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8FF9F" w14:textId="77777777" w:rsidR="00A363A2" w:rsidRPr="00A363A2" w:rsidRDefault="00A363A2" w:rsidP="00A363A2">
      <w:pPr>
        <w:rPr>
          <w:rFonts w:asciiTheme="majorHAnsi" w:hAnsiTheme="majorHAnsi" w:cstheme="majorHAnsi"/>
          <w:sz w:val="28"/>
          <w:szCs w:val="28"/>
          <w:lang w:val="en-US"/>
        </w:rPr>
      </w:pPr>
      <w:r w:rsidRPr="00A363A2">
        <w:rPr>
          <w:rFonts w:asciiTheme="majorHAnsi" w:hAnsiTheme="majorHAnsi" w:cstheme="majorHAnsi"/>
          <w:b/>
          <w:bCs/>
          <w:sz w:val="28"/>
          <w:szCs w:val="28"/>
          <w:lang w:val="en-US"/>
        </w:rPr>
        <w:t>Red Bee Doubles OTT Customer Base and Delivers Rapid Growth in a Thriving Market</w:t>
      </w:r>
    </w:p>
    <w:p w14:paraId="725FEDD4" w14:textId="77777777" w:rsidR="00A363A2" w:rsidRPr="00A363A2" w:rsidRDefault="00A363A2" w:rsidP="00A363A2">
      <w:pPr>
        <w:rPr>
          <w:rFonts w:asciiTheme="majorHAnsi" w:hAnsiTheme="majorHAnsi" w:cstheme="majorHAnsi"/>
          <w:i/>
          <w:iCs/>
          <w:lang w:val="en-US"/>
        </w:rPr>
      </w:pPr>
    </w:p>
    <w:p w14:paraId="035C71E3" w14:textId="484C0919" w:rsidR="00A363A2" w:rsidRPr="00A363A2" w:rsidRDefault="0036762B" w:rsidP="00A363A2">
      <w:pPr>
        <w:jc w:val="center"/>
        <w:rPr>
          <w:rFonts w:asciiTheme="majorHAnsi" w:hAnsiTheme="majorHAnsi" w:cstheme="majorHAnsi"/>
          <w:i/>
          <w:iCs/>
          <w:lang w:val="en-US"/>
        </w:rPr>
      </w:pPr>
      <w:r>
        <w:rPr>
          <w:rFonts w:asciiTheme="majorHAnsi" w:hAnsiTheme="majorHAnsi" w:cstheme="majorHAnsi"/>
          <w:i/>
          <w:iCs/>
          <w:lang w:val="en-US"/>
        </w:rPr>
        <w:t>Developing its</w:t>
      </w:r>
      <w:r w:rsidR="00A363A2" w:rsidRPr="00A363A2">
        <w:rPr>
          <w:rFonts w:asciiTheme="majorHAnsi" w:hAnsiTheme="majorHAnsi" w:cstheme="majorHAnsi"/>
          <w:i/>
          <w:iCs/>
          <w:lang w:val="en-US"/>
        </w:rPr>
        <w:t xml:space="preserve"> Suite of Managed Services and New Distribution Platforms </w:t>
      </w:r>
      <w:r>
        <w:rPr>
          <w:rFonts w:asciiTheme="majorHAnsi" w:hAnsiTheme="majorHAnsi" w:cstheme="majorHAnsi"/>
          <w:i/>
          <w:iCs/>
          <w:lang w:val="en-US"/>
        </w:rPr>
        <w:t xml:space="preserve">to </w:t>
      </w:r>
      <w:r w:rsidR="00A363A2" w:rsidRPr="00A363A2">
        <w:rPr>
          <w:rFonts w:asciiTheme="majorHAnsi" w:hAnsiTheme="majorHAnsi" w:cstheme="majorHAnsi"/>
          <w:i/>
          <w:iCs/>
          <w:lang w:val="en-US"/>
        </w:rPr>
        <w:t>Support Multiple Events and VOD Across Global Markets</w:t>
      </w:r>
    </w:p>
    <w:p w14:paraId="0C89C6BF" w14:textId="77777777" w:rsidR="00A363A2" w:rsidRPr="00A363A2" w:rsidRDefault="00A363A2" w:rsidP="00A363A2">
      <w:pPr>
        <w:rPr>
          <w:rFonts w:ascii="Arial" w:hAnsi="Arial" w:cs="Arial"/>
          <w:lang w:val="en-US"/>
        </w:rPr>
      </w:pPr>
    </w:p>
    <w:p w14:paraId="634124C9" w14:textId="3B566FB4" w:rsidR="00A363A2" w:rsidRPr="00A363A2" w:rsidRDefault="00A363A2" w:rsidP="00A363A2">
      <w:pPr>
        <w:rPr>
          <w:rFonts w:asciiTheme="majorHAnsi" w:hAnsiTheme="majorHAnsi" w:cstheme="majorHAnsi"/>
          <w:b/>
          <w:bCs/>
          <w:sz w:val="22"/>
          <w:szCs w:val="22"/>
          <w:lang w:val="en-US"/>
        </w:rPr>
      </w:pPr>
      <w:r w:rsidRPr="00A363A2">
        <w:rPr>
          <w:rFonts w:asciiTheme="majorHAnsi" w:hAnsiTheme="majorHAnsi" w:cstheme="majorHAnsi"/>
          <w:b/>
          <w:bCs/>
          <w:sz w:val="22"/>
          <w:szCs w:val="22"/>
          <w:lang w:val="en-US"/>
        </w:rPr>
        <w:t>Red Bee Media is at the cent</w:t>
      </w:r>
      <w:r w:rsidR="002F184C">
        <w:rPr>
          <w:rFonts w:asciiTheme="majorHAnsi" w:hAnsiTheme="majorHAnsi" w:cstheme="majorHAnsi"/>
          <w:b/>
          <w:bCs/>
          <w:sz w:val="22"/>
          <w:szCs w:val="22"/>
          <w:lang w:val="en-US"/>
        </w:rPr>
        <w:t>er</w:t>
      </w:r>
      <w:r w:rsidRPr="00A363A2">
        <w:rPr>
          <w:rFonts w:asciiTheme="majorHAnsi" w:hAnsiTheme="majorHAnsi" w:cstheme="majorHAnsi"/>
          <w:b/>
          <w:bCs/>
          <w:sz w:val="22"/>
          <w:szCs w:val="22"/>
          <w:lang w:val="en-US"/>
        </w:rPr>
        <w:t xml:space="preserve"> of the rapidly expanding industry of streaming live and on-demand content, with the global media services company seeing explosive demand for its cloud-based, over-the-top (OTT) platform across multiple markets worldwide. Over the past year, Red Bee’s customer base has more than doubled as organizations increasingly realize the benefits of streaming media services to reach fans, consumers, and audiences everywhere.</w:t>
      </w:r>
    </w:p>
    <w:p w14:paraId="552D1061" w14:textId="77777777" w:rsidR="00A363A2" w:rsidRPr="00A363A2" w:rsidRDefault="00A363A2" w:rsidP="00A363A2">
      <w:pPr>
        <w:rPr>
          <w:rFonts w:asciiTheme="majorHAnsi" w:hAnsiTheme="majorHAnsi" w:cstheme="majorHAnsi"/>
          <w:sz w:val="22"/>
          <w:szCs w:val="22"/>
          <w:lang w:val="en-US"/>
        </w:rPr>
      </w:pPr>
    </w:p>
    <w:p w14:paraId="3CDA3F84" w14:textId="61AB544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Red Bee’s success and unique competitive advantage stem from decades of experiences in managed media services and its cloud-based platforms, offering customers support across the entire content delivery chain: from feed acquisitions, distribution, and media management to playout and streaming, leveraging its established credentials in broadcast quality service</w:t>
      </w:r>
      <w:r w:rsidR="00B32A96">
        <w:rPr>
          <w:rFonts w:asciiTheme="majorHAnsi" w:hAnsiTheme="majorHAnsi" w:cstheme="majorHAnsi"/>
          <w:sz w:val="22"/>
          <w:szCs w:val="22"/>
          <w:lang w:val="en-US"/>
        </w:rPr>
        <w:t>s</w:t>
      </w:r>
      <w:r w:rsidRPr="00A363A2">
        <w:rPr>
          <w:rFonts w:asciiTheme="majorHAnsi" w:hAnsiTheme="majorHAnsi" w:cstheme="majorHAnsi"/>
          <w:sz w:val="22"/>
          <w:szCs w:val="22"/>
          <w:lang w:val="en-US"/>
        </w:rPr>
        <w:t xml:space="preserve"> – at scale. Red Bee’s media distribution offering is complemented by world class content enrichment, in the form of accessibility services (captions, signing and audio description) and content discovery (metadata). </w:t>
      </w:r>
    </w:p>
    <w:p w14:paraId="1BC38279" w14:textId="77777777" w:rsidR="00A363A2" w:rsidRPr="00A363A2" w:rsidRDefault="00A363A2" w:rsidP="00A363A2">
      <w:pPr>
        <w:rPr>
          <w:rFonts w:asciiTheme="majorHAnsi" w:hAnsiTheme="majorHAnsi" w:cstheme="majorHAnsi"/>
          <w:sz w:val="22"/>
          <w:szCs w:val="22"/>
          <w:lang w:val="en-US"/>
        </w:rPr>
      </w:pPr>
    </w:p>
    <w:p w14:paraId="3671156E"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The Red Bee OTT platform offers brands, sports organizations, and content owners a cost-effective, easily scalable and customizable model for reaching new audiences, engaging directly with fans, controlling their content and creating new revenue streams. Audiences can enjoy more immersive, viewing experiences and develop deeper connections with their favorite content.</w:t>
      </w:r>
    </w:p>
    <w:p w14:paraId="2B4FDCA7" w14:textId="77777777" w:rsidR="00A363A2" w:rsidRPr="00A363A2" w:rsidRDefault="00A363A2" w:rsidP="00A363A2">
      <w:pPr>
        <w:rPr>
          <w:rFonts w:asciiTheme="majorHAnsi" w:hAnsiTheme="majorHAnsi" w:cstheme="majorHAnsi"/>
          <w:sz w:val="22"/>
          <w:szCs w:val="22"/>
          <w:lang w:val="en-US"/>
        </w:rPr>
      </w:pPr>
    </w:p>
    <w:p w14:paraId="31D0B548"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“Companies always look for new ways to improve their relationships with end users,” said Steve Russell, Chief Product Officer, Red Bee. “Traditionally, there has been a bridge separating content and the audience watching it, preventing truly tactile, two-way user experiences. This keeps audiences at arm’s length. Direct streaming services shorten that distance and bring the fan and the content owner closer. We’re opening the door to an array of new business opportunities for our customers and building potentially lifelong audience loyalties.”</w:t>
      </w:r>
    </w:p>
    <w:p w14:paraId="2EC750FE" w14:textId="77777777" w:rsidR="00A363A2" w:rsidRPr="00A363A2" w:rsidRDefault="00A363A2" w:rsidP="00A363A2">
      <w:pPr>
        <w:rPr>
          <w:rFonts w:asciiTheme="majorHAnsi" w:hAnsiTheme="majorHAnsi" w:cstheme="majorHAnsi"/>
          <w:sz w:val="22"/>
          <w:szCs w:val="22"/>
          <w:lang w:val="en-US"/>
        </w:rPr>
      </w:pPr>
    </w:p>
    <w:p w14:paraId="2F7ADED7"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The built-in analytics of Red Bee’s OTT Platform, provides brands with up-to-the minute data on audience segmentation, viewing patterns, online traffic and more. This critical business intelligence allows brands to get a complete picture of their customers. The data also helps customers adapt to market trends faster, improve the user experiences for upcoming events and even make real-time adjustments during events.</w:t>
      </w:r>
    </w:p>
    <w:p w14:paraId="17C3AB49" w14:textId="77777777" w:rsidR="00A363A2" w:rsidRPr="00A363A2" w:rsidRDefault="00A363A2" w:rsidP="00A363A2">
      <w:pPr>
        <w:rPr>
          <w:rFonts w:asciiTheme="majorHAnsi" w:hAnsiTheme="majorHAnsi" w:cstheme="majorHAnsi"/>
          <w:sz w:val="22"/>
          <w:szCs w:val="22"/>
          <w:lang w:val="en-US"/>
        </w:rPr>
      </w:pPr>
    </w:p>
    <w:p w14:paraId="488EC671"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“Our modern software architecture is fully cloud and microservices based, which enables us to launch new features and evolve faster than anyone else in the market,” said Anders Wassén, Head OTT Development, Red Bee “It is a huge competitive advantage and something that all customers highly appreciate, including traditional broadcasters, niche content owners and new media businesses.”</w:t>
      </w:r>
    </w:p>
    <w:p w14:paraId="285FBC5D" w14:textId="77777777" w:rsidR="00A363A2" w:rsidRPr="00A363A2" w:rsidRDefault="00A363A2" w:rsidP="00A363A2">
      <w:pPr>
        <w:rPr>
          <w:rFonts w:asciiTheme="majorHAnsi" w:hAnsiTheme="majorHAnsi" w:cstheme="majorHAnsi"/>
          <w:b/>
          <w:bCs/>
          <w:sz w:val="22"/>
          <w:szCs w:val="22"/>
          <w:lang w:val="en-US"/>
        </w:rPr>
      </w:pPr>
    </w:p>
    <w:p w14:paraId="038F6AEE" w14:textId="77777777" w:rsidR="00A363A2" w:rsidRDefault="00A363A2" w:rsidP="00A363A2">
      <w:pPr>
        <w:rPr>
          <w:rFonts w:asciiTheme="majorHAnsi" w:hAnsiTheme="majorHAnsi" w:cstheme="majorHAnsi"/>
          <w:b/>
          <w:bCs/>
          <w:sz w:val="22"/>
          <w:szCs w:val="22"/>
          <w:lang w:val="en-US"/>
        </w:rPr>
      </w:pPr>
    </w:p>
    <w:p w14:paraId="0F558CC0" w14:textId="77777777" w:rsidR="00A363A2" w:rsidRDefault="00A363A2" w:rsidP="00A363A2">
      <w:pPr>
        <w:rPr>
          <w:rFonts w:asciiTheme="majorHAnsi" w:hAnsiTheme="majorHAnsi" w:cstheme="majorHAnsi"/>
          <w:b/>
          <w:bCs/>
          <w:sz w:val="22"/>
          <w:szCs w:val="22"/>
          <w:lang w:val="en-US"/>
        </w:rPr>
      </w:pPr>
      <w:r>
        <w:rPr>
          <w:rFonts w:asciiTheme="majorHAnsi" w:hAnsiTheme="majorHAnsi" w:cstheme="majorHAnsi"/>
          <w:b/>
          <w:bCs/>
          <w:sz w:val="22"/>
          <w:szCs w:val="22"/>
          <w:lang w:val="en-US"/>
        </w:rPr>
        <w:t>‘</w:t>
      </w:r>
    </w:p>
    <w:p w14:paraId="48781A2C" w14:textId="77777777" w:rsidR="00A363A2" w:rsidRDefault="00A363A2" w:rsidP="00A363A2">
      <w:pPr>
        <w:rPr>
          <w:rFonts w:asciiTheme="majorHAnsi" w:hAnsiTheme="majorHAnsi" w:cstheme="majorHAnsi"/>
          <w:b/>
          <w:bCs/>
          <w:sz w:val="22"/>
          <w:szCs w:val="22"/>
          <w:lang w:val="en-US"/>
        </w:rPr>
      </w:pPr>
    </w:p>
    <w:p w14:paraId="7BC9F10E" w14:textId="60055AC5" w:rsidR="00A363A2" w:rsidRPr="00A363A2" w:rsidRDefault="00A363A2" w:rsidP="00A363A2">
      <w:pPr>
        <w:rPr>
          <w:rFonts w:asciiTheme="majorHAnsi" w:hAnsiTheme="majorHAnsi" w:cstheme="majorHAnsi"/>
          <w:b/>
          <w:bCs/>
          <w:sz w:val="22"/>
          <w:szCs w:val="22"/>
          <w:lang w:val="en-US"/>
        </w:rPr>
      </w:pPr>
      <w:r w:rsidRPr="00A363A2">
        <w:rPr>
          <w:rFonts w:asciiTheme="majorHAnsi" w:hAnsiTheme="majorHAnsi" w:cstheme="majorHAnsi"/>
          <w:b/>
          <w:bCs/>
          <w:sz w:val="22"/>
          <w:szCs w:val="22"/>
          <w:lang w:val="en-US"/>
        </w:rPr>
        <w:lastRenderedPageBreak/>
        <w:t>New Markets, New Opportunities – All Signs Point to Growth</w:t>
      </w:r>
    </w:p>
    <w:p w14:paraId="0D31ABE9" w14:textId="77777777" w:rsidR="00A363A2" w:rsidRPr="00A363A2" w:rsidRDefault="00A363A2" w:rsidP="00A363A2">
      <w:pPr>
        <w:rPr>
          <w:rFonts w:asciiTheme="majorHAnsi" w:hAnsiTheme="majorHAnsi" w:cstheme="majorHAnsi"/>
          <w:sz w:val="22"/>
          <w:szCs w:val="22"/>
          <w:lang w:val="en-US"/>
        </w:rPr>
      </w:pPr>
    </w:p>
    <w:p w14:paraId="459CCD01"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Red Bee’s growth mirrors the broader trend of surging online viewing and content streaming over the past several years. </w:t>
      </w:r>
    </w:p>
    <w:p w14:paraId="2B718485" w14:textId="77777777" w:rsidR="00A363A2" w:rsidRPr="00A363A2" w:rsidRDefault="00A363A2" w:rsidP="00A363A2">
      <w:pPr>
        <w:rPr>
          <w:rFonts w:asciiTheme="majorHAnsi" w:hAnsiTheme="majorHAnsi" w:cstheme="majorHAnsi"/>
          <w:sz w:val="22"/>
          <w:szCs w:val="22"/>
          <w:lang w:val="en-US"/>
        </w:rPr>
      </w:pPr>
    </w:p>
    <w:p w14:paraId="3CF59E09" w14:textId="7BB7BA9E"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According to Statista, OTT media revenue worldwide is expected to reach more than $210 billion (USD) by 2026, more than double the 106 billion generated in 2020. This volume, accelerated by the COVID</w:t>
      </w:r>
      <w:r w:rsidR="00B303A8">
        <w:rPr>
          <w:rFonts w:asciiTheme="majorHAnsi" w:hAnsiTheme="majorHAnsi" w:cstheme="majorHAnsi"/>
          <w:sz w:val="22"/>
          <w:szCs w:val="22"/>
          <w:lang w:val="en-US"/>
        </w:rPr>
        <w:t>-19</w:t>
      </w:r>
      <w:r w:rsidRPr="00A363A2">
        <w:rPr>
          <w:rFonts w:asciiTheme="majorHAnsi" w:hAnsiTheme="majorHAnsi" w:cstheme="majorHAnsi"/>
          <w:sz w:val="22"/>
          <w:szCs w:val="22"/>
          <w:lang w:val="en-US"/>
        </w:rPr>
        <w:t xml:space="preserve"> pandemic, has also been steadily driven by new network bandwidth technologies like 5G, continually improving home entertainment systems and more consumers “cutting the cord” to rely solely on the internet for content viewing. </w:t>
      </w:r>
    </w:p>
    <w:p w14:paraId="35BC9031" w14:textId="77777777" w:rsidR="00A363A2" w:rsidRPr="00A363A2" w:rsidRDefault="00A363A2" w:rsidP="00A363A2">
      <w:pPr>
        <w:rPr>
          <w:rFonts w:asciiTheme="majorHAnsi" w:hAnsiTheme="majorHAnsi" w:cstheme="majorHAnsi"/>
          <w:sz w:val="22"/>
          <w:szCs w:val="22"/>
          <w:lang w:val="en-US"/>
        </w:rPr>
      </w:pPr>
    </w:p>
    <w:p w14:paraId="1DF4883C"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Red Bee is growing its traditional base of media, entertainment, live events and sports. The company is also broadening into new markets, including government, faith and corporate, even drawing the attention of brands looking to create niche content. </w:t>
      </w:r>
    </w:p>
    <w:p w14:paraId="491B36DE" w14:textId="77777777" w:rsidR="00A363A2" w:rsidRPr="00A363A2" w:rsidRDefault="00A363A2" w:rsidP="00A363A2">
      <w:pPr>
        <w:rPr>
          <w:rFonts w:asciiTheme="majorHAnsi" w:hAnsiTheme="majorHAnsi" w:cstheme="majorHAnsi"/>
          <w:sz w:val="22"/>
          <w:szCs w:val="22"/>
          <w:lang w:val="en-US"/>
        </w:rPr>
      </w:pPr>
    </w:p>
    <w:p w14:paraId="3414D105" w14:textId="586E5285"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“Every brand has an audience to reach and a story to tell and live-streaming can deliver a message in a personalized, engaging voice,” </w:t>
      </w:r>
      <w:r w:rsidR="00B303A8">
        <w:rPr>
          <w:rFonts w:asciiTheme="majorHAnsi" w:hAnsiTheme="majorHAnsi" w:cstheme="majorHAnsi"/>
          <w:sz w:val="22"/>
          <w:szCs w:val="22"/>
          <w:lang w:val="en-US"/>
        </w:rPr>
        <w:t>added</w:t>
      </w:r>
      <w:r w:rsidRPr="00A363A2">
        <w:rPr>
          <w:rFonts w:asciiTheme="majorHAnsi" w:hAnsiTheme="majorHAnsi" w:cstheme="majorHAnsi"/>
          <w:sz w:val="22"/>
          <w:szCs w:val="22"/>
          <w:lang w:val="en-US"/>
        </w:rPr>
        <w:t xml:space="preserve"> Steve Russell. </w:t>
      </w:r>
    </w:p>
    <w:p w14:paraId="1DA375A6" w14:textId="77777777" w:rsidR="00A363A2" w:rsidRPr="00A363A2" w:rsidRDefault="00A363A2" w:rsidP="00A363A2">
      <w:pPr>
        <w:rPr>
          <w:rFonts w:asciiTheme="majorHAnsi" w:hAnsiTheme="majorHAnsi" w:cstheme="majorHAnsi"/>
          <w:sz w:val="22"/>
          <w:szCs w:val="22"/>
          <w:lang w:val="en-US"/>
        </w:rPr>
      </w:pPr>
    </w:p>
    <w:p w14:paraId="22E52A10" w14:textId="58807A3D"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Recent </w:t>
      </w:r>
      <w:r>
        <w:rPr>
          <w:rFonts w:asciiTheme="majorHAnsi" w:hAnsiTheme="majorHAnsi" w:cstheme="majorHAnsi"/>
          <w:sz w:val="22"/>
          <w:szCs w:val="22"/>
          <w:lang w:val="en-US"/>
        </w:rPr>
        <w:t>customer</w:t>
      </w:r>
      <w:r w:rsidRPr="00A363A2">
        <w:rPr>
          <w:rFonts w:asciiTheme="majorHAnsi" w:hAnsiTheme="majorHAnsi" w:cstheme="majorHAnsi"/>
          <w:sz w:val="22"/>
          <w:szCs w:val="22"/>
          <w:lang w:val="en-US"/>
        </w:rPr>
        <w:t xml:space="preserve"> launche</w:t>
      </w:r>
      <w:r>
        <w:rPr>
          <w:rFonts w:asciiTheme="majorHAnsi" w:hAnsiTheme="majorHAnsi" w:cstheme="majorHAnsi"/>
          <w:sz w:val="22"/>
          <w:szCs w:val="22"/>
          <w:lang w:val="en-US"/>
        </w:rPr>
        <w:t>s</w:t>
      </w:r>
      <w:r w:rsidRPr="00A363A2">
        <w:rPr>
          <w:rFonts w:asciiTheme="majorHAnsi" w:hAnsiTheme="majorHAnsi" w:cstheme="majorHAnsi"/>
          <w:sz w:val="22"/>
          <w:szCs w:val="22"/>
          <w:lang w:val="en-US"/>
        </w:rPr>
        <w:t xml:space="preserve"> on the Red Bee platform include</w:t>
      </w:r>
    </w:p>
    <w:p w14:paraId="4C8B6999" w14:textId="77777777" w:rsidR="00A363A2" w:rsidRPr="00A363A2" w:rsidRDefault="00A363A2" w:rsidP="00A363A2">
      <w:pPr>
        <w:rPr>
          <w:rFonts w:asciiTheme="majorHAnsi" w:hAnsiTheme="majorHAnsi" w:cstheme="majorHAnsi"/>
          <w:sz w:val="22"/>
          <w:szCs w:val="22"/>
          <w:lang w:val="en-US"/>
        </w:rPr>
      </w:pPr>
    </w:p>
    <w:p w14:paraId="1B5EFEDB" w14:textId="734DC7D6" w:rsidR="00A363A2" w:rsidRPr="00A363A2" w:rsidRDefault="00097277" w:rsidP="00A363A2">
      <w:pPr>
        <w:pStyle w:val="ListParagraph"/>
        <w:widowControl w:val="0"/>
        <w:numPr>
          <w:ilvl w:val="0"/>
          <w:numId w:val="3"/>
        </w:numPr>
        <w:suppressAutoHyphens/>
        <w:contextualSpacing/>
        <w:rPr>
          <w:rFonts w:asciiTheme="majorHAnsi" w:hAnsiTheme="majorHAnsi" w:cstheme="majorHAnsi"/>
        </w:rPr>
      </w:pPr>
      <w:hyperlink r:id="rId10" w:history="1">
        <w:r w:rsidR="00A363A2" w:rsidRPr="005663EA">
          <w:rPr>
            <w:rStyle w:val="Hyperlink"/>
            <w:rFonts w:ascii="Calibri Light" w:eastAsia="Times New Roman" w:hAnsi="Calibri Light" w:cs="Calibri Light"/>
            <w:color w:val="DD2A26"/>
            <w:sz w:val="20"/>
            <w:szCs w:val="20"/>
            <w:bdr w:val="none" w:sz="0" w:space="0" w:color="auto" w:frame="1"/>
          </w:rPr>
          <w:t>Extreme E</w:t>
        </w:r>
      </w:hyperlink>
      <w:r w:rsidR="00A363A2" w:rsidRPr="00A363A2">
        <w:rPr>
          <w:rFonts w:asciiTheme="majorHAnsi" w:hAnsiTheme="majorHAnsi" w:cstheme="majorHAnsi"/>
        </w:rPr>
        <w:t xml:space="preserve"> – For </w:t>
      </w:r>
      <w:r w:rsidR="00010994">
        <w:rPr>
          <w:rFonts w:asciiTheme="majorHAnsi" w:hAnsiTheme="majorHAnsi" w:cstheme="majorHAnsi"/>
        </w:rPr>
        <w:t>this</w:t>
      </w:r>
      <w:r w:rsidR="00A363A2" w:rsidRPr="00A363A2">
        <w:rPr>
          <w:rFonts w:asciiTheme="majorHAnsi" w:hAnsiTheme="majorHAnsi" w:cstheme="majorHAnsi"/>
        </w:rPr>
        <w:t xml:space="preserve"> all-electric racing circuit </w:t>
      </w:r>
      <w:r w:rsidR="00010994">
        <w:rPr>
          <w:rFonts w:asciiTheme="majorHAnsi" w:hAnsiTheme="majorHAnsi" w:cstheme="majorHAnsi"/>
        </w:rPr>
        <w:t>taking</w:t>
      </w:r>
      <w:r w:rsidR="00A363A2" w:rsidRPr="00A363A2">
        <w:rPr>
          <w:rFonts w:asciiTheme="majorHAnsi" w:hAnsiTheme="majorHAnsi" w:cstheme="majorHAnsi"/>
        </w:rPr>
        <w:t xml:space="preserve"> place in the</w:t>
      </w:r>
      <w:r w:rsidR="00787502">
        <w:rPr>
          <w:rFonts w:asciiTheme="majorHAnsi" w:hAnsiTheme="majorHAnsi" w:cstheme="majorHAnsi"/>
        </w:rPr>
        <w:t xml:space="preserve"> world’s</w:t>
      </w:r>
      <w:r w:rsidR="00A363A2" w:rsidRPr="00A363A2">
        <w:rPr>
          <w:rFonts w:asciiTheme="majorHAnsi" w:hAnsiTheme="majorHAnsi" w:cstheme="majorHAnsi"/>
        </w:rPr>
        <w:t xml:space="preserve"> most extreme environments to raise awareness of climate change, Red Bee handle</w:t>
      </w:r>
      <w:r w:rsidR="00437A7A">
        <w:rPr>
          <w:rFonts w:asciiTheme="majorHAnsi" w:hAnsiTheme="majorHAnsi" w:cstheme="majorHAnsi"/>
        </w:rPr>
        <w:t>s</w:t>
      </w:r>
      <w:r w:rsidR="00A363A2" w:rsidRPr="00A363A2">
        <w:rPr>
          <w:rFonts w:asciiTheme="majorHAnsi" w:hAnsiTheme="majorHAnsi" w:cstheme="majorHAnsi"/>
        </w:rPr>
        <w:t xml:space="preserve"> global satellite distribution for linear broadcasters, as well as the digital distribution</w:t>
      </w:r>
      <w:r w:rsidR="00787502">
        <w:rPr>
          <w:rFonts w:asciiTheme="majorHAnsi" w:hAnsiTheme="majorHAnsi" w:cstheme="majorHAnsi"/>
        </w:rPr>
        <w:t xml:space="preserve"> and streaming</w:t>
      </w:r>
      <w:r w:rsidR="00A363A2" w:rsidRPr="00A363A2">
        <w:rPr>
          <w:rFonts w:asciiTheme="majorHAnsi" w:hAnsiTheme="majorHAnsi" w:cstheme="majorHAnsi"/>
        </w:rPr>
        <w:t xml:space="preserve"> for their website and rights-holders across the world.</w:t>
      </w:r>
    </w:p>
    <w:p w14:paraId="2663DD18" w14:textId="77777777" w:rsidR="00A363A2" w:rsidRPr="00A363A2" w:rsidRDefault="00A363A2" w:rsidP="00A363A2">
      <w:pPr>
        <w:pStyle w:val="ListParagraph"/>
        <w:rPr>
          <w:rFonts w:asciiTheme="majorHAnsi" w:hAnsiTheme="majorHAnsi" w:cstheme="majorHAnsi"/>
        </w:rPr>
      </w:pPr>
    </w:p>
    <w:p w14:paraId="6025AAC6" w14:textId="7655859F" w:rsidR="00A363A2" w:rsidRPr="00A363A2" w:rsidRDefault="00097277" w:rsidP="00A363A2">
      <w:pPr>
        <w:pStyle w:val="ListParagraph"/>
        <w:widowControl w:val="0"/>
        <w:numPr>
          <w:ilvl w:val="0"/>
          <w:numId w:val="3"/>
        </w:numPr>
        <w:suppressAutoHyphens/>
        <w:contextualSpacing/>
        <w:rPr>
          <w:rFonts w:asciiTheme="majorHAnsi" w:hAnsiTheme="majorHAnsi" w:cstheme="majorHAnsi"/>
        </w:rPr>
      </w:pPr>
      <w:hyperlink r:id="rId11" w:history="1">
        <w:r w:rsidR="00A363A2" w:rsidRPr="005663EA">
          <w:rPr>
            <w:rStyle w:val="Hyperlink"/>
            <w:rFonts w:ascii="Calibri Light" w:eastAsia="Times New Roman" w:hAnsi="Calibri Light" w:cs="Calibri Light"/>
            <w:color w:val="DD2A26"/>
            <w:sz w:val="20"/>
            <w:szCs w:val="20"/>
            <w:bdr w:val="none" w:sz="0" w:space="0" w:color="auto" w:frame="1"/>
          </w:rPr>
          <w:t xml:space="preserve">Ekstraklasa </w:t>
        </w:r>
        <w:r w:rsidR="0038568E" w:rsidRPr="005663EA">
          <w:rPr>
            <w:rStyle w:val="Hyperlink"/>
            <w:rFonts w:ascii="Calibri Light" w:eastAsia="Times New Roman" w:hAnsi="Calibri Light" w:cs="Calibri Light"/>
            <w:color w:val="DD2A26"/>
            <w:sz w:val="20"/>
            <w:szCs w:val="20"/>
            <w:bdr w:val="none" w:sz="0" w:space="0" w:color="auto" w:frame="1"/>
          </w:rPr>
          <w:t>TV</w:t>
        </w:r>
      </w:hyperlink>
      <w:r w:rsidR="00A363A2" w:rsidRPr="00A363A2">
        <w:rPr>
          <w:rFonts w:asciiTheme="majorHAnsi" w:hAnsiTheme="majorHAnsi" w:cstheme="majorHAnsi"/>
          <w:b/>
          <w:bCs/>
          <w:color w:val="202122"/>
          <w:shd w:val="clear" w:color="auto" w:fill="FFFFFF"/>
        </w:rPr>
        <w:t xml:space="preserve"> – </w:t>
      </w:r>
      <w:r w:rsidR="00A363A2" w:rsidRPr="00A363A2">
        <w:rPr>
          <w:rFonts w:asciiTheme="majorHAnsi" w:hAnsiTheme="majorHAnsi" w:cstheme="majorHAnsi"/>
        </w:rPr>
        <w:t>The Polish top tier football league</w:t>
      </w:r>
      <w:r w:rsidR="0038568E">
        <w:rPr>
          <w:rFonts w:asciiTheme="majorHAnsi" w:hAnsiTheme="majorHAnsi" w:cstheme="majorHAnsi"/>
        </w:rPr>
        <w:t xml:space="preserve"> Ekstraklasa</w:t>
      </w:r>
      <w:r w:rsidR="00A363A2" w:rsidRPr="00A363A2">
        <w:rPr>
          <w:rFonts w:asciiTheme="majorHAnsi" w:hAnsiTheme="majorHAnsi" w:cstheme="majorHAnsi"/>
        </w:rPr>
        <w:t xml:space="preserve"> chose Red Bee to develop</w:t>
      </w:r>
      <w:r w:rsidR="001A0BDB">
        <w:rPr>
          <w:rFonts w:asciiTheme="majorHAnsi" w:hAnsiTheme="majorHAnsi" w:cstheme="majorHAnsi"/>
        </w:rPr>
        <w:t xml:space="preserve"> and re-launch</w:t>
      </w:r>
      <w:r w:rsidR="00A363A2" w:rsidRPr="00A363A2">
        <w:rPr>
          <w:rFonts w:asciiTheme="majorHAnsi" w:hAnsiTheme="majorHAnsi" w:cstheme="majorHAnsi"/>
        </w:rPr>
        <w:t xml:space="preserve"> the </w:t>
      </w:r>
      <w:r w:rsidR="00A363A2" w:rsidRPr="005D4740">
        <w:rPr>
          <w:rFonts w:asciiTheme="majorHAnsi" w:hAnsiTheme="majorHAnsi" w:cstheme="majorHAnsi"/>
        </w:rPr>
        <w:t>Ekstraklasa.TV streaming platform</w:t>
      </w:r>
      <w:r w:rsidR="00B651D9">
        <w:rPr>
          <w:rFonts w:asciiTheme="majorHAnsi" w:hAnsiTheme="majorHAnsi" w:cstheme="majorHAnsi"/>
        </w:rPr>
        <w:t>,</w:t>
      </w:r>
      <w:r w:rsidR="00A363A2" w:rsidRPr="00A363A2">
        <w:rPr>
          <w:rFonts w:asciiTheme="majorHAnsi" w:hAnsiTheme="majorHAnsi" w:cstheme="majorHAnsi"/>
        </w:rPr>
        <w:t xml:space="preserve"> add</w:t>
      </w:r>
      <w:r w:rsidR="00B651D9">
        <w:rPr>
          <w:rFonts w:asciiTheme="majorHAnsi" w:hAnsiTheme="majorHAnsi" w:cstheme="majorHAnsi"/>
        </w:rPr>
        <w:t>ing</w:t>
      </w:r>
      <w:r w:rsidR="00A363A2" w:rsidRPr="00A363A2">
        <w:rPr>
          <w:rFonts w:asciiTheme="majorHAnsi" w:hAnsiTheme="majorHAnsi" w:cstheme="majorHAnsi"/>
        </w:rPr>
        <w:t xml:space="preserve"> greater interactivity and personalization, improve the user experience and implement an advertising model.</w:t>
      </w:r>
    </w:p>
    <w:p w14:paraId="20154B98"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 </w:t>
      </w:r>
    </w:p>
    <w:p w14:paraId="6C01BBA4" w14:textId="36975577" w:rsidR="00A363A2" w:rsidRPr="00A363A2" w:rsidRDefault="00097277" w:rsidP="00A363A2">
      <w:pPr>
        <w:pStyle w:val="ListParagraph"/>
        <w:widowControl w:val="0"/>
        <w:numPr>
          <w:ilvl w:val="0"/>
          <w:numId w:val="3"/>
        </w:numPr>
        <w:suppressAutoHyphens/>
        <w:contextualSpacing/>
        <w:rPr>
          <w:rFonts w:asciiTheme="majorHAnsi" w:hAnsiTheme="majorHAnsi" w:cstheme="majorHAnsi"/>
        </w:rPr>
      </w:pPr>
      <w:hyperlink r:id="rId12" w:history="1">
        <w:r w:rsidR="00A363A2" w:rsidRPr="005663EA">
          <w:rPr>
            <w:rStyle w:val="Hyperlink"/>
            <w:rFonts w:ascii="Calibri Light" w:eastAsia="Times New Roman" w:hAnsi="Calibri Light" w:cs="Calibri Light"/>
            <w:color w:val="DD2A26"/>
            <w:sz w:val="20"/>
            <w:szCs w:val="20"/>
            <w:bdr w:val="none" w:sz="0" w:space="0" w:color="auto" w:frame="1"/>
          </w:rPr>
          <w:t>67 Pall Mall</w:t>
        </w:r>
      </w:hyperlink>
      <w:r w:rsidR="00A363A2" w:rsidRPr="00A363A2">
        <w:rPr>
          <w:rFonts w:asciiTheme="majorHAnsi" w:hAnsiTheme="majorHAnsi" w:cstheme="majorHAnsi"/>
          <w:shd w:val="clear" w:color="auto" w:fill="FFFFFF"/>
        </w:rPr>
        <w:t xml:space="preserve"> </w:t>
      </w:r>
      <w:r w:rsidR="00A363A2" w:rsidRPr="00A363A2">
        <w:rPr>
          <w:rFonts w:asciiTheme="majorHAnsi" w:hAnsiTheme="majorHAnsi" w:cstheme="majorHAnsi"/>
          <w:color w:val="3C505A"/>
          <w:shd w:val="clear" w:color="auto" w:fill="FFFFFF"/>
        </w:rPr>
        <w:t xml:space="preserve">– </w:t>
      </w:r>
      <w:r w:rsidR="00A363A2" w:rsidRPr="00A363A2">
        <w:rPr>
          <w:rFonts w:asciiTheme="majorHAnsi" w:hAnsiTheme="majorHAnsi" w:cstheme="majorHAnsi"/>
        </w:rPr>
        <w:t xml:space="preserve">London’s Fine Wine Private Members’ Club launched </w:t>
      </w:r>
      <w:r w:rsidR="00A363A2" w:rsidRPr="00732F28">
        <w:rPr>
          <w:rFonts w:asciiTheme="majorHAnsi" w:hAnsiTheme="majorHAnsi" w:cstheme="majorHAnsi"/>
        </w:rPr>
        <w:t>67PallMall.tv</w:t>
      </w:r>
      <w:r w:rsidR="00A363A2" w:rsidRPr="00A363A2">
        <w:rPr>
          <w:rFonts w:asciiTheme="majorHAnsi" w:hAnsiTheme="majorHAnsi" w:cstheme="majorHAnsi"/>
        </w:rPr>
        <w:t xml:space="preserve">, a streaming service dedicated to fine wine. </w:t>
      </w:r>
      <w:r w:rsidR="00B651D9">
        <w:rPr>
          <w:rFonts w:asciiTheme="majorHAnsi" w:hAnsiTheme="majorHAnsi" w:cstheme="majorHAnsi"/>
        </w:rPr>
        <w:t>It</w:t>
      </w:r>
      <w:r w:rsidR="00A363A2" w:rsidRPr="00A363A2">
        <w:rPr>
          <w:rFonts w:asciiTheme="majorHAnsi" w:hAnsiTheme="majorHAnsi" w:cstheme="majorHAnsi"/>
        </w:rPr>
        <w:t xml:space="preserve"> features original content daily in 4K quality, </w:t>
      </w:r>
      <w:r w:rsidR="00B651D9">
        <w:rPr>
          <w:rFonts w:asciiTheme="majorHAnsi" w:hAnsiTheme="majorHAnsi" w:cstheme="majorHAnsi"/>
        </w:rPr>
        <w:t>with</w:t>
      </w:r>
      <w:r w:rsidR="00A363A2" w:rsidRPr="00A363A2">
        <w:rPr>
          <w:rFonts w:asciiTheme="majorHAnsi" w:hAnsiTheme="majorHAnsi" w:cstheme="majorHAnsi"/>
        </w:rPr>
        <w:t xml:space="preserve"> live-streamed professional winetasting and on-demand content available for wine enthusiasts worldwide.</w:t>
      </w:r>
    </w:p>
    <w:p w14:paraId="19886FFA"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 </w:t>
      </w:r>
    </w:p>
    <w:p w14:paraId="21365C7D" w14:textId="363D2621" w:rsidR="002302F6" w:rsidRPr="00CC007A" w:rsidRDefault="00097277" w:rsidP="00CC007A">
      <w:pPr>
        <w:pStyle w:val="ListParagraph"/>
        <w:widowControl w:val="0"/>
        <w:numPr>
          <w:ilvl w:val="0"/>
          <w:numId w:val="3"/>
        </w:numPr>
        <w:suppressAutoHyphens/>
        <w:contextualSpacing/>
        <w:rPr>
          <w:rFonts w:asciiTheme="majorHAnsi" w:hAnsiTheme="majorHAnsi" w:cstheme="majorHAnsi"/>
          <w:b/>
          <w:bCs/>
        </w:rPr>
      </w:pPr>
      <w:hyperlink r:id="rId13" w:history="1">
        <w:r w:rsidR="00437A7A" w:rsidRPr="005663EA">
          <w:rPr>
            <w:rStyle w:val="Hyperlink"/>
            <w:rFonts w:ascii="Calibri Light" w:eastAsia="Times New Roman" w:hAnsi="Calibri Light" w:cs="Calibri Light"/>
            <w:color w:val="DD2A26"/>
            <w:sz w:val="20"/>
            <w:szCs w:val="20"/>
            <w:bdr w:val="none" w:sz="0" w:space="0" w:color="auto" w:frame="1"/>
          </w:rPr>
          <w:t>Fightzone</w:t>
        </w:r>
      </w:hyperlink>
      <w:r w:rsidR="00CC007A">
        <w:rPr>
          <w:rFonts w:asciiTheme="majorHAnsi" w:hAnsiTheme="majorHAnsi" w:cstheme="majorHAnsi"/>
          <w:b/>
          <w:bCs/>
        </w:rPr>
        <w:t xml:space="preserve"> </w:t>
      </w:r>
      <w:r w:rsidR="007D12B9">
        <w:rPr>
          <w:rFonts w:asciiTheme="majorHAnsi" w:hAnsiTheme="majorHAnsi" w:cstheme="majorHAnsi"/>
          <w:b/>
          <w:bCs/>
        </w:rPr>
        <w:t>–</w:t>
      </w:r>
      <w:r w:rsidR="00CC007A">
        <w:rPr>
          <w:rFonts w:asciiTheme="majorHAnsi" w:hAnsiTheme="majorHAnsi" w:cstheme="majorHAnsi"/>
          <w:b/>
          <w:bCs/>
        </w:rPr>
        <w:t xml:space="preserve"> </w:t>
      </w:r>
      <w:r w:rsidR="00CC007A">
        <w:rPr>
          <w:rFonts w:asciiTheme="majorHAnsi" w:hAnsiTheme="majorHAnsi" w:cstheme="majorHAnsi"/>
        </w:rPr>
        <w:t>W</w:t>
      </w:r>
      <w:r w:rsidR="00CC007A" w:rsidRPr="00CC007A">
        <w:rPr>
          <w:rFonts w:asciiTheme="majorHAnsi" w:hAnsiTheme="majorHAnsi" w:cstheme="majorHAnsi"/>
        </w:rPr>
        <w:t>orldwide</w:t>
      </w:r>
      <w:r w:rsidR="007D12B9">
        <w:rPr>
          <w:rFonts w:asciiTheme="majorHAnsi" w:hAnsiTheme="majorHAnsi" w:cstheme="majorHAnsi"/>
        </w:rPr>
        <w:t xml:space="preserve"> </w:t>
      </w:r>
      <w:r w:rsidR="00CC007A" w:rsidRPr="00CC007A">
        <w:rPr>
          <w:rFonts w:asciiTheme="majorHAnsi" w:hAnsiTheme="majorHAnsi" w:cstheme="majorHAnsi"/>
        </w:rPr>
        <w:t xml:space="preserve">streaming service dedicated to British and international boxing, </w:t>
      </w:r>
      <w:r w:rsidR="00CC007A">
        <w:rPr>
          <w:rFonts w:asciiTheme="majorHAnsi" w:hAnsiTheme="majorHAnsi" w:cstheme="majorHAnsi"/>
        </w:rPr>
        <w:t>where</w:t>
      </w:r>
      <w:r w:rsidR="00CC007A" w:rsidRPr="00CC007A">
        <w:rPr>
          <w:rFonts w:asciiTheme="majorHAnsi" w:hAnsiTheme="majorHAnsi" w:cstheme="majorHAnsi"/>
        </w:rPr>
        <w:t xml:space="preserve"> </w:t>
      </w:r>
      <w:r w:rsidR="00CC007A">
        <w:rPr>
          <w:rFonts w:asciiTheme="majorHAnsi" w:hAnsiTheme="majorHAnsi" w:cstheme="majorHAnsi"/>
        </w:rPr>
        <w:t>g</w:t>
      </w:r>
      <w:r w:rsidR="00CC007A" w:rsidRPr="00CC007A">
        <w:rPr>
          <w:rFonts w:asciiTheme="majorHAnsi" w:hAnsiTheme="majorHAnsi" w:cstheme="majorHAnsi"/>
        </w:rPr>
        <w:t>lobal</w:t>
      </w:r>
      <w:r w:rsidR="00BF36E0">
        <w:rPr>
          <w:rFonts w:asciiTheme="majorHAnsi" w:hAnsiTheme="majorHAnsi" w:cstheme="majorHAnsi"/>
        </w:rPr>
        <w:t xml:space="preserve"> audiences</w:t>
      </w:r>
      <w:r w:rsidR="00CC007A" w:rsidRPr="00CC007A">
        <w:rPr>
          <w:rFonts w:asciiTheme="majorHAnsi" w:hAnsiTheme="majorHAnsi" w:cstheme="majorHAnsi"/>
        </w:rPr>
        <w:t xml:space="preserve"> </w:t>
      </w:r>
      <w:r w:rsidR="00CC007A">
        <w:rPr>
          <w:rFonts w:asciiTheme="majorHAnsi" w:hAnsiTheme="majorHAnsi" w:cstheme="majorHAnsi"/>
        </w:rPr>
        <w:t xml:space="preserve">gain access to </w:t>
      </w:r>
      <w:r w:rsidR="00CC007A" w:rsidRPr="00CC007A">
        <w:rPr>
          <w:rFonts w:asciiTheme="majorHAnsi" w:hAnsiTheme="majorHAnsi" w:cstheme="majorHAnsi"/>
        </w:rPr>
        <w:t>over 50 live events per year,</w:t>
      </w:r>
      <w:r w:rsidR="00693735">
        <w:rPr>
          <w:rFonts w:asciiTheme="majorHAnsi" w:hAnsiTheme="majorHAnsi" w:cstheme="majorHAnsi"/>
        </w:rPr>
        <w:t xml:space="preserve"> in broadcast quality</w:t>
      </w:r>
      <w:r w:rsidR="002B7BFE">
        <w:rPr>
          <w:rFonts w:asciiTheme="majorHAnsi" w:hAnsiTheme="majorHAnsi" w:cstheme="majorHAnsi"/>
        </w:rPr>
        <w:t xml:space="preserve"> </w:t>
      </w:r>
      <w:r w:rsidR="00CC007A" w:rsidRPr="00CC007A">
        <w:rPr>
          <w:rFonts w:asciiTheme="majorHAnsi" w:hAnsiTheme="majorHAnsi" w:cstheme="majorHAnsi"/>
        </w:rPr>
        <w:t>directly</w:t>
      </w:r>
      <w:r w:rsidR="002B7BFE">
        <w:rPr>
          <w:rFonts w:asciiTheme="majorHAnsi" w:hAnsiTheme="majorHAnsi" w:cstheme="majorHAnsi"/>
        </w:rPr>
        <w:t xml:space="preserve"> delivered</w:t>
      </w:r>
      <w:r w:rsidR="00CC007A" w:rsidRPr="00CC007A">
        <w:rPr>
          <w:rFonts w:asciiTheme="majorHAnsi" w:hAnsiTheme="majorHAnsi" w:cstheme="majorHAnsi"/>
        </w:rPr>
        <w:t xml:space="preserve"> </w:t>
      </w:r>
      <w:r w:rsidR="00693735">
        <w:rPr>
          <w:rFonts w:asciiTheme="majorHAnsi" w:hAnsiTheme="majorHAnsi" w:cstheme="majorHAnsi"/>
        </w:rPr>
        <w:t>to</w:t>
      </w:r>
      <w:r w:rsidR="00CC007A" w:rsidRPr="00CC007A">
        <w:rPr>
          <w:rFonts w:asciiTheme="majorHAnsi" w:hAnsiTheme="majorHAnsi" w:cstheme="majorHAnsi"/>
        </w:rPr>
        <w:t xml:space="preserve"> their preferred device</w:t>
      </w:r>
      <w:r w:rsidR="002B7BFE">
        <w:rPr>
          <w:rFonts w:asciiTheme="majorHAnsi" w:hAnsiTheme="majorHAnsi" w:cstheme="majorHAnsi"/>
        </w:rPr>
        <w:t xml:space="preserve"> </w:t>
      </w:r>
      <w:r w:rsidR="00CC007A" w:rsidRPr="00CC007A">
        <w:rPr>
          <w:rFonts w:asciiTheme="majorHAnsi" w:hAnsiTheme="majorHAnsi" w:cstheme="majorHAnsi"/>
        </w:rPr>
        <w:t>through pay-per-view and subscription-based options</w:t>
      </w:r>
      <w:r w:rsidR="002B7BFE">
        <w:rPr>
          <w:rFonts w:asciiTheme="majorHAnsi" w:hAnsiTheme="majorHAnsi" w:cstheme="majorHAnsi"/>
        </w:rPr>
        <w:t>.</w:t>
      </w:r>
    </w:p>
    <w:p w14:paraId="3D86F064" w14:textId="77777777" w:rsidR="002302F6" w:rsidRPr="002302F6" w:rsidRDefault="002302F6" w:rsidP="002302F6">
      <w:pPr>
        <w:pStyle w:val="ListParagraph"/>
        <w:rPr>
          <w:rFonts w:asciiTheme="majorHAnsi" w:hAnsiTheme="majorHAnsi" w:cstheme="majorHAnsi"/>
          <w:b/>
        </w:rPr>
      </w:pPr>
    </w:p>
    <w:p w14:paraId="223C84CB" w14:textId="47DEFD45" w:rsidR="00A363A2" w:rsidRDefault="00097277" w:rsidP="00A363A2">
      <w:pPr>
        <w:pStyle w:val="ListParagraph"/>
        <w:widowControl w:val="0"/>
        <w:numPr>
          <w:ilvl w:val="0"/>
          <w:numId w:val="3"/>
        </w:numPr>
        <w:suppressAutoHyphens/>
        <w:contextualSpacing/>
        <w:rPr>
          <w:rFonts w:asciiTheme="majorHAnsi" w:hAnsiTheme="majorHAnsi" w:cstheme="majorHAnsi"/>
        </w:rPr>
      </w:pPr>
      <w:hyperlink r:id="rId14" w:history="1">
        <w:r w:rsidR="00A363A2" w:rsidRPr="005663EA">
          <w:rPr>
            <w:rStyle w:val="Hyperlink"/>
            <w:rFonts w:ascii="Calibri Light" w:eastAsia="Times New Roman" w:hAnsi="Calibri Light" w:cs="Calibri Light"/>
            <w:color w:val="DD2A26"/>
            <w:sz w:val="20"/>
            <w:szCs w:val="20"/>
            <w:bdr w:val="none" w:sz="0" w:space="0" w:color="auto" w:frame="1"/>
          </w:rPr>
          <w:t>Friends of Amstel</w:t>
        </w:r>
      </w:hyperlink>
      <w:r w:rsidR="00F16612">
        <w:rPr>
          <w:rFonts w:asciiTheme="majorHAnsi" w:hAnsiTheme="majorHAnsi" w:cstheme="majorHAnsi"/>
          <w:b/>
        </w:rPr>
        <w:t xml:space="preserve"> </w:t>
      </w:r>
      <w:r w:rsidR="00F16612" w:rsidRPr="005663EA">
        <w:rPr>
          <w:rFonts w:asciiTheme="majorHAnsi" w:hAnsiTheme="majorHAnsi" w:cstheme="majorHAnsi"/>
        </w:rPr>
        <w:t>and</w:t>
      </w:r>
      <w:r w:rsidR="00F16612">
        <w:rPr>
          <w:rFonts w:asciiTheme="majorHAnsi" w:hAnsiTheme="majorHAnsi" w:cstheme="majorHAnsi"/>
          <w:b/>
        </w:rPr>
        <w:t xml:space="preserve"> </w:t>
      </w:r>
      <w:hyperlink r:id="rId15" w:history="1">
        <w:r w:rsidR="00F16612" w:rsidRPr="005663EA">
          <w:rPr>
            <w:rStyle w:val="Hyperlink"/>
            <w:rFonts w:ascii="Calibri Light" w:eastAsia="Times New Roman" w:hAnsi="Calibri Light" w:cs="Calibri Light"/>
            <w:color w:val="DD2A26"/>
            <w:sz w:val="20"/>
            <w:szCs w:val="20"/>
            <w:bdr w:val="none" w:sz="0" w:space="0" w:color="auto" w:frame="1"/>
          </w:rPr>
          <w:t>The Streamers</w:t>
        </w:r>
      </w:hyperlink>
      <w:r w:rsidR="00A363A2" w:rsidRPr="00A363A2">
        <w:rPr>
          <w:rFonts w:asciiTheme="majorHAnsi" w:hAnsiTheme="majorHAnsi" w:cstheme="majorHAnsi"/>
          <w:b/>
        </w:rPr>
        <w:t xml:space="preserve"> </w:t>
      </w:r>
      <w:r w:rsidR="00A363A2" w:rsidRPr="00A363A2">
        <w:rPr>
          <w:rFonts w:asciiTheme="majorHAnsi" w:hAnsiTheme="majorHAnsi" w:cstheme="majorHAnsi"/>
        </w:rPr>
        <w:t xml:space="preserve">– </w:t>
      </w:r>
      <w:r w:rsidR="002058A8">
        <w:rPr>
          <w:rFonts w:asciiTheme="majorHAnsi" w:hAnsiTheme="majorHAnsi" w:cstheme="majorHAnsi"/>
        </w:rPr>
        <w:t xml:space="preserve">Dutch </w:t>
      </w:r>
      <w:r w:rsidR="00002A70">
        <w:rPr>
          <w:rFonts w:asciiTheme="majorHAnsi" w:hAnsiTheme="majorHAnsi" w:cstheme="majorHAnsi"/>
        </w:rPr>
        <w:t xml:space="preserve">media production company FabriQ Media Group </w:t>
      </w:r>
      <w:r w:rsidR="000310B8">
        <w:rPr>
          <w:rFonts w:asciiTheme="majorHAnsi" w:hAnsiTheme="majorHAnsi" w:cstheme="majorHAnsi"/>
        </w:rPr>
        <w:t>partnered</w:t>
      </w:r>
      <w:r w:rsidR="00002A70">
        <w:rPr>
          <w:rFonts w:asciiTheme="majorHAnsi" w:hAnsiTheme="majorHAnsi" w:cstheme="majorHAnsi"/>
        </w:rPr>
        <w:t xml:space="preserve"> with Red Bee to deliver</w:t>
      </w:r>
      <w:r w:rsidR="000310B8">
        <w:rPr>
          <w:rFonts w:asciiTheme="majorHAnsi" w:hAnsiTheme="majorHAnsi" w:cstheme="majorHAnsi"/>
        </w:rPr>
        <w:t xml:space="preserve"> multiple livestreamed concerts to millions of viewers </w:t>
      </w:r>
      <w:r w:rsidR="00732F28">
        <w:rPr>
          <w:rFonts w:asciiTheme="majorHAnsi" w:hAnsiTheme="majorHAnsi" w:cstheme="majorHAnsi"/>
        </w:rPr>
        <w:t>across the world.</w:t>
      </w:r>
      <w:r w:rsidR="00384F21">
        <w:rPr>
          <w:rFonts w:asciiTheme="majorHAnsi" w:hAnsiTheme="majorHAnsi" w:cstheme="majorHAnsi"/>
        </w:rPr>
        <w:t xml:space="preserve"> </w:t>
      </w:r>
    </w:p>
    <w:p w14:paraId="37A42060" w14:textId="77777777" w:rsidR="00A363A2" w:rsidRPr="00A363A2" w:rsidRDefault="00A363A2" w:rsidP="00A363A2">
      <w:pPr>
        <w:pStyle w:val="ListParagraph"/>
        <w:rPr>
          <w:rFonts w:asciiTheme="majorHAnsi" w:hAnsiTheme="majorHAnsi" w:cstheme="majorHAnsi"/>
        </w:rPr>
      </w:pPr>
    </w:p>
    <w:p w14:paraId="1253E5D0" w14:textId="6ADF1D82" w:rsidR="00A363A2" w:rsidRPr="00A363A2" w:rsidRDefault="00097277" w:rsidP="00A363A2">
      <w:pPr>
        <w:pStyle w:val="ListParagraph"/>
        <w:widowControl w:val="0"/>
        <w:numPr>
          <w:ilvl w:val="0"/>
          <w:numId w:val="3"/>
        </w:numPr>
        <w:suppressAutoHyphens/>
        <w:contextualSpacing/>
        <w:rPr>
          <w:rFonts w:asciiTheme="majorHAnsi" w:hAnsiTheme="majorHAnsi" w:cstheme="majorHAnsi"/>
        </w:rPr>
      </w:pPr>
      <w:hyperlink r:id="rId16" w:history="1">
        <w:r w:rsidR="00A363A2" w:rsidRPr="005663EA">
          <w:rPr>
            <w:rStyle w:val="Hyperlink"/>
            <w:rFonts w:ascii="Calibri Light" w:eastAsia="Times New Roman" w:hAnsi="Calibri Light" w:cs="Calibri Light"/>
            <w:color w:val="DD2A26"/>
            <w:sz w:val="20"/>
            <w:szCs w:val="20"/>
            <w:bdr w:val="none" w:sz="0" w:space="0" w:color="auto" w:frame="1"/>
          </w:rPr>
          <w:t>TV5MONDEplus</w:t>
        </w:r>
      </w:hyperlink>
      <w:r w:rsidR="00A363A2" w:rsidRPr="005663EA">
        <w:rPr>
          <w:rStyle w:val="Hyperlink"/>
          <w:rFonts w:ascii="Calibri Light" w:eastAsia="Times New Roman" w:hAnsi="Calibri Light" w:cs="Calibri Light"/>
          <w:color w:val="DD2A26"/>
          <w:sz w:val="20"/>
          <w:szCs w:val="20"/>
          <w:bdr w:val="none" w:sz="0" w:space="0" w:color="auto" w:frame="1"/>
        </w:rPr>
        <w:t xml:space="preserve"> </w:t>
      </w:r>
      <w:r w:rsidR="00A363A2">
        <w:rPr>
          <w:rFonts w:asciiTheme="majorHAnsi" w:hAnsiTheme="majorHAnsi" w:cstheme="majorHAnsi"/>
          <w:b/>
          <w:bCs/>
        </w:rPr>
        <w:t xml:space="preserve">– </w:t>
      </w:r>
      <w:r w:rsidR="00A363A2">
        <w:rPr>
          <w:rFonts w:asciiTheme="majorHAnsi" w:hAnsiTheme="majorHAnsi" w:cstheme="majorHAnsi"/>
        </w:rPr>
        <w:t xml:space="preserve">A global (190+ countries) </w:t>
      </w:r>
      <w:r w:rsidR="0036762B">
        <w:rPr>
          <w:rFonts w:asciiTheme="majorHAnsi" w:hAnsiTheme="majorHAnsi" w:cstheme="majorHAnsi"/>
        </w:rPr>
        <w:t xml:space="preserve">free </w:t>
      </w:r>
      <w:r w:rsidR="00A363A2">
        <w:rPr>
          <w:rFonts w:asciiTheme="majorHAnsi" w:hAnsiTheme="majorHAnsi" w:cstheme="majorHAnsi"/>
        </w:rPr>
        <w:t>streaming service with</w:t>
      </w:r>
      <w:r w:rsidR="00A363A2" w:rsidRPr="00A363A2">
        <w:rPr>
          <w:rFonts w:asciiTheme="majorHAnsi" w:hAnsiTheme="majorHAnsi" w:cstheme="majorHAnsi"/>
        </w:rPr>
        <w:t xml:space="preserve"> French speaking series, films and documentaries in full HD quality, subtitled in 5 languages</w:t>
      </w:r>
      <w:r w:rsidR="0036762B">
        <w:rPr>
          <w:rFonts w:asciiTheme="majorHAnsi" w:hAnsiTheme="majorHAnsi" w:cstheme="majorHAnsi"/>
        </w:rPr>
        <w:t>,</w:t>
      </w:r>
      <w:r w:rsidR="00A363A2" w:rsidRPr="00A363A2">
        <w:rPr>
          <w:rFonts w:asciiTheme="majorHAnsi" w:hAnsiTheme="majorHAnsi" w:cstheme="majorHAnsi"/>
        </w:rPr>
        <w:t xml:space="preserve"> secure and reliable broadcast-grade streaming, advertising options and advanced Digital Rights Management (DRM) tools</w:t>
      </w:r>
      <w:r w:rsidR="0036762B">
        <w:rPr>
          <w:rFonts w:asciiTheme="majorHAnsi" w:hAnsiTheme="majorHAnsi" w:cstheme="majorHAnsi"/>
        </w:rPr>
        <w:t>.</w:t>
      </w:r>
    </w:p>
    <w:p w14:paraId="06BF115A" w14:textId="77777777" w:rsidR="00A363A2" w:rsidRPr="00A363A2" w:rsidRDefault="00A363A2" w:rsidP="00A363A2">
      <w:pPr>
        <w:rPr>
          <w:rFonts w:asciiTheme="majorHAnsi" w:hAnsiTheme="majorHAnsi" w:cstheme="majorHAnsi"/>
          <w:sz w:val="22"/>
          <w:szCs w:val="22"/>
          <w:lang w:val="en-US"/>
        </w:rPr>
      </w:pPr>
    </w:p>
    <w:p w14:paraId="6B09669C"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lastRenderedPageBreak/>
        <w:t xml:space="preserve">Red Bee plans to continue blending its core expertise with new services to meet the growing demand for video-on-demand and live streaming in established and emerging markets. Red Bee’s OTT platform supports capabilities for screen overlays and second screens, to insert social media feeds and interactive chats, or allow fans to scan a QR code and buy merchandise. </w:t>
      </w:r>
    </w:p>
    <w:p w14:paraId="62B2625C" w14:textId="77777777" w:rsidR="00A363A2" w:rsidRPr="00A363A2" w:rsidRDefault="00A363A2" w:rsidP="00A363A2">
      <w:pPr>
        <w:rPr>
          <w:rFonts w:asciiTheme="majorHAnsi" w:hAnsiTheme="majorHAnsi" w:cstheme="majorHAnsi"/>
          <w:sz w:val="22"/>
          <w:szCs w:val="22"/>
          <w:lang w:val="en-US"/>
        </w:rPr>
      </w:pPr>
    </w:p>
    <w:p w14:paraId="70744EA4"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 xml:space="preserve">A fast-growing new market like e-sports, where each event’s size and scope can vary greatly, is a perfect match for the flexibility of the Red Bee platform. Customers can create limited run “pop-up” OTT events quickly and at much lower costs than using traditional methods. The platform can also rapidly scale to handle online traffic surges, adding enough bandwidth to support 10-fold increases in just a few minutes. </w:t>
      </w:r>
    </w:p>
    <w:p w14:paraId="38F9E702" w14:textId="77777777" w:rsidR="00A363A2" w:rsidRPr="00A363A2" w:rsidRDefault="00A363A2" w:rsidP="00A363A2">
      <w:pPr>
        <w:rPr>
          <w:rFonts w:asciiTheme="majorHAnsi" w:hAnsiTheme="majorHAnsi" w:cstheme="majorHAnsi"/>
          <w:sz w:val="22"/>
          <w:szCs w:val="22"/>
          <w:lang w:val="en-US"/>
        </w:rPr>
      </w:pPr>
    </w:p>
    <w:p w14:paraId="66201443" w14:textId="77777777" w:rsidR="00A363A2" w:rsidRPr="00A363A2" w:rsidRDefault="00A363A2" w:rsidP="00A363A2">
      <w:pPr>
        <w:rPr>
          <w:rFonts w:asciiTheme="majorHAnsi" w:hAnsiTheme="majorHAnsi" w:cstheme="majorHAnsi"/>
          <w:sz w:val="22"/>
          <w:szCs w:val="22"/>
          <w:lang w:val="en-US"/>
        </w:rPr>
      </w:pPr>
      <w:r w:rsidRPr="00A363A2">
        <w:rPr>
          <w:rFonts w:asciiTheme="majorHAnsi" w:hAnsiTheme="majorHAnsi" w:cstheme="majorHAnsi"/>
          <w:sz w:val="22"/>
          <w:szCs w:val="22"/>
          <w:lang w:val="en-US"/>
        </w:rPr>
        <w:t>“This is a pivotal time for brands to re-engage with fans in entirely new ways not possible with traditional methods,” said Steve Nylund, CEO, Red Bee. “By owning and investing in their content, brands can control their narrative and brand experience. Streaming is not going away. Within a live event, the audience is as much a part of the entertainment as the artist. A unique relationship is formed by those special little memories when a kid ran up on stage, or there was a fan marriage proposal or whatever else happens in the moment. Streaming can intimately translate that spontaneity to the online viewer and preserve it so everyone remembers it. That’s a powerful and lasting connection.”</w:t>
      </w:r>
    </w:p>
    <w:p w14:paraId="77B634B0" w14:textId="77777777" w:rsidR="00A363A2" w:rsidRDefault="00A363A2" w:rsidP="00A363A2">
      <w:pPr>
        <w:jc w:val="center"/>
        <w:rPr>
          <w:rFonts w:ascii="Arial" w:hAnsi="Arial" w:cs="Arial"/>
        </w:rPr>
      </w:pPr>
    </w:p>
    <w:p w14:paraId="45D8D325" w14:textId="77777777" w:rsidR="00A363A2" w:rsidRPr="00196D7D" w:rsidRDefault="00A363A2" w:rsidP="00097B76">
      <w:pPr>
        <w:rPr>
          <w:rFonts w:ascii="Calibri Light" w:hAnsi="Calibri Light" w:cs="Calibri Light"/>
          <w:sz w:val="22"/>
          <w:szCs w:val="22"/>
          <w:shd w:val="clear" w:color="auto" w:fill="FFFFFF"/>
          <w:lang w:val="en-US"/>
        </w:rPr>
      </w:pPr>
    </w:p>
    <w:p w14:paraId="08D68A87" w14:textId="77777777" w:rsidR="005828E2" w:rsidRPr="00477251" w:rsidRDefault="005828E2" w:rsidP="005828E2">
      <w:pPr>
        <w:rPr>
          <w:rFonts w:ascii="Calibri Light" w:eastAsiaTheme="minorHAnsi" w:hAnsi="Calibri Light" w:cs="Calibri Light"/>
          <w:i/>
          <w:iCs/>
          <w:color w:val="262626"/>
          <w:sz w:val="20"/>
          <w:szCs w:val="20"/>
          <w:lang w:val="en-US"/>
        </w:rPr>
      </w:pPr>
    </w:p>
    <w:p w14:paraId="298D0222" w14:textId="77777777" w:rsidR="005828E2" w:rsidRPr="00477251" w:rsidRDefault="005828E2" w:rsidP="005828E2">
      <w:pPr>
        <w:jc w:val="center"/>
        <w:rPr>
          <w:rFonts w:ascii="Calibri Light" w:hAnsi="Calibri Light" w:cs="Calibri Light"/>
          <w:sz w:val="20"/>
          <w:szCs w:val="20"/>
          <w:lang w:val="en-US"/>
        </w:rPr>
      </w:pPr>
      <w:r w:rsidRPr="00477251">
        <w:rPr>
          <w:rFonts w:ascii="Calibri Light" w:hAnsi="Calibri Light" w:cs="Calibri Light"/>
          <w:sz w:val="20"/>
          <w:szCs w:val="20"/>
          <w:lang w:val="en-US"/>
        </w:rPr>
        <w:t>--- ENDS ---</w:t>
      </w:r>
    </w:p>
    <w:p w14:paraId="2197A8D2" w14:textId="77777777" w:rsidR="005828E2" w:rsidRPr="00477251" w:rsidRDefault="005828E2" w:rsidP="005828E2">
      <w:pPr>
        <w:pStyle w:val="paragraph"/>
        <w:spacing w:before="0" w:beforeAutospacing="0" w:after="0" w:afterAutospacing="0"/>
        <w:textAlignment w:val="baseline"/>
        <w:rPr>
          <w:rStyle w:val="normaltextrun"/>
          <w:rFonts w:ascii="Calibri Light" w:hAnsi="Calibri Light" w:cs="Calibri Light"/>
          <w:b/>
          <w:bCs/>
          <w:sz w:val="20"/>
          <w:szCs w:val="20"/>
        </w:rPr>
      </w:pPr>
    </w:p>
    <w:p w14:paraId="52344B4B" w14:textId="77777777" w:rsidR="005828E2" w:rsidRPr="0036762B"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36762B">
        <w:rPr>
          <w:rFonts w:ascii="Calibri Light" w:eastAsiaTheme="minorEastAsia" w:hAnsi="Calibri Light" w:cs="Calibri Light"/>
          <w:b/>
          <w:bCs/>
          <w:sz w:val="20"/>
          <w:szCs w:val="20"/>
          <w:shd w:val="clear" w:color="auto" w:fill="FFFFFF"/>
        </w:rPr>
        <w:t>For more information please contact</w:t>
      </w:r>
    </w:p>
    <w:p w14:paraId="3B394F44" w14:textId="77777777" w:rsidR="005828E2" w:rsidRPr="0036762B" w:rsidRDefault="005828E2"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r w:rsidRPr="0036762B">
        <w:rPr>
          <w:rFonts w:ascii="Calibri Light" w:eastAsiaTheme="minorEastAsia" w:hAnsi="Calibri Light" w:cs="Calibri Light"/>
          <w:sz w:val="20"/>
          <w:szCs w:val="20"/>
          <w:shd w:val="clear" w:color="auto" w:fill="FFFFFF"/>
        </w:rPr>
        <w:t>Jesper Wendel, Head of Communications, Red Bee Media</w:t>
      </w:r>
    </w:p>
    <w:p w14:paraId="20A2C76F" w14:textId="5F6A4840" w:rsidR="005828E2" w:rsidRPr="0036762B" w:rsidRDefault="00097277" w:rsidP="005828E2">
      <w:pPr>
        <w:pStyle w:val="NormalWeb"/>
        <w:shd w:val="clear" w:color="auto" w:fill="FFFFFF"/>
        <w:spacing w:before="0" w:beforeAutospacing="0" w:after="0" w:afterAutospacing="0"/>
        <w:textAlignment w:val="baseline"/>
        <w:rPr>
          <w:rFonts w:ascii="Calibri Light" w:eastAsiaTheme="minorEastAsia" w:hAnsi="Calibri Light" w:cs="Calibri Light"/>
          <w:sz w:val="20"/>
          <w:szCs w:val="20"/>
          <w:shd w:val="clear" w:color="auto" w:fill="FFFFFF"/>
        </w:rPr>
      </w:pPr>
      <w:hyperlink r:id="rId17" w:history="1">
        <w:r w:rsidR="005828E2" w:rsidRPr="0036762B">
          <w:rPr>
            <w:rStyle w:val="Hyperlink"/>
            <w:rFonts w:ascii="Calibri Light" w:hAnsi="Calibri Light" w:cs="Calibri Light"/>
            <w:color w:val="DD2A26"/>
            <w:sz w:val="20"/>
            <w:szCs w:val="20"/>
            <w:bdr w:val="none" w:sz="0" w:space="0" w:color="auto" w:frame="1"/>
            <w:lang w:val="en-GB"/>
          </w:rPr>
          <w:t>jesper.wendel@redbeemedia.com</w:t>
        </w:r>
      </w:hyperlink>
      <w:r w:rsidR="005828E2" w:rsidRPr="0036762B">
        <w:rPr>
          <w:rFonts w:ascii="Calibri Light" w:eastAsiaTheme="minorEastAsia" w:hAnsi="Calibri Light" w:cs="Calibri Light"/>
          <w:sz w:val="20"/>
          <w:szCs w:val="20"/>
          <w:shd w:val="clear" w:color="auto" w:fill="FFFFFF"/>
        </w:rPr>
        <w:t xml:space="preserve"> </w:t>
      </w:r>
      <w:r w:rsidR="005828E2" w:rsidRPr="0036762B">
        <w:rPr>
          <w:rFonts w:ascii="Calibri Light" w:eastAsiaTheme="minorEastAsia" w:hAnsi="Calibri Light" w:cs="Calibri Light"/>
          <w:sz w:val="20"/>
          <w:szCs w:val="20"/>
          <w:shd w:val="clear" w:color="auto" w:fill="FFFFFF"/>
        </w:rPr>
        <w:br/>
        <w:t>+33(0)786 63 19 21</w:t>
      </w:r>
    </w:p>
    <w:p w14:paraId="1FC9BE19" w14:textId="264D7AF1" w:rsidR="005828E2" w:rsidRPr="0036762B"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rPr>
      </w:pPr>
      <w:r w:rsidRPr="0036762B">
        <w:rPr>
          <w:rFonts w:ascii="Calibri Light" w:eastAsiaTheme="minorEastAsia" w:hAnsi="Calibri Light" w:cs="Calibri Light"/>
          <w:sz w:val="20"/>
          <w:szCs w:val="20"/>
          <w:shd w:val="clear" w:color="auto" w:fill="FFFFFF"/>
        </w:rPr>
        <w:t> </w:t>
      </w:r>
    </w:p>
    <w:p w14:paraId="041C5A02" w14:textId="77777777" w:rsidR="0036762B" w:rsidRDefault="005828E2" w:rsidP="005828E2">
      <w:pPr>
        <w:pStyle w:val="NormalWeb"/>
        <w:shd w:val="clear" w:color="auto" w:fill="FFFFFF"/>
        <w:spacing w:before="0" w:beforeAutospacing="0" w:after="0" w:afterAutospacing="0"/>
        <w:textAlignment w:val="baseline"/>
        <w:rPr>
          <w:rFonts w:ascii="Calibri Light" w:hAnsi="Calibri Light" w:cs="Calibri Light"/>
          <w:sz w:val="20"/>
          <w:szCs w:val="20"/>
        </w:rPr>
      </w:pPr>
      <w:r w:rsidRPr="0036762B">
        <w:rPr>
          <w:rStyle w:val="normaltextrun"/>
          <w:rFonts w:ascii="Calibri Light" w:hAnsi="Calibri Light" w:cs="Calibri Light"/>
          <w:b/>
          <w:bCs/>
          <w:sz w:val="20"/>
          <w:szCs w:val="20"/>
        </w:rPr>
        <w:t>About Red Bee Media</w:t>
      </w:r>
      <w:r w:rsidRPr="0036762B">
        <w:rPr>
          <w:rStyle w:val="scxw248749145"/>
          <w:rFonts w:ascii="Calibri Light" w:hAnsi="Calibri Light" w:cs="Calibri Light"/>
          <w:sz w:val="20"/>
          <w:szCs w:val="20"/>
        </w:rPr>
        <w:t> </w:t>
      </w:r>
      <w:r w:rsidRPr="0036762B">
        <w:rPr>
          <w:rFonts w:ascii="Calibri Light" w:hAnsi="Calibri Light" w:cs="Calibri Light"/>
          <w:sz w:val="20"/>
          <w:szCs w:val="20"/>
        </w:rPr>
        <w:br/>
        <w:t>Red Bee Media is a leading global media services company headquartered in London, with 2</w:t>
      </w:r>
      <w:r w:rsidR="00F853AE" w:rsidRPr="0036762B">
        <w:rPr>
          <w:rFonts w:ascii="Calibri Light" w:hAnsi="Calibri Light" w:cs="Calibri Light"/>
          <w:sz w:val="20"/>
          <w:szCs w:val="20"/>
        </w:rPr>
        <w:t>3</w:t>
      </w:r>
      <w:r w:rsidRPr="0036762B">
        <w:rPr>
          <w:rFonts w:ascii="Calibri Light" w:hAnsi="Calibri Light" w:cs="Calibri Light"/>
          <w:sz w:val="20"/>
          <w:szCs w:val="20"/>
        </w:rPr>
        <w:t xml:space="preserve">00 media experts in Europe, the Middle East, Asia Pacific and North America. Every day, millions of people across the globe discover, enjoy and engage with content prepared, managed, broadcast and streamed through Red Bee’s services. The company empowers some of the world’s strongest media brands, broadcasters and content owners to instantly connect with audiences anywhere at any time. Through an end-to-end, managed services offering, Red Bee provides innovative solutions across the entire content delivery chain – covering Live &amp; Remote production, Managed OTT, Distribution, Media Management, Access Services, Content Discovery, Playout and Post-Production.  </w:t>
      </w:r>
    </w:p>
    <w:p w14:paraId="09B332D1" w14:textId="562C7F4C" w:rsidR="005828E2" w:rsidRPr="0036762B" w:rsidRDefault="005828E2" w:rsidP="005828E2">
      <w:pPr>
        <w:pStyle w:val="NormalWeb"/>
        <w:shd w:val="clear" w:color="auto" w:fill="FFFFFF"/>
        <w:spacing w:before="0" w:beforeAutospacing="0" w:after="0" w:afterAutospacing="0"/>
        <w:textAlignment w:val="baseline"/>
        <w:rPr>
          <w:rStyle w:val="Strong"/>
          <w:rFonts w:ascii="Calibri Light" w:hAnsi="Calibri Light" w:cs="Calibri Light"/>
          <w:sz w:val="20"/>
          <w:szCs w:val="20"/>
          <w:bdr w:val="none" w:sz="0" w:space="0" w:color="auto" w:frame="1"/>
        </w:rPr>
      </w:pPr>
      <w:r w:rsidRPr="0036762B">
        <w:rPr>
          <w:rStyle w:val="Strong"/>
          <w:rFonts w:ascii="Calibri Light" w:hAnsi="Calibri Light" w:cs="Calibri Light"/>
          <w:sz w:val="20"/>
          <w:szCs w:val="20"/>
          <w:bdr w:val="none" w:sz="0" w:space="0" w:color="auto" w:frame="1"/>
        </w:rPr>
        <w:t>Red Bee – Wowing audiences. By creating what’s next.</w:t>
      </w:r>
    </w:p>
    <w:p w14:paraId="3AB13F49" w14:textId="77777777" w:rsidR="005828E2" w:rsidRPr="0036762B" w:rsidRDefault="005828E2" w:rsidP="005828E2">
      <w:pPr>
        <w:pStyle w:val="NormalWeb"/>
        <w:shd w:val="clear" w:color="auto" w:fill="FFFFFF"/>
        <w:spacing w:before="0" w:beforeAutospacing="0" w:after="0" w:afterAutospacing="0"/>
        <w:textAlignment w:val="baseline"/>
        <w:rPr>
          <w:rFonts w:ascii="Calibri Light" w:hAnsi="Calibri Light" w:cs="Calibri Light"/>
          <w:sz w:val="20"/>
          <w:szCs w:val="20"/>
        </w:rPr>
      </w:pPr>
    </w:p>
    <w:p w14:paraId="3CD5B8AC" w14:textId="77777777" w:rsidR="005828E2" w:rsidRPr="0060648A" w:rsidRDefault="005828E2" w:rsidP="005828E2">
      <w:pPr>
        <w:pStyle w:val="NormalWeb"/>
        <w:shd w:val="clear" w:color="auto" w:fill="FFFFFF"/>
        <w:spacing w:before="0" w:beforeAutospacing="0" w:after="0" w:afterAutospacing="0"/>
        <w:textAlignment w:val="baseline"/>
        <w:rPr>
          <w:rStyle w:val="normaltextrun"/>
          <w:rFonts w:ascii="Calibri Light" w:hAnsi="Calibri Light" w:cs="Calibri Light"/>
          <w:color w:val="676767"/>
          <w:sz w:val="20"/>
          <w:szCs w:val="20"/>
          <w:lang w:val="nl-NL"/>
        </w:rPr>
      </w:pPr>
      <w:r w:rsidRPr="0060648A">
        <w:rPr>
          <w:rStyle w:val="Strong"/>
          <w:rFonts w:ascii="Calibri Light" w:hAnsi="Calibri Light" w:cs="Calibri Light"/>
          <w:sz w:val="20"/>
          <w:szCs w:val="20"/>
          <w:bdr w:val="none" w:sz="0" w:space="0" w:color="auto" w:frame="1"/>
          <w:lang w:val="nl-NL"/>
        </w:rPr>
        <w:t>Web:</w:t>
      </w:r>
      <w:r w:rsidRPr="0060648A">
        <w:rPr>
          <w:rFonts w:ascii="Calibri Light" w:hAnsi="Calibri Light" w:cs="Calibri Light"/>
          <w:color w:val="676767"/>
          <w:sz w:val="20"/>
          <w:szCs w:val="20"/>
          <w:lang w:val="nl-NL"/>
        </w:rPr>
        <w:t> </w:t>
      </w:r>
      <w:hyperlink r:id="rId18" w:history="1">
        <w:r w:rsidRPr="0060648A">
          <w:rPr>
            <w:rStyle w:val="Hyperlink"/>
            <w:rFonts w:ascii="Calibri Light" w:hAnsi="Calibri Light" w:cs="Calibri Light"/>
            <w:color w:val="DD2A26"/>
            <w:sz w:val="20"/>
            <w:szCs w:val="20"/>
            <w:bdr w:val="none" w:sz="0" w:space="0" w:color="auto" w:frame="1"/>
            <w:lang w:val="nl-NL"/>
          </w:rPr>
          <w:t>www.redbeemedia.com</w:t>
        </w:r>
      </w:hyperlink>
      <w:r w:rsidRPr="0060648A">
        <w:rPr>
          <w:rFonts w:ascii="Calibri Light" w:hAnsi="Calibri Light" w:cs="Calibri Light"/>
          <w:color w:val="676767"/>
          <w:sz w:val="20"/>
          <w:szCs w:val="20"/>
          <w:lang w:val="nl-NL"/>
        </w:rPr>
        <w:t> </w:t>
      </w:r>
      <w:r w:rsidRPr="0060648A">
        <w:rPr>
          <w:rStyle w:val="Strong"/>
          <w:rFonts w:ascii="Calibri Light" w:hAnsi="Calibri Light" w:cs="Calibri Light"/>
          <w:sz w:val="20"/>
          <w:szCs w:val="20"/>
          <w:bdr w:val="none" w:sz="0" w:space="0" w:color="auto" w:frame="1"/>
          <w:lang w:val="nl-NL"/>
        </w:rPr>
        <w:t>Twitter:</w:t>
      </w:r>
      <w:r w:rsidRPr="0060648A">
        <w:rPr>
          <w:rFonts w:ascii="Calibri Light" w:hAnsi="Calibri Light" w:cs="Calibri Light"/>
          <w:color w:val="676767"/>
          <w:sz w:val="20"/>
          <w:szCs w:val="20"/>
          <w:lang w:val="nl-NL"/>
        </w:rPr>
        <w:t> </w:t>
      </w:r>
      <w:hyperlink r:id="rId19" w:history="1">
        <w:r w:rsidRPr="0060648A">
          <w:rPr>
            <w:rStyle w:val="Hyperlink"/>
            <w:rFonts w:ascii="Calibri Light" w:hAnsi="Calibri Light" w:cs="Calibri Light"/>
            <w:color w:val="DD2A26"/>
            <w:sz w:val="20"/>
            <w:szCs w:val="20"/>
            <w:bdr w:val="none" w:sz="0" w:space="0" w:color="auto" w:frame="1"/>
            <w:lang w:val="nl-NL"/>
          </w:rPr>
          <w:t>@redbeemedia</w:t>
        </w:r>
      </w:hyperlink>
      <w:r w:rsidRPr="0060648A">
        <w:rPr>
          <w:rFonts w:ascii="Calibri Light" w:hAnsi="Calibri Light" w:cs="Calibri Light"/>
          <w:color w:val="676767"/>
          <w:sz w:val="20"/>
          <w:szCs w:val="20"/>
          <w:lang w:val="nl-NL"/>
        </w:rPr>
        <w:t> </w:t>
      </w:r>
      <w:r w:rsidRPr="0060648A">
        <w:rPr>
          <w:rStyle w:val="Strong"/>
          <w:rFonts w:ascii="Calibri Light" w:hAnsi="Calibri Light" w:cs="Calibri Light"/>
          <w:sz w:val="20"/>
          <w:szCs w:val="20"/>
          <w:bdr w:val="none" w:sz="0" w:space="0" w:color="auto" w:frame="1"/>
          <w:lang w:val="nl-NL"/>
        </w:rPr>
        <w:t>LinkedIn:</w:t>
      </w:r>
      <w:r w:rsidRPr="0060648A">
        <w:rPr>
          <w:rFonts w:ascii="Calibri Light" w:hAnsi="Calibri Light" w:cs="Calibri Light"/>
          <w:color w:val="676767"/>
          <w:sz w:val="20"/>
          <w:szCs w:val="20"/>
          <w:lang w:val="nl-NL"/>
        </w:rPr>
        <w:t> </w:t>
      </w:r>
      <w:hyperlink r:id="rId20" w:history="1">
        <w:r w:rsidRPr="0060648A">
          <w:rPr>
            <w:rStyle w:val="Hyperlink"/>
            <w:rFonts w:ascii="Calibri Light" w:hAnsi="Calibri Light" w:cs="Calibri Light"/>
            <w:color w:val="DD2A26"/>
            <w:sz w:val="20"/>
            <w:szCs w:val="20"/>
            <w:bdr w:val="none" w:sz="0" w:space="0" w:color="auto" w:frame="1"/>
            <w:lang w:val="nl-NL"/>
          </w:rPr>
          <w:t>Red Bee Media</w:t>
        </w:r>
      </w:hyperlink>
    </w:p>
    <w:p w14:paraId="057236F6" w14:textId="77777777" w:rsidR="005828E2" w:rsidRPr="0060648A"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nl-NL"/>
        </w:rPr>
      </w:pPr>
    </w:p>
    <w:p w14:paraId="39331624" w14:textId="77777777" w:rsidR="005828E2" w:rsidRPr="0060648A" w:rsidRDefault="005828E2" w:rsidP="005828E2">
      <w:pPr>
        <w:pStyle w:val="paragraph"/>
        <w:spacing w:before="0" w:beforeAutospacing="0" w:after="0" w:afterAutospacing="0"/>
        <w:textAlignment w:val="baseline"/>
        <w:rPr>
          <w:rFonts w:ascii="Calibri Light" w:eastAsiaTheme="minorEastAsia" w:hAnsi="Calibri Light" w:cs="Calibri Light"/>
          <w:sz w:val="20"/>
          <w:szCs w:val="20"/>
          <w:shd w:val="clear" w:color="auto" w:fill="FFFFFF"/>
          <w:lang w:val="nl-NL"/>
        </w:rPr>
      </w:pPr>
    </w:p>
    <w:p w14:paraId="198E9795" w14:textId="77777777" w:rsidR="005828E2" w:rsidRPr="0060648A" w:rsidRDefault="005828E2" w:rsidP="005828E2">
      <w:pPr>
        <w:rPr>
          <w:rStyle w:val="scxw248749145"/>
          <w:rFonts w:ascii="Calibri Light" w:hAnsi="Calibri Light" w:cs="Calibri Light"/>
          <w:sz w:val="12"/>
          <w:szCs w:val="12"/>
          <w:lang w:val="nl-NL"/>
        </w:rPr>
      </w:pPr>
      <w:r w:rsidRPr="0060648A">
        <w:rPr>
          <w:rStyle w:val="scxw248749145"/>
          <w:rFonts w:ascii="Calibri Light" w:hAnsi="Calibri Light" w:cs="Calibri Light"/>
          <w:sz w:val="12"/>
          <w:szCs w:val="12"/>
          <w:lang w:val="nl-NL"/>
        </w:rPr>
        <w:t> </w:t>
      </w:r>
    </w:p>
    <w:p w14:paraId="0E59E215" w14:textId="77777777" w:rsidR="005828E2" w:rsidRPr="0060648A" w:rsidRDefault="005828E2" w:rsidP="005828E2">
      <w:pPr>
        <w:rPr>
          <w:rStyle w:val="scxw248749145"/>
          <w:rFonts w:ascii="Calibri Light" w:hAnsi="Calibri Light" w:cs="Calibri Light"/>
          <w:sz w:val="12"/>
          <w:szCs w:val="12"/>
          <w:lang w:val="nl-NL"/>
        </w:rPr>
      </w:pPr>
    </w:p>
    <w:p w14:paraId="0E8ABE29" w14:textId="77777777" w:rsidR="005828E2" w:rsidRPr="0060648A" w:rsidRDefault="005828E2" w:rsidP="005828E2">
      <w:pPr>
        <w:rPr>
          <w:rStyle w:val="normaltextrun"/>
          <w:rFonts w:ascii="Calibri Light" w:hAnsi="Calibri Light" w:cs="Calibri Light"/>
          <w:bCs/>
          <w:sz w:val="16"/>
          <w:szCs w:val="16"/>
          <w:lang w:val="nl-NL"/>
        </w:rPr>
      </w:pPr>
    </w:p>
    <w:p w14:paraId="641BBAFD" w14:textId="54595EF6" w:rsidR="005828E2" w:rsidRPr="0060648A" w:rsidRDefault="005828E2" w:rsidP="005828E2">
      <w:pPr>
        <w:rPr>
          <w:rFonts w:ascii="Calibri Light" w:hAnsi="Calibri Light" w:cs="Calibri Light"/>
          <w:sz w:val="20"/>
          <w:szCs w:val="20"/>
          <w:shd w:val="clear" w:color="auto" w:fill="FFFFFF"/>
          <w:lang w:val="nl-NL"/>
        </w:rPr>
      </w:pPr>
      <w:r w:rsidRPr="0060648A">
        <w:rPr>
          <w:rFonts w:ascii="Calibri Light" w:hAnsi="Calibri Light" w:cs="Calibri Light"/>
          <w:sz w:val="20"/>
          <w:szCs w:val="20"/>
          <w:shd w:val="clear" w:color="auto" w:fill="FFFFFF"/>
          <w:lang w:val="nl-NL"/>
        </w:rPr>
        <w:t xml:space="preserve"> </w:t>
      </w:r>
    </w:p>
    <w:p w14:paraId="2FFB0EF8" w14:textId="77777777" w:rsidR="00923AC0" w:rsidRPr="0060648A" w:rsidRDefault="00097277" w:rsidP="005828E2">
      <w:pPr>
        <w:rPr>
          <w:lang w:val="nl-NL"/>
        </w:rPr>
      </w:pPr>
    </w:p>
    <w:sectPr w:rsidR="00923AC0" w:rsidRPr="0060648A">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F185D" w14:textId="77777777" w:rsidR="00097277" w:rsidRDefault="00097277" w:rsidP="005828E2">
      <w:r>
        <w:separator/>
      </w:r>
    </w:p>
  </w:endnote>
  <w:endnote w:type="continuationSeparator" w:id="0">
    <w:p w14:paraId="543E8267" w14:textId="77777777" w:rsidR="00097277" w:rsidRDefault="00097277" w:rsidP="0058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Headings CS)">
    <w:altName w:val="Times New Roman"/>
    <w:charset w:val="00"/>
    <w:family w:val="roman"/>
    <w:pitch w:val="default"/>
  </w:font>
  <w:font w:name="Open Sans">
    <w:panose1 w:val="020B08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EA285" w14:textId="3DF6E901" w:rsidR="005828E2" w:rsidRDefault="005828E2" w:rsidP="005828E2">
    <w:pPr>
      <w:pStyle w:val="Footer"/>
      <w:jc w:val="center"/>
    </w:pPr>
    <w:r>
      <w:rPr>
        <w:noProof/>
      </w:rPr>
      <w:drawing>
        <wp:anchor distT="0" distB="0" distL="114300" distR="114300" simplePos="0" relativeHeight="251661312" behindDoc="1" locked="0" layoutInCell="1" allowOverlap="1" wp14:anchorId="7F4B6C84" wp14:editId="4455AFFE">
          <wp:simplePos x="0" y="0"/>
          <wp:positionH relativeFrom="page">
            <wp:align>right</wp:align>
          </wp:positionH>
          <wp:positionV relativeFrom="page">
            <wp:posOffset>8422105</wp:posOffset>
          </wp:positionV>
          <wp:extent cx="7748055" cy="1630781"/>
          <wp:effectExtent l="0" t="0" r="5715" b="7620"/>
          <wp:wrapNone/>
          <wp:docPr id="3" name="Picture 3" descr="A picture containing b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wave-grey.png"/>
                  <pic:cNvPicPr/>
                </pic:nvPicPr>
                <pic:blipFill>
                  <a:blip r:embed="rId1">
                    <a:extLst>
                      <a:ext uri="{28A0092B-C50C-407E-A947-70E740481C1C}">
                        <a14:useLocalDpi xmlns:a14="http://schemas.microsoft.com/office/drawing/2010/main" val="0"/>
                      </a:ext>
                    </a:extLst>
                  </a:blip>
                  <a:stretch>
                    <a:fillRect/>
                  </a:stretch>
                </pic:blipFill>
                <pic:spPr>
                  <a:xfrm>
                    <a:off x="0" y="0"/>
                    <a:ext cx="7748055" cy="1630781"/>
                  </a:xfrm>
                  <a:prstGeom prst="rect">
                    <a:avLst/>
                  </a:prstGeom>
                </pic:spPr>
              </pic:pic>
            </a:graphicData>
          </a:graphic>
          <wp14:sizeRelH relativeFrom="margin">
            <wp14:pctWidth>0</wp14:pctWidth>
          </wp14:sizeRelH>
          <wp14:sizeRelV relativeFrom="margin">
            <wp14:pctHeight>0</wp14:pctHeight>
          </wp14:sizeRelV>
        </wp:anchor>
      </w:drawing>
    </w:r>
    <w:r>
      <w:rPr>
        <w:rFonts w:ascii="Open Sans" w:hAnsi="Open Sans"/>
        <w:noProof/>
        <w:color w:val="001B32"/>
        <w:sz w:val="16"/>
        <w:szCs w:val="16"/>
        <w:lang w:val="en-US"/>
      </w:rPr>
      <w:drawing>
        <wp:inline distT="0" distB="0" distL="0" distR="0" wp14:anchorId="5FC32764" wp14:editId="5C63FC65">
          <wp:extent cx="270934" cy="270934"/>
          <wp:effectExtent l="0" t="0" r="8890" b="8890"/>
          <wp:docPr id="7" name="Picture 7" descr="Macintosh HD:Users:nataliekaaserer:Desktop:RBM_Ladder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nataliekaaserer:Desktop:RBM_Ladder cop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265" cy="2712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6CDFB" w14:textId="77777777" w:rsidR="00097277" w:rsidRDefault="00097277" w:rsidP="005828E2">
      <w:r>
        <w:separator/>
      </w:r>
    </w:p>
  </w:footnote>
  <w:footnote w:type="continuationSeparator" w:id="0">
    <w:p w14:paraId="346C6739" w14:textId="77777777" w:rsidR="00097277" w:rsidRDefault="00097277" w:rsidP="0058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355C3" w14:textId="77777777" w:rsidR="005828E2" w:rsidRPr="00477251" w:rsidRDefault="005828E2" w:rsidP="005828E2">
    <w:pPr>
      <w:pStyle w:val="Header"/>
      <w:jc w:val="right"/>
      <w:rPr>
        <w:rFonts w:ascii="Calibri Light" w:hAnsi="Calibri Light" w:cs="Calibri Light"/>
      </w:rPr>
    </w:pPr>
    <w:r>
      <w:rPr>
        <w:noProof/>
      </w:rPr>
      <w:drawing>
        <wp:anchor distT="0" distB="0" distL="114300" distR="114300" simplePos="0" relativeHeight="251659264" behindDoc="1" locked="0" layoutInCell="1" allowOverlap="1" wp14:anchorId="1E69B4BB" wp14:editId="2B6B1E1E">
          <wp:simplePos x="0" y="0"/>
          <wp:positionH relativeFrom="margin">
            <wp:align>left</wp:align>
          </wp:positionH>
          <wp:positionV relativeFrom="paragraph">
            <wp:posOffset>-207512</wp:posOffset>
          </wp:positionV>
          <wp:extent cx="666750" cy="666750"/>
          <wp:effectExtent l="0" t="0" r="0" b="0"/>
          <wp:wrapTight wrapText="bothSides">
            <wp:wrapPolygon edited="0">
              <wp:start x="0" y="0"/>
              <wp:lineTo x="0" y="20983"/>
              <wp:lineTo x="20983" y="20983"/>
              <wp:lineTo x="2098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rsidRPr="00477251">
      <w:rPr>
        <w:rFonts w:ascii="Calibri Light" w:hAnsi="Calibri Light" w:cs="Calibri Light"/>
      </w:rPr>
      <w:t>PRESS RELEASE</w:t>
    </w:r>
  </w:p>
  <w:p w14:paraId="236DF900" w14:textId="04C08164" w:rsidR="005828E2" w:rsidRPr="00477251" w:rsidRDefault="005828E2" w:rsidP="005828E2">
    <w:pPr>
      <w:pStyle w:val="Header"/>
      <w:jc w:val="right"/>
      <w:rPr>
        <w:rFonts w:ascii="Calibri Light" w:hAnsi="Calibri Light" w:cs="Calibri Light"/>
      </w:rPr>
    </w:pPr>
    <w:r w:rsidRPr="00477251">
      <w:rPr>
        <w:rFonts w:ascii="Calibri Light" w:hAnsi="Calibri Light" w:cs="Calibri Light"/>
      </w:rPr>
      <w:tab/>
    </w:r>
    <w:r w:rsidRPr="00477251">
      <w:rPr>
        <w:rFonts w:ascii="Calibri Light" w:hAnsi="Calibri Light" w:cs="Calibri Light"/>
      </w:rPr>
      <w:tab/>
    </w:r>
    <w:r w:rsidR="0036762B">
      <w:rPr>
        <w:rFonts w:ascii="Calibri Light" w:hAnsi="Calibri Light" w:cs="Calibri Light"/>
      </w:rPr>
      <w:t>August 3</w:t>
    </w:r>
    <w:r w:rsidR="0060648A">
      <w:rPr>
        <w:rFonts w:ascii="Calibri Light" w:hAnsi="Calibri Light" w:cs="Calibri Light"/>
      </w:rPr>
      <w:t>1</w:t>
    </w:r>
    <w:r w:rsidR="0060648A">
      <w:rPr>
        <w:rFonts w:ascii="Calibri Light" w:hAnsi="Calibri Light" w:cs="Calibri Light"/>
        <w:vertAlign w:val="superscript"/>
      </w:rPr>
      <w:t>st</w:t>
    </w:r>
    <w:r w:rsidRPr="00477251">
      <w:rPr>
        <w:rFonts w:ascii="Calibri Light" w:hAnsi="Calibri Light" w:cs="Calibri Light"/>
      </w:rPr>
      <w:t>, 202</w:t>
    </w:r>
    <w:r w:rsidR="0036762B">
      <w:rPr>
        <w:rFonts w:ascii="Calibri Light" w:hAnsi="Calibri Light" w:cs="Calibri Light"/>
      </w:rPr>
      <w:t>1</w:t>
    </w:r>
  </w:p>
  <w:p w14:paraId="4CF642B3" w14:textId="1122DB49" w:rsidR="005828E2" w:rsidRPr="00477251" w:rsidRDefault="005828E2" w:rsidP="005828E2">
    <w:pPr>
      <w:pStyle w:val="Header"/>
      <w:tabs>
        <w:tab w:val="left" w:pos="1592"/>
      </w:tabs>
      <w:rPr>
        <w:rFonts w:ascii="Calibri Light" w:hAnsi="Calibri Light" w:cs="Calibri Light"/>
      </w:rPr>
    </w:pPr>
    <w:r w:rsidRPr="00477251">
      <w:rPr>
        <w:rFonts w:ascii="Calibri Light" w:hAnsi="Calibri Light" w:cs="Calibri Light"/>
      </w:rPr>
      <w:tab/>
    </w:r>
    <w:r>
      <w:rPr>
        <w:rFonts w:ascii="Calibri Light" w:hAnsi="Calibri Light" w:cs="Calibri Light"/>
      </w:rPr>
      <w:tab/>
    </w:r>
    <w:r w:rsidRPr="00477251">
      <w:rPr>
        <w:rFonts w:ascii="Calibri Light" w:hAnsi="Calibri Light" w:cs="Calibri Light"/>
      </w:rPr>
      <w:tab/>
    </w:r>
  </w:p>
  <w:p w14:paraId="03ECCEFF" w14:textId="77777777" w:rsidR="005828E2" w:rsidRPr="005828E2" w:rsidRDefault="005828E2" w:rsidP="00582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BD3468"/>
    <w:multiLevelType w:val="hybridMultilevel"/>
    <w:tmpl w:val="1E32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92BBF"/>
    <w:multiLevelType w:val="hybridMultilevel"/>
    <w:tmpl w:val="2BDCDC80"/>
    <w:lvl w:ilvl="0" w:tplc="3ABE0682">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43A550B9"/>
    <w:multiLevelType w:val="hybridMultilevel"/>
    <w:tmpl w:val="82E4CD8E"/>
    <w:lvl w:ilvl="0" w:tplc="670E0B6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8E2"/>
    <w:rsid w:val="00002A70"/>
    <w:rsid w:val="00010994"/>
    <w:rsid w:val="0001347E"/>
    <w:rsid w:val="00026077"/>
    <w:rsid w:val="000310B8"/>
    <w:rsid w:val="00043638"/>
    <w:rsid w:val="00083BB2"/>
    <w:rsid w:val="00097277"/>
    <w:rsid w:val="00097B76"/>
    <w:rsid w:val="001422E3"/>
    <w:rsid w:val="00196D7D"/>
    <w:rsid w:val="001A0BDB"/>
    <w:rsid w:val="001C7143"/>
    <w:rsid w:val="001D60CB"/>
    <w:rsid w:val="002058A8"/>
    <w:rsid w:val="00217DAC"/>
    <w:rsid w:val="002302F6"/>
    <w:rsid w:val="00264C81"/>
    <w:rsid w:val="002B7BFE"/>
    <w:rsid w:val="002F0146"/>
    <w:rsid w:val="002F184C"/>
    <w:rsid w:val="0030223B"/>
    <w:rsid w:val="0036762B"/>
    <w:rsid w:val="0038486A"/>
    <w:rsid w:val="00384F21"/>
    <w:rsid w:val="0038568E"/>
    <w:rsid w:val="003B000A"/>
    <w:rsid w:val="00437A7A"/>
    <w:rsid w:val="0046443E"/>
    <w:rsid w:val="00534BFF"/>
    <w:rsid w:val="005663EA"/>
    <w:rsid w:val="005738A7"/>
    <w:rsid w:val="005828E2"/>
    <w:rsid w:val="00593C5F"/>
    <w:rsid w:val="005A2E02"/>
    <w:rsid w:val="005B036A"/>
    <w:rsid w:val="005D4740"/>
    <w:rsid w:val="005F0AC8"/>
    <w:rsid w:val="005F4445"/>
    <w:rsid w:val="0060648A"/>
    <w:rsid w:val="006213DD"/>
    <w:rsid w:val="00657B28"/>
    <w:rsid w:val="00672E49"/>
    <w:rsid w:val="006912D2"/>
    <w:rsid w:val="00693735"/>
    <w:rsid w:val="006A19B3"/>
    <w:rsid w:val="006A5C5F"/>
    <w:rsid w:val="006B32CD"/>
    <w:rsid w:val="006B5E32"/>
    <w:rsid w:val="00727C52"/>
    <w:rsid w:val="00732F28"/>
    <w:rsid w:val="00752E92"/>
    <w:rsid w:val="00787502"/>
    <w:rsid w:val="00797125"/>
    <w:rsid w:val="007D12B9"/>
    <w:rsid w:val="0086081A"/>
    <w:rsid w:val="00885276"/>
    <w:rsid w:val="008D2F37"/>
    <w:rsid w:val="00937418"/>
    <w:rsid w:val="009A70C8"/>
    <w:rsid w:val="009D1788"/>
    <w:rsid w:val="00A31374"/>
    <w:rsid w:val="00A363A2"/>
    <w:rsid w:val="00A94A6A"/>
    <w:rsid w:val="00B174FB"/>
    <w:rsid w:val="00B303A8"/>
    <w:rsid w:val="00B32A96"/>
    <w:rsid w:val="00B651D9"/>
    <w:rsid w:val="00BA684C"/>
    <w:rsid w:val="00BE10DE"/>
    <w:rsid w:val="00BF36E0"/>
    <w:rsid w:val="00C92264"/>
    <w:rsid w:val="00C9352E"/>
    <w:rsid w:val="00C9474C"/>
    <w:rsid w:val="00CC007A"/>
    <w:rsid w:val="00D168F7"/>
    <w:rsid w:val="00DA60FC"/>
    <w:rsid w:val="00E81A5C"/>
    <w:rsid w:val="00F16612"/>
    <w:rsid w:val="00F2087C"/>
    <w:rsid w:val="00F346A5"/>
    <w:rsid w:val="00F853AE"/>
    <w:rsid w:val="00F86B48"/>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36EC"/>
  <w15:chartTrackingRefBased/>
  <w15:docId w15:val="{5425027D-FA85-41D7-8509-FE37B445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E2"/>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28E2"/>
    <w:pPr>
      <w:tabs>
        <w:tab w:val="center" w:pos="4680"/>
        <w:tab w:val="right" w:pos="9360"/>
      </w:tabs>
    </w:pPr>
  </w:style>
  <w:style w:type="character" w:customStyle="1" w:styleId="HeaderChar">
    <w:name w:val="Header Char"/>
    <w:basedOn w:val="DefaultParagraphFont"/>
    <w:link w:val="Header"/>
    <w:uiPriority w:val="99"/>
    <w:rsid w:val="005828E2"/>
  </w:style>
  <w:style w:type="paragraph" w:styleId="Footer">
    <w:name w:val="footer"/>
    <w:basedOn w:val="Normal"/>
    <w:link w:val="FooterChar"/>
    <w:uiPriority w:val="99"/>
    <w:unhideWhenUsed/>
    <w:rsid w:val="005828E2"/>
    <w:pPr>
      <w:tabs>
        <w:tab w:val="center" w:pos="4680"/>
        <w:tab w:val="right" w:pos="9360"/>
      </w:tabs>
    </w:pPr>
  </w:style>
  <w:style w:type="character" w:customStyle="1" w:styleId="FooterChar">
    <w:name w:val="Footer Char"/>
    <w:basedOn w:val="DefaultParagraphFont"/>
    <w:link w:val="Footer"/>
    <w:uiPriority w:val="99"/>
    <w:rsid w:val="005828E2"/>
  </w:style>
  <w:style w:type="character" w:customStyle="1" w:styleId="normaltextrun">
    <w:name w:val="normaltextrun"/>
    <w:basedOn w:val="DefaultParagraphFont"/>
    <w:rsid w:val="005828E2"/>
  </w:style>
  <w:style w:type="character" w:styleId="Hyperlink">
    <w:name w:val="Hyperlink"/>
    <w:basedOn w:val="DefaultParagraphFont"/>
    <w:uiPriority w:val="99"/>
    <w:unhideWhenUsed/>
    <w:rsid w:val="005828E2"/>
    <w:rPr>
      <w:color w:val="0000FF"/>
      <w:u w:val="single"/>
    </w:rPr>
  </w:style>
  <w:style w:type="paragraph" w:customStyle="1" w:styleId="paragraph">
    <w:name w:val="paragraph"/>
    <w:basedOn w:val="Normal"/>
    <w:rsid w:val="005828E2"/>
    <w:pPr>
      <w:spacing w:before="100" w:beforeAutospacing="1" w:after="100" w:afterAutospacing="1"/>
    </w:pPr>
    <w:rPr>
      <w:rFonts w:ascii="Times New Roman" w:eastAsia="Times New Roman" w:hAnsi="Times New Roman" w:cs="Times New Roman"/>
      <w:lang w:val="en-US"/>
    </w:rPr>
  </w:style>
  <w:style w:type="character" w:customStyle="1" w:styleId="scxw248749145">
    <w:name w:val="scxw248749145"/>
    <w:basedOn w:val="DefaultParagraphFont"/>
    <w:rsid w:val="005828E2"/>
  </w:style>
  <w:style w:type="paragraph" w:styleId="NormalWeb">
    <w:name w:val="Normal (Web)"/>
    <w:basedOn w:val="Normal"/>
    <w:uiPriority w:val="99"/>
    <w:unhideWhenUsed/>
    <w:rsid w:val="005828E2"/>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5828E2"/>
    <w:rPr>
      <w:b/>
      <w:bCs/>
    </w:rPr>
  </w:style>
  <w:style w:type="character" w:styleId="UnresolvedMention">
    <w:name w:val="Unresolved Mention"/>
    <w:basedOn w:val="DefaultParagraphFont"/>
    <w:uiPriority w:val="99"/>
    <w:semiHidden/>
    <w:unhideWhenUsed/>
    <w:rsid w:val="005828E2"/>
    <w:rPr>
      <w:color w:val="605E5C"/>
      <w:shd w:val="clear" w:color="auto" w:fill="E1DFDD"/>
    </w:rPr>
  </w:style>
  <w:style w:type="paragraph" w:styleId="Title">
    <w:name w:val="Title"/>
    <w:aliases w:val="Footer Copy"/>
    <w:basedOn w:val="Normal"/>
    <w:next w:val="Normal"/>
    <w:link w:val="TitleChar"/>
    <w:uiPriority w:val="10"/>
    <w:qFormat/>
    <w:rsid w:val="005828E2"/>
    <w:pPr>
      <w:snapToGrid w:val="0"/>
      <w:spacing w:after="120" w:line="160" w:lineRule="exact"/>
    </w:pPr>
    <w:rPr>
      <w:rFonts w:asciiTheme="majorHAnsi" w:eastAsiaTheme="majorEastAsia" w:hAnsiTheme="majorHAnsi" w:cs="Times New Roman (Headings CS)"/>
      <w:color w:val="323232"/>
      <w:kern w:val="28"/>
      <w:sz w:val="12"/>
      <w:szCs w:val="56"/>
    </w:rPr>
  </w:style>
  <w:style w:type="character" w:customStyle="1" w:styleId="TitleChar">
    <w:name w:val="Title Char"/>
    <w:aliases w:val="Footer Copy Char"/>
    <w:basedOn w:val="DefaultParagraphFont"/>
    <w:link w:val="Title"/>
    <w:uiPriority w:val="10"/>
    <w:rsid w:val="005828E2"/>
    <w:rPr>
      <w:rFonts w:asciiTheme="majorHAnsi" w:eastAsiaTheme="majorEastAsia" w:hAnsiTheme="majorHAnsi" w:cs="Times New Roman (Headings CS)"/>
      <w:color w:val="323232"/>
      <w:kern w:val="28"/>
      <w:sz w:val="12"/>
      <w:szCs w:val="56"/>
      <w:lang w:val="en-GB"/>
    </w:rPr>
  </w:style>
  <w:style w:type="paragraph" w:styleId="ListParagraph">
    <w:name w:val="List Paragraph"/>
    <w:basedOn w:val="Normal"/>
    <w:uiPriority w:val="34"/>
    <w:qFormat/>
    <w:rsid w:val="00797125"/>
    <w:pPr>
      <w:ind w:left="720"/>
    </w:pPr>
    <w:rPr>
      <w:rFonts w:ascii="Calibri" w:eastAsiaTheme="minorHAnsi" w:hAnsi="Calibri" w:cs="Calibri"/>
      <w:sz w:val="22"/>
      <w:szCs w:val="22"/>
      <w:lang w:val="en-US"/>
    </w:rPr>
  </w:style>
  <w:style w:type="paragraph" w:styleId="Revision">
    <w:name w:val="Revision"/>
    <w:hidden/>
    <w:uiPriority w:val="99"/>
    <w:semiHidden/>
    <w:rsid w:val="00B303A8"/>
    <w:pPr>
      <w:spacing w:after="0" w:line="240" w:lineRule="auto"/>
    </w:pPr>
    <w:rPr>
      <w:rFonts w:eastAsiaTheme="minorEastAsia"/>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9651028">
      <w:bodyDiv w:val="1"/>
      <w:marLeft w:val="0"/>
      <w:marRight w:val="0"/>
      <w:marTop w:val="0"/>
      <w:marBottom w:val="0"/>
      <w:divBdr>
        <w:top w:val="none" w:sz="0" w:space="0" w:color="auto"/>
        <w:left w:val="none" w:sz="0" w:space="0" w:color="auto"/>
        <w:bottom w:val="none" w:sz="0" w:space="0" w:color="auto"/>
        <w:right w:val="none" w:sz="0" w:space="0" w:color="auto"/>
      </w:divBdr>
    </w:div>
    <w:div w:id="695468192">
      <w:bodyDiv w:val="1"/>
      <w:marLeft w:val="0"/>
      <w:marRight w:val="0"/>
      <w:marTop w:val="0"/>
      <w:marBottom w:val="0"/>
      <w:divBdr>
        <w:top w:val="none" w:sz="0" w:space="0" w:color="auto"/>
        <w:left w:val="none" w:sz="0" w:space="0" w:color="auto"/>
        <w:bottom w:val="none" w:sz="0" w:space="0" w:color="auto"/>
        <w:right w:val="none" w:sz="0" w:space="0" w:color="auto"/>
      </w:divBdr>
    </w:div>
    <w:div w:id="1245651074">
      <w:bodyDiv w:val="1"/>
      <w:marLeft w:val="0"/>
      <w:marRight w:val="0"/>
      <w:marTop w:val="0"/>
      <w:marBottom w:val="0"/>
      <w:divBdr>
        <w:top w:val="none" w:sz="0" w:space="0" w:color="auto"/>
        <w:left w:val="none" w:sz="0" w:space="0" w:color="auto"/>
        <w:bottom w:val="none" w:sz="0" w:space="0" w:color="auto"/>
        <w:right w:val="none" w:sz="0" w:space="0" w:color="auto"/>
      </w:divBdr>
    </w:div>
    <w:div w:id="1789928383">
      <w:bodyDiv w:val="1"/>
      <w:marLeft w:val="0"/>
      <w:marRight w:val="0"/>
      <w:marTop w:val="0"/>
      <w:marBottom w:val="0"/>
      <w:divBdr>
        <w:top w:val="none" w:sz="0" w:space="0" w:color="auto"/>
        <w:left w:val="none" w:sz="0" w:space="0" w:color="auto"/>
        <w:bottom w:val="none" w:sz="0" w:space="0" w:color="auto"/>
        <w:right w:val="none" w:sz="0" w:space="0" w:color="auto"/>
      </w:divBdr>
    </w:div>
    <w:div w:id="201642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edbeemedia.com/news/fightzone-launches-worldwide-streaming-service-for-british-and-international-boxing-on-red-bees-ott-platform/" TargetMode="External"/><Relationship Id="rId18" Type="http://schemas.openxmlformats.org/officeDocument/2006/relationships/hyperlink" Target="https://www.redbeemedia.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redbeemedia.com/news/67-pall-mall-launches-unique-4k-streaming-service-dedicated-to-fine-wine-on-red-bees-ott-platform/" TargetMode="External"/><Relationship Id="rId17" Type="http://schemas.openxmlformats.org/officeDocument/2006/relationships/hyperlink" Target="mailto:jesper.wendel@redbeemedia.com" TargetMode="External"/><Relationship Id="rId2" Type="http://schemas.openxmlformats.org/officeDocument/2006/relationships/customXml" Target="../customXml/item2.xml"/><Relationship Id="rId16" Type="http://schemas.openxmlformats.org/officeDocument/2006/relationships/hyperlink" Target="https://www.redbeemedia.com/news/tv5mondeplus-successfully-launched-with-red-bee-and-dotscreen-streaming-free-french-speaking-content-to-194-countries-around-the-world/" TargetMode="External"/><Relationship Id="rId20" Type="http://schemas.openxmlformats.org/officeDocument/2006/relationships/hyperlink" Target="https://www.linkedin.com/company/red-bee-med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beemedia.com/news/ekstraklasa-chooses-red-bee-as-new-technology-partner-for-ekstraklasa-t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redbeemedia.com/news/red-bee-and-fabriq-delivered-the-streamers-concert-series-to-5-6-million-viewers/" TargetMode="External"/><Relationship Id="rId23" Type="http://schemas.openxmlformats.org/officeDocument/2006/relationships/fontTable" Target="fontTable.xml"/><Relationship Id="rId10" Type="http://schemas.openxmlformats.org/officeDocument/2006/relationships/hyperlink" Target="https://www.redbeemedia.com/news/extreme-e-teams-up-with-red-bee-media/" TargetMode="External"/><Relationship Id="rId19" Type="http://schemas.openxmlformats.org/officeDocument/2006/relationships/hyperlink" Target="https://twitter.com/RedBeeMedi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dbeemedia.com/news/red-bee-delivers-netherlands-biggest-livestream-ever-with-an-estimated-1-7-million-joining-vrienden-van-amstel-live/"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736A35F0037540A513F306F220F391" ma:contentTypeVersion="13" ma:contentTypeDescription="Create a new document." ma:contentTypeScope="" ma:versionID="00787e5b12e03a499ef44e4f9a799163">
  <xsd:schema xmlns:xsd="http://www.w3.org/2001/XMLSchema" xmlns:xs="http://www.w3.org/2001/XMLSchema" xmlns:p="http://schemas.microsoft.com/office/2006/metadata/properties" xmlns:ns3="12474d01-66bf-4386-a56e-d4570100494c" xmlns:ns4="e68e7cc1-1398-4a03-a09f-ac92010fd899" targetNamespace="http://schemas.microsoft.com/office/2006/metadata/properties" ma:root="true" ma:fieldsID="dc946cd69b48188dccbd1cf7557c34a6" ns3:_="" ns4:_="">
    <xsd:import namespace="12474d01-66bf-4386-a56e-d4570100494c"/>
    <xsd:import namespace="e68e7cc1-1398-4a03-a09f-ac92010fd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74d01-66bf-4386-a56e-d45701004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e7cc1-1398-4a03-a09f-ac92010fd89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2EB97-8331-4FE5-92B6-5D0DB7D83754}">
  <ds:schemaRefs>
    <ds:schemaRef ds:uri="http://schemas.microsoft.com/sharepoint/v3/contenttype/forms"/>
  </ds:schemaRefs>
</ds:datastoreItem>
</file>

<file path=customXml/itemProps2.xml><?xml version="1.0" encoding="utf-8"?>
<ds:datastoreItem xmlns:ds="http://schemas.openxmlformats.org/officeDocument/2006/customXml" ds:itemID="{50731833-C59E-4B06-8B37-D60CA1EF85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F93532-8C1D-48BF-B266-1F1BDBA79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74d01-66bf-4386-a56e-d4570100494c"/>
    <ds:schemaRef ds:uri="e68e7cc1-1398-4a03-a09f-ac92010fd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3</Pages>
  <Words>1408</Words>
  <Characters>8031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Wendel</dc:creator>
  <cp:keywords/>
  <dc:description/>
  <cp:lastModifiedBy>Jesper Wendel</cp:lastModifiedBy>
  <cp:revision>34</cp:revision>
  <dcterms:created xsi:type="dcterms:W3CDTF">2021-08-25T13:31:00Z</dcterms:created>
  <dcterms:modified xsi:type="dcterms:W3CDTF">2021-08-30T07:59:00Z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0x01010080736A35F0037540A513F306F220F391</vt:lpwstr>
  </property>
</Properties>
</file>