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0C0E" w14:textId="77777777" w:rsidR="002C02B7" w:rsidRDefault="002C02B7" w:rsidP="00364779">
      <w:pPr>
        <w:spacing w:line="235" w:lineRule="atLeast"/>
        <w:jc w:val="center"/>
        <w:rPr>
          <w:rFonts w:ascii="Roboto Condensed" w:eastAsia="Times New Roman" w:hAnsi="Roboto Condensed" w:cs="Calibri"/>
          <w:b/>
          <w:bCs/>
          <w:sz w:val="34"/>
          <w:szCs w:val="34"/>
          <w:lang w:eastAsia="en-SE"/>
        </w:rPr>
      </w:pPr>
    </w:p>
    <w:p w14:paraId="16F8896C" w14:textId="77777777" w:rsidR="0047023E" w:rsidRPr="009C67FC" w:rsidRDefault="0047023E" w:rsidP="0047023E">
      <w:pPr>
        <w:pStyle w:val="Oformateradtext"/>
        <w:rPr>
          <w:rFonts w:ascii="Roboto Condensed" w:hAnsi="Roboto Condensed" w:cs="Segoe UI"/>
          <w:sz w:val="24"/>
          <w:szCs w:val="24"/>
          <w:lang w:val="sv-SE"/>
        </w:rPr>
      </w:pPr>
      <w:r w:rsidRPr="000E01CA">
        <w:rPr>
          <w:rFonts w:ascii="Roboto Condensed" w:eastAsia="Times New Roman" w:hAnsi="Roboto Condensed" w:cs="Calibri"/>
          <w:color w:val="222222"/>
          <w:sz w:val="24"/>
          <w:szCs w:val="24"/>
          <w:lang w:eastAsia="en-SE"/>
        </w:rPr>
        <w:t> </w:t>
      </w:r>
    </w:p>
    <w:p w14:paraId="57BCA35D" w14:textId="77777777" w:rsidR="0047023E" w:rsidRPr="009C67FC" w:rsidRDefault="0047023E" w:rsidP="0047023E">
      <w:pPr>
        <w:rPr>
          <w:rFonts w:ascii="Roboto Condensed" w:hAnsi="Roboto Condensed" w:cstheme="majorHAnsi"/>
          <w:sz w:val="24"/>
          <w:szCs w:val="24"/>
          <w:shd w:val="clear" w:color="auto" w:fill="FFFFFF"/>
        </w:rPr>
      </w:pPr>
      <w:r w:rsidRPr="009C67FC">
        <w:rPr>
          <w:rFonts w:ascii="Roboto Condensed" w:hAnsi="Roboto Condensed" w:cstheme="majorHAnsi"/>
          <w:noProof/>
          <w:sz w:val="24"/>
          <w:szCs w:val="24"/>
          <w:shd w:val="clear" w:color="auto" w:fill="FFFFFF"/>
        </w:rPr>
        <w:drawing>
          <wp:inline distT="0" distB="0" distL="0" distR="0" wp14:anchorId="339B9B1D" wp14:editId="739A8677">
            <wp:extent cx="1200150" cy="228600"/>
            <wp:effectExtent l="0" t="0" r="0" b="0"/>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200150" cy="228600"/>
                    </a:xfrm>
                    <a:prstGeom prst="rect">
                      <a:avLst/>
                    </a:prstGeom>
                  </pic:spPr>
                </pic:pic>
              </a:graphicData>
            </a:graphic>
          </wp:inline>
        </w:drawing>
      </w:r>
    </w:p>
    <w:p w14:paraId="7AD40A49" w14:textId="70E85A82" w:rsidR="0047023E" w:rsidRPr="009C67FC" w:rsidRDefault="0047023E" w:rsidP="0047023E">
      <w:pPr>
        <w:rPr>
          <w:rFonts w:ascii="Roboto Condensed" w:hAnsi="Roboto Condensed" w:cstheme="majorHAnsi"/>
          <w:sz w:val="24"/>
          <w:szCs w:val="24"/>
          <w:shd w:val="clear" w:color="auto" w:fill="FFFFFF"/>
        </w:rPr>
      </w:pPr>
      <w:r w:rsidRPr="009C67FC">
        <w:rPr>
          <w:rFonts w:ascii="Roboto Condensed" w:hAnsi="Roboto Condensed" w:cstheme="majorHAnsi"/>
          <w:sz w:val="24"/>
          <w:szCs w:val="24"/>
          <w:shd w:val="clear" w:color="auto" w:fill="FFFFFF"/>
        </w:rPr>
        <w:t>Pressmeddelande</w:t>
      </w:r>
      <w:r w:rsidRPr="009C67FC">
        <w:rPr>
          <w:rFonts w:ascii="Roboto Condensed" w:hAnsi="Roboto Condensed" w:cstheme="majorHAnsi"/>
          <w:sz w:val="24"/>
          <w:szCs w:val="24"/>
          <w:shd w:val="clear" w:color="auto" w:fill="FFFFFF"/>
        </w:rPr>
        <w:br/>
      </w:r>
      <w:r>
        <w:rPr>
          <w:rFonts w:ascii="Roboto Condensed" w:hAnsi="Roboto Condensed" w:cstheme="majorHAnsi"/>
          <w:sz w:val="24"/>
          <w:szCs w:val="24"/>
          <w:shd w:val="clear" w:color="auto" w:fill="FFFFFF"/>
        </w:rPr>
        <w:t>Stockholm</w:t>
      </w:r>
      <w:r w:rsidRPr="009C67FC">
        <w:rPr>
          <w:rFonts w:ascii="Roboto Condensed" w:hAnsi="Roboto Condensed" w:cstheme="majorHAnsi"/>
          <w:sz w:val="24"/>
          <w:szCs w:val="24"/>
          <w:shd w:val="clear" w:color="auto" w:fill="FFFFFF"/>
        </w:rPr>
        <w:t xml:space="preserve"> </w:t>
      </w:r>
      <w:r>
        <w:rPr>
          <w:rFonts w:ascii="Roboto Condensed" w:hAnsi="Roboto Condensed" w:cstheme="majorHAnsi"/>
          <w:sz w:val="24"/>
          <w:szCs w:val="24"/>
          <w:shd w:val="clear" w:color="auto" w:fill="FFFFFF"/>
        </w:rPr>
        <w:t>2</w:t>
      </w:r>
      <w:r w:rsidR="003E76DF">
        <w:rPr>
          <w:rFonts w:ascii="Roboto Condensed" w:hAnsi="Roboto Condensed" w:cstheme="majorHAnsi"/>
          <w:sz w:val="24"/>
          <w:szCs w:val="24"/>
          <w:shd w:val="clear" w:color="auto" w:fill="FFFFFF"/>
        </w:rPr>
        <w:t>9</w:t>
      </w:r>
      <w:r w:rsidRPr="009C67FC">
        <w:rPr>
          <w:rFonts w:ascii="Roboto Condensed" w:hAnsi="Roboto Condensed" w:cstheme="majorHAnsi"/>
          <w:sz w:val="24"/>
          <w:szCs w:val="24"/>
          <w:shd w:val="clear" w:color="auto" w:fill="FFFFFF"/>
        </w:rPr>
        <w:t>.</w:t>
      </w:r>
      <w:r>
        <w:rPr>
          <w:rFonts w:ascii="Roboto Condensed" w:hAnsi="Roboto Condensed" w:cstheme="majorHAnsi"/>
          <w:sz w:val="24"/>
          <w:szCs w:val="24"/>
          <w:shd w:val="clear" w:color="auto" w:fill="FFFFFF"/>
        </w:rPr>
        <w:t>05</w:t>
      </w:r>
      <w:r w:rsidRPr="009C67FC">
        <w:rPr>
          <w:rFonts w:ascii="Roboto Condensed" w:hAnsi="Roboto Condensed" w:cstheme="majorHAnsi"/>
          <w:sz w:val="24"/>
          <w:szCs w:val="24"/>
          <w:shd w:val="clear" w:color="auto" w:fill="FFFFFF"/>
        </w:rPr>
        <w:t>.202</w:t>
      </w:r>
      <w:r>
        <w:rPr>
          <w:rFonts w:ascii="Roboto Condensed" w:hAnsi="Roboto Condensed" w:cstheme="majorHAnsi"/>
          <w:sz w:val="24"/>
          <w:szCs w:val="24"/>
          <w:shd w:val="clear" w:color="auto" w:fill="FFFFFF"/>
        </w:rPr>
        <w:t>3</w:t>
      </w:r>
      <w:r w:rsidRPr="009C67FC">
        <w:rPr>
          <w:rFonts w:ascii="Roboto Condensed" w:hAnsi="Roboto Condensed" w:cstheme="majorHAnsi"/>
          <w:sz w:val="24"/>
          <w:szCs w:val="24"/>
          <w:shd w:val="clear" w:color="auto" w:fill="FFFFFF"/>
        </w:rPr>
        <w:br/>
        <w:t xml:space="preserve">Presskontakt: </w:t>
      </w:r>
      <w:hyperlink r:id="rId8" w:history="1">
        <w:r w:rsidRPr="009C67FC">
          <w:rPr>
            <w:rStyle w:val="Hyperlnk"/>
            <w:rFonts w:ascii="Roboto Condensed" w:hAnsi="Roboto Condensed" w:cstheme="majorHAnsi"/>
            <w:sz w:val="24"/>
            <w:szCs w:val="24"/>
            <w:shd w:val="clear" w:color="auto" w:fill="FFFFFF"/>
          </w:rPr>
          <w:t>kajsa.ekelund@flixbus.com</w:t>
        </w:r>
      </w:hyperlink>
    </w:p>
    <w:p w14:paraId="2C849B29" w14:textId="77777777" w:rsidR="002C02B7" w:rsidRPr="00981B61" w:rsidRDefault="002C02B7" w:rsidP="00364779">
      <w:pPr>
        <w:spacing w:line="235" w:lineRule="atLeast"/>
        <w:jc w:val="center"/>
        <w:rPr>
          <w:rFonts w:ascii="Roboto Condensed" w:eastAsia="Times New Roman" w:hAnsi="Roboto Condensed" w:cs="Calibri"/>
          <w:b/>
          <w:bCs/>
          <w:sz w:val="40"/>
          <w:szCs w:val="40"/>
          <w:lang w:eastAsia="en-SE"/>
        </w:rPr>
      </w:pPr>
    </w:p>
    <w:p w14:paraId="270455FF" w14:textId="77777777" w:rsidR="00E01319" w:rsidRDefault="00E01319" w:rsidP="00E01319">
      <w:pPr>
        <w:spacing w:line="256" w:lineRule="auto"/>
        <w:jc w:val="center"/>
        <w:rPr>
          <w:rFonts w:ascii="Calibri" w:hAnsi="Calibri" w:cs="Calibri"/>
          <w:lang w:val="en-SE"/>
        </w:rPr>
      </w:pPr>
      <w:r>
        <w:rPr>
          <w:rFonts w:ascii="Roboto Condensed" w:hAnsi="Roboto Condensed" w:cs="Calibri"/>
          <w:b/>
          <w:bCs/>
          <w:sz w:val="40"/>
          <w:szCs w:val="40"/>
        </w:rPr>
        <w:t xml:space="preserve">Lämna bilen och ta cykeln på semestern, enkelt med </w:t>
      </w:r>
      <w:proofErr w:type="spellStart"/>
      <w:r>
        <w:rPr>
          <w:rFonts w:ascii="Roboto Condensed" w:hAnsi="Roboto Condensed" w:cs="Calibri"/>
          <w:b/>
          <w:bCs/>
          <w:sz w:val="40"/>
          <w:szCs w:val="40"/>
        </w:rPr>
        <w:t>FlixTrain</w:t>
      </w:r>
      <w:proofErr w:type="spellEnd"/>
      <w:r>
        <w:rPr>
          <w:rFonts w:ascii="Roboto Condensed" w:hAnsi="Roboto Condensed" w:cs="Calibri"/>
          <w:b/>
          <w:bCs/>
          <w:sz w:val="40"/>
          <w:szCs w:val="40"/>
        </w:rPr>
        <w:t xml:space="preserve"> och FlixBus </w:t>
      </w:r>
    </w:p>
    <w:p w14:paraId="6C63DEF7" w14:textId="77777777" w:rsidR="00E01319" w:rsidRDefault="00E01319" w:rsidP="00E01319">
      <w:pPr>
        <w:spacing w:line="256" w:lineRule="auto"/>
        <w:jc w:val="center"/>
        <w:rPr>
          <w:rFonts w:ascii="Calibri" w:hAnsi="Calibri" w:cs="Calibri"/>
        </w:rPr>
      </w:pPr>
    </w:p>
    <w:p w14:paraId="4E6DA6EF" w14:textId="14C28D77" w:rsidR="00E01319" w:rsidRDefault="00E01319" w:rsidP="00E01319">
      <w:pPr>
        <w:spacing w:line="256" w:lineRule="auto"/>
        <w:rPr>
          <w:rFonts w:ascii="Calibri" w:hAnsi="Calibri" w:cs="Calibri"/>
        </w:rPr>
      </w:pPr>
      <w:r>
        <w:rPr>
          <w:rFonts w:ascii="Roboto Condensed" w:hAnsi="Roboto Condensed" w:cs="Calibri"/>
          <w:b/>
          <w:bCs/>
        </w:rPr>
        <w:t xml:space="preserve">Nu startar årets cykelsäsong. På buss och tågbolaget </w:t>
      </w:r>
      <w:proofErr w:type="spellStart"/>
      <w:r>
        <w:rPr>
          <w:rFonts w:ascii="Roboto Condensed" w:hAnsi="Roboto Condensed" w:cs="Calibri"/>
          <w:b/>
          <w:bCs/>
        </w:rPr>
        <w:t>Flix</w:t>
      </w:r>
      <w:proofErr w:type="spellEnd"/>
      <w:r>
        <w:rPr>
          <w:rFonts w:ascii="Roboto Condensed" w:hAnsi="Roboto Condensed" w:cs="Calibri"/>
          <w:b/>
          <w:bCs/>
        </w:rPr>
        <w:t xml:space="preserve"> kan man enkelt ta med sig cykeln på tåg och buss året runt. Cykelplatser finns på </w:t>
      </w:r>
      <w:proofErr w:type="spellStart"/>
      <w:r>
        <w:rPr>
          <w:rFonts w:ascii="Roboto Condensed" w:hAnsi="Roboto Condensed" w:cs="Calibri"/>
          <w:b/>
          <w:bCs/>
        </w:rPr>
        <w:t>FlixTrain</w:t>
      </w:r>
      <w:proofErr w:type="spellEnd"/>
      <w:r>
        <w:rPr>
          <w:rFonts w:ascii="Roboto Condensed" w:hAnsi="Roboto Condensed" w:cs="Calibri"/>
          <w:b/>
          <w:bCs/>
        </w:rPr>
        <w:t xml:space="preserve"> mellan Stockholm och Göteborg samt på Flixbus linjer Stockholm – Berlin (via Danmark), Stockholm – Hamburg (via Danmark) och Stockholm – Köpenhamn. </w:t>
      </w:r>
    </w:p>
    <w:p w14:paraId="5FAA0CBE" w14:textId="1FDAE1A7" w:rsidR="00E01319" w:rsidRDefault="00E01319" w:rsidP="00E01319">
      <w:pPr>
        <w:spacing w:before="240" w:after="240"/>
        <w:rPr>
          <w:rFonts w:ascii="Calibri" w:hAnsi="Calibri" w:cs="Calibri"/>
        </w:rPr>
      </w:pPr>
      <w:r>
        <w:rPr>
          <w:rFonts w:ascii="Roboto Condensed" w:hAnsi="Roboto Condensed" w:cs="Calibri"/>
        </w:rPr>
        <w:t xml:space="preserve">– När vi lanserade vår tågförbindelse, </w:t>
      </w:r>
      <w:proofErr w:type="spellStart"/>
      <w:r>
        <w:rPr>
          <w:rFonts w:ascii="Roboto Condensed" w:hAnsi="Roboto Condensed" w:cs="Calibri"/>
        </w:rPr>
        <w:t>FlixTrain</w:t>
      </w:r>
      <w:proofErr w:type="spellEnd"/>
      <w:r>
        <w:rPr>
          <w:rFonts w:ascii="Roboto Condensed" w:hAnsi="Roboto Condensed" w:cs="Calibri"/>
        </w:rPr>
        <w:t xml:space="preserve"> mellan Stockholm och Göteborg blev vi inte bara Sveriges mest prisvärda tågförbindelse. Vi blev även först med att erbjuda våra resenärer cykelplatser ombord, säger Kajsa Ekelund, kommunikationschef på FlixBus och </w:t>
      </w:r>
      <w:proofErr w:type="spellStart"/>
      <w:r>
        <w:rPr>
          <w:rFonts w:ascii="Roboto Condensed" w:hAnsi="Roboto Condensed" w:cs="Calibri"/>
        </w:rPr>
        <w:t>FlixTrain</w:t>
      </w:r>
      <w:proofErr w:type="spellEnd"/>
      <w:r>
        <w:rPr>
          <w:rFonts w:ascii="Roboto Condensed" w:hAnsi="Roboto Condensed" w:cs="Calibri"/>
        </w:rPr>
        <w:t xml:space="preserve"> Norden. </w:t>
      </w:r>
    </w:p>
    <w:p w14:paraId="19B7C0C6" w14:textId="77777777" w:rsidR="00E01319" w:rsidRDefault="00E01319" w:rsidP="00E01319">
      <w:pPr>
        <w:spacing w:line="256" w:lineRule="auto"/>
        <w:rPr>
          <w:rFonts w:ascii="Calibri" w:hAnsi="Calibri" w:cs="Calibri"/>
        </w:rPr>
      </w:pPr>
      <w:r>
        <w:rPr>
          <w:rFonts w:ascii="Roboto Condensed" w:hAnsi="Roboto Condensed" w:cs="Calibri"/>
        </w:rPr>
        <w:t xml:space="preserve">Som mest finns det upp till fyra cykelplatser ombord per avgång på </w:t>
      </w:r>
      <w:proofErr w:type="spellStart"/>
      <w:r>
        <w:rPr>
          <w:rFonts w:ascii="Roboto Condensed" w:hAnsi="Roboto Condensed" w:cs="Calibri"/>
        </w:rPr>
        <w:t>FlixTrain</w:t>
      </w:r>
      <w:proofErr w:type="spellEnd"/>
      <w:r>
        <w:rPr>
          <w:rFonts w:ascii="Roboto Condensed" w:hAnsi="Roboto Condensed" w:cs="Calibri"/>
        </w:rPr>
        <w:t xml:space="preserve">. På FlixBus internationella linjer mellan Stockholm och Köpenhamn, Berlin och Hamburg går det att boka upp till fyra cykelplatser per buss. </w:t>
      </w:r>
    </w:p>
    <w:p w14:paraId="396B270D" w14:textId="77D8625D" w:rsidR="00E01319" w:rsidRDefault="00E01319" w:rsidP="00E01319">
      <w:pPr>
        <w:spacing w:before="240"/>
        <w:rPr>
          <w:rFonts w:ascii="Calibri" w:hAnsi="Calibri" w:cs="Calibri"/>
        </w:rPr>
      </w:pPr>
      <w:r>
        <w:rPr>
          <w:rFonts w:ascii="Roboto Condensed" w:hAnsi="Roboto Condensed" w:cs="Calibri"/>
        </w:rPr>
        <w:t>–</w:t>
      </w:r>
      <w:r w:rsidR="00353A8D">
        <w:rPr>
          <w:rFonts w:ascii="Roboto Condensed" w:hAnsi="Roboto Condensed" w:cs="Calibri"/>
          <w:color w:val="000000"/>
        </w:rPr>
        <w:t>C</w:t>
      </w:r>
      <w:r>
        <w:rPr>
          <w:rFonts w:ascii="Roboto Condensed" w:hAnsi="Roboto Condensed" w:cs="Calibri"/>
          <w:color w:val="000000"/>
        </w:rPr>
        <w:t>ykelsemester har många fördelar. Det är prisvärt, miljövänligt, du får motion och upplev</w:t>
      </w:r>
      <w:r w:rsidR="008E376D">
        <w:rPr>
          <w:rFonts w:ascii="Roboto Condensed" w:hAnsi="Roboto Condensed" w:cs="Calibri"/>
          <w:color w:val="000000"/>
        </w:rPr>
        <w:t>er</w:t>
      </w:r>
      <w:r>
        <w:rPr>
          <w:rFonts w:ascii="Roboto Condensed" w:hAnsi="Roboto Condensed" w:cs="Calibri"/>
          <w:color w:val="000000"/>
        </w:rPr>
        <w:t xml:space="preserve"> naturen. </w:t>
      </w:r>
      <w:r>
        <w:rPr>
          <w:rFonts w:ascii="Roboto Condensed" w:hAnsi="Roboto Condensed" w:cs="Calibri"/>
        </w:rPr>
        <w:t xml:space="preserve">Planerar du en cykelsemester i södra Sverige, Danmark eller vidare ut i Europa så går det utmärkt att ta med sig cykel på resan. Från Köpenhamn har vi hela 109 destinationer att välja mellan. I Danmark är dessutom samtliga av våra bussar utrustade med cykelställ, vilket gör det enkelt att resa med cykel, fortsätter Kajsa Ekelund. </w:t>
      </w:r>
    </w:p>
    <w:p w14:paraId="5EC5DD43" w14:textId="4585733B" w:rsidR="00E01319" w:rsidRDefault="00E01319" w:rsidP="00E01319">
      <w:pPr>
        <w:spacing w:before="240" w:after="240"/>
        <w:rPr>
          <w:rFonts w:ascii="Calibri" w:hAnsi="Calibri" w:cs="Calibri"/>
        </w:rPr>
      </w:pPr>
      <w:r>
        <w:rPr>
          <w:rFonts w:ascii="Roboto Condensed" w:hAnsi="Roboto Condensed" w:cs="Calibri"/>
          <w:b/>
          <w:bCs/>
        </w:rPr>
        <w:t>Cykla i grannlandet Danmark.</w:t>
      </w:r>
      <w:r>
        <w:rPr>
          <w:rFonts w:ascii="Roboto Condensed" w:hAnsi="Roboto Condensed" w:cs="Calibri"/>
        </w:rPr>
        <w:br/>
        <w:t>Danmark har över 12 000 km skyltade cykelleder, ett lättframkomligt och flackt landskap med vacker natur och långa kuststräckor</w:t>
      </w:r>
      <w:r w:rsidR="00BD2304">
        <w:rPr>
          <w:rFonts w:ascii="Roboto Condensed" w:hAnsi="Roboto Condensed" w:cs="Calibri"/>
        </w:rPr>
        <w:t>.</w:t>
      </w:r>
      <w:r>
        <w:rPr>
          <w:rFonts w:ascii="Roboto Condensed" w:hAnsi="Roboto Condensed" w:cs="Calibri"/>
        </w:rPr>
        <w:t xml:space="preserve"> </w:t>
      </w:r>
      <w:r w:rsidR="00BD2304">
        <w:rPr>
          <w:rFonts w:ascii="Roboto Condensed" w:hAnsi="Roboto Condensed" w:cs="Calibri"/>
        </w:rPr>
        <w:t xml:space="preserve">Det är </w:t>
      </w:r>
      <w:r>
        <w:rPr>
          <w:rFonts w:ascii="Roboto Condensed" w:hAnsi="Roboto Condensed" w:cs="Calibri"/>
        </w:rPr>
        <w:t xml:space="preserve">korta avstånd till övernattning och upplevelser på vägen. Att cykla i Danmark är tryggt, lätt och roligt, säger </w:t>
      </w:r>
      <w:hyperlink r:id="rId9" w:history="1">
        <w:r>
          <w:rPr>
            <w:rStyle w:val="Hyperlnk"/>
            <w:rFonts w:ascii="Roboto Condensed" w:hAnsi="Roboto Condensed" w:cs="Calibri"/>
            <w:color w:val="0563C1"/>
          </w:rPr>
          <w:t>Visit Danmark</w:t>
        </w:r>
      </w:hyperlink>
      <w:r>
        <w:rPr>
          <w:rFonts w:ascii="Roboto Condensed" w:hAnsi="Roboto Condensed" w:cs="Calibri"/>
        </w:rPr>
        <w:t>. Med FlixBus når du enkelt någon av våra många destinationer i Danmark. Ta bussen till Köpenhamn, härifrån tar man sig lätt vidare till någon av våra destinationer på Fyn, Jylland och Själland.  </w:t>
      </w:r>
    </w:p>
    <w:p w14:paraId="67C62E60" w14:textId="5B5C3D8B" w:rsidR="00E01319" w:rsidRDefault="00E01319" w:rsidP="00E01319">
      <w:pPr>
        <w:spacing w:line="256" w:lineRule="auto"/>
        <w:rPr>
          <w:rFonts w:ascii="Calibri" w:hAnsi="Calibri" w:cs="Calibri"/>
        </w:rPr>
      </w:pPr>
      <w:r>
        <w:rPr>
          <w:rFonts w:ascii="Roboto Condensed" w:hAnsi="Roboto Condensed" w:cs="Calibri"/>
          <w:b/>
          <w:bCs/>
        </w:rPr>
        <w:t>Hur bokar man cykelplats</w:t>
      </w:r>
      <w:r>
        <w:rPr>
          <w:rFonts w:ascii="Roboto Condensed" w:hAnsi="Roboto Condensed" w:cs="Calibri"/>
          <w:b/>
          <w:bCs/>
        </w:rPr>
        <w:br/>
      </w:r>
      <w:r>
        <w:rPr>
          <w:rFonts w:ascii="Roboto Condensed" w:hAnsi="Roboto Condensed" w:cs="Calibri"/>
        </w:rPr>
        <w:t xml:space="preserve">När resenären lägger till en cykel i bokningsprocessen kommer de avgångar med buss eller tåg som är utrustade med cykelhållare att visas som tillgängliga för bokning. Ska man endast resa med cykel enkel väg gör man två separata bokningar, en med cykel och en utan. Finns det inte cykelställ på bussen måste cykeln gå att fällas ihop och fraktas som specialbagage. </w:t>
      </w:r>
    </w:p>
    <w:p w14:paraId="7AF26F3D" w14:textId="77777777" w:rsidR="0086413D" w:rsidRDefault="0086413D" w:rsidP="00E01319">
      <w:pPr>
        <w:spacing w:before="240"/>
        <w:rPr>
          <w:rFonts w:ascii="Roboto Condensed" w:hAnsi="Roboto Condensed" w:cs="Calibri"/>
          <w:b/>
          <w:bCs/>
          <w:sz w:val="30"/>
          <w:szCs w:val="30"/>
        </w:rPr>
      </w:pPr>
    </w:p>
    <w:p w14:paraId="113177E1" w14:textId="77777777" w:rsidR="0086413D" w:rsidRDefault="0086413D" w:rsidP="00E01319">
      <w:pPr>
        <w:spacing w:before="240"/>
        <w:rPr>
          <w:rFonts w:ascii="Roboto Condensed" w:hAnsi="Roboto Condensed" w:cs="Calibri"/>
          <w:b/>
          <w:bCs/>
          <w:sz w:val="30"/>
          <w:szCs w:val="30"/>
        </w:rPr>
      </w:pPr>
    </w:p>
    <w:p w14:paraId="1F819A3E" w14:textId="63A5021A" w:rsidR="00E01319" w:rsidRDefault="00E01319" w:rsidP="0086413D">
      <w:pPr>
        <w:spacing w:before="240"/>
        <w:rPr>
          <w:rFonts w:ascii="Calibri" w:hAnsi="Calibri" w:cs="Calibri"/>
        </w:rPr>
      </w:pPr>
      <w:r>
        <w:rPr>
          <w:rFonts w:ascii="Roboto Condensed" w:hAnsi="Roboto Condensed" w:cs="Calibri"/>
          <w:b/>
          <w:bCs/>
          <w:sz w:val="30"/>
          <w:szCs w:val="30"/>
        </w:rPr>
        <w:t xml:space="preserve">Linjer som är utrustade med cykelplatser </w:t>
      </w:r>
      <w:r w:rsidR="0086413D">
        <w:rPr>
          <w:rFonts w:ascii="Calibri" w:hAnsi="Calibri" w:cs="Calibri"/>
        </w:rPr>
        <w:br/>
      </w:r>
      <w:r>
        <w:rPr>
          <w:rFonts w:ascii="Roboto Condensed" w:hAnsi="Roboto Condensed" w:cs="Calibri"/>
          <w:b/>
          <w:bCs/>
        </w:rPr>
        <w:br/>
      </w:r>
      <w:proofErr w:type="spellStart"/>
      <w:r>
        <w:rPr>
          <w:rFonts w:ascii="Roboto Condensed" w:hAnsi="Roboto Condensed" w:cs="Calibri"/>
          <w:b/>
          <w:bCs/>
        </w:rPr>
        <w:t>FlixTrain</w:t>
      </w:r>
      <w:proofErr w:type="spellEnd"/>
      <w:r>
        <w:rPr>
          <w:rFonts w:ascii="Roboto Condensed" w:hAnsi="Roboto Condensed" w:cs="Calibri"/>
          <w:b/>
          <w:bCs/>
        </w:rPr>
        <w:t xml:space="preserve"> mellan Stockholm och Göteborg</w:t>
      </w:r>
      <w:r>
        <w:rPr>
          <w:rFonts w:ascii="Roboto Condensed" w:hAnsi="Roboto Condensed" w:cs="Calibri"/>
          <w:b/>
          <w:bCs/>
        </w:rPr>
        <w:br/>
      </w:r>
      <w:r>
        <w:rPr>
          <w:rFonts w:ascii="Roboto Condensed" w:hAnsi="Roboto Condensed" w:cs="Calibri"/>
          <w:b/>
          <w:bCs/>
        </w:rPr>
        <w:br/>
        <w:t xml:space="preserve">Antal cykelplatser: 2–4 per avgång </w:t>
      </w:r>
      <w:r>
        <w:rPr>
          <w:rFonts w:ascii="Roboto Condensed" w:hAnsi="Roboto Condensed" w:cs="Calibri"/>
          <w:b/>
          <w:bCs/>
        </w:rPr>
        <w:br/>
      </w:r>
      <w:r>
        <w:rPr>
          <w:rFonts w:ascii="Roboto Condensed" w:hAnsi="Roboto Condensed" w:cs="Calibri"/>
          <w:b/>
          <w:bCs/>
        </w:rPr>
        <w:br/>
        <w:t xml:space="preserve">Pris: 109 kr </w:t>
      </w:r>
    </w:p>
    <w:p w14:paraId="4A0710BE" w14:textId="77777777" w:rsidR="00E01319" w:rsidRDefault="00E01319" w:rsidP="00E01319">
      <w:pPr>
        <w:spacing w:line="256" w:lineRule="auto"/>
        <w:rPr>
          <w:rFonts w:ascii="Calibri" w:hAnsi="Calibri" w:cs="Calibri"/>
        </w:rPr>
      </w:pPr>
      <w:r>
        <w:rPr>
          <w:rFonts w:ascii="Roboto Condensed" w:hAnsi="Roboto Condensed" w:cs="Calibri"/>
        </w:rPr>
        <w:t xml:space="preserve">Mer information hittar man här: </w:t>
      </w:r>
      <w:hyperlink r:id="rId10" w:history="1">
        <w:r>
          <w:rPr>
            <w:rStyle w:val="Hyperlnk"/>
            <w:rFonts w:ascii="Roboto Condensed" w:hAnsi="Roboto Condensed" w:cs="Calibri"/>
            <w:color w:val="auto"/>
          </w:rPr>
          <w:t xml:space="preserve">Cykeltransport | </w:t>
        </w:r>
        <w:proofErr w:type="spellStart"/>
        <w:r>
          <w:rPr>
            <w:rStyle w:val="Hyperlnk"/>
            <w:rFonts w:ascii="Roboto Condensed" w:hAnsi="Roboto Condensed" w:cs="Calibri"/>
            <w:color w:val="auto"/>
          </w:rPr>
          <w:t>FlixTrain</w:t>
        </w:r>
        <w:proofErr w:type="spellEnd"/>
      </w:hyperlink>
    </w:p>
    <w:p w14:paraId="0C1A2929" w14:textId="77777777" w:rsidR="00E01319" w:rsidRDefault="00E01319" w:rsidP="00E01319">
      <w:pPr>
        <w:spacing w:line="256" w:lineRule="auto"/>
        <w:rPr>
          <w:rFonts w:ascii="Calibri" w:hAnsi="Calibri" w:cs="Calibri"/>
        </w:rPr>
      </w:pPr>
      <w:r>
        <w:rPr>
          <w:rFonts w:ascii="Roboto Condensed" w:hAnsi="Roboto Condensed" w:cs="Calibri"/>
          <w:b/>
          <w:bCs/>
        </w:rPr>
        <w:t xml:space="preserve">FlixBus; Tur och retur Från Stockholm </w:t>
      </w:r>
    </w:p>
    <w:p w14:paraId="62A9BF18" w14:textId="64FC3E78" w:rsidR="00E01319" w:rsidRDefault="00E01319" w:rsidP="00E01319">
      <w:pPr>
        <w:spacing w:line="256" w:lineRule="auto"/>
        <w:rPr>
          <w:rFonts w:ascii="Calibri" w:hAnsi="Calibri" w:cs="Calibri"/>
        </w:rPr>
      </w:pPr>
      <w:r>
        <w:rPr>
          <w:rFonts w:ascii="Roboto Condensed" w:hAnsi="Roboto Condensed" w:cs="Calibri"/>
          <w:b/>
          <w:bCs/>
        </w:rPr>
        <w:t xml:space="preserve">Stockholm – Berlin </w:t>
      </w:r>
      <w:r>
        <w:rPr>
          <w:rFonts w:ascii="Roboto Condensed" w:hAnsi="Roboto Condensed" w:cs="Calibri"/>
        </w:rPr>
        <w:t>med stopp</w:t>
      </w:r>
      <w:r w:rsidR="00C01515">
        <w:rPr>
          <w:rFonts w:ascii="Roboto Condensed" w:hAnsi="Roboto Condensed" w:cs="Calibri"/>
        </w:rPr>
        <w:t xml:space="preserve"> i</w:t>
      </w:r>
      <w:r>
        <w:rPr>
          <w:rFonts w:ascii="Roboto Condensed" w:hAnsi="Roboto Condensed" w:cs="Calibri"/>
        </w:rPr>
        <w:t xml:space="preserve"> Norrköping, Linköping, Jönköping, Helsingborg, Malmö, Köpenhamn centralstation, Rockstock busscentral, Berlin.</w:t>
      </w:r>
      <w:r w:rsidR="00C01515">
        <w:rPr>
          <w:rFonts w:ascii="Roboto Condensed" w:hAnsi="Roboto Condensed" w:cs="Calibri"/>
        </w:rPr>
        <w:t xml:space="preserve"> </w:t>
      </w:r>
      <w:r>
        <w:rPr>
          <w:rFonts w:ascii="Roboto Condensed" w:hAnsi="Roboto Condensed" w:cs="Calibri"/>
        </w:rPr>
        <w:br/>
      </w:r>
      <w:r>
        <w:rPr>
          <w:rFonts w:ascii="Roboto Condensed" w:hAnsi="Roboto Condensed" w:cs="Calibri"/>
          <w:b/>
          <w:bCs/>
        </w:rPr>
        <w:br/>
        <w:t>Stockholm – Hamburg, nattbuss</w:t>
      </w:r>
      <w:r>
        <w:rPr>
          <w:rFonts w:ascii="Roboto Condensed" w:hAnsi="Roboto Condensed" w:cs="Calibri"/>
        </w:rPr>
        <w:t xml:space="preserve"> med stopp i Skavsta flygplats, Norrköping, Linköping, Jönköping, Lund, Malmö, Köpenhamn, Hamburg. </w:t>
      </w:r>
      <w:r>
        <w:rPr>
          <w:rFonts w:ascii="Roboto Condensed" w:hAnsi="Roboto Condensed" w:cs="Calibri"/>
        </w:rPr>
        <w:br/>
      </w:r>
      <w:r>
        <w:rPr>
          <w:rFonts w:ascii="Roboto Condensed" w:hAnsi="Roboto Condensed" w:cs="Calibri"/>
        </w:rPr>
        <w:br/>
      </w:r>
      <w:r>
        <w:rPr>
          <w:rFonts w:ascii="Roboto Condensed" w:hAnsi="Roboto Condensed" w:cs="Calibri"/>
          <w:b/>
          <w:bCs/>
        </w:rPr>
        <w:t xml:space="preserve">Stockholm – Köpenhamn, </w:t>
      </w:r>
      <w:r>
        <w:rPr>
          <w:rFonts w:ascii="Roboto Condensed" w:hAnsi="Roboto Condensed" w:cs="Calibri"/>
        </w:rPr>
        <w:t>med stopp i</w:t>
      </w:r>
      <w:r>
        <w:rPr>
          <w:rFonts w:ascii="Roboto Condensed" w:hAnsi="Roboto Condensed" w:cs="Calibri"/>
          <w:b/>
          <w:bCs/>
        </w:rPr>
        <w:t xml:space="preserve"> </w:t>
      </w:r>
      <w:r>
        <w:rPr>
          <w:rFonts w:ascii="Roboto Condensed" w:hAnsi="Roboto Condensed" w:cs="Calibri"/>
        </w:rPr>
        <w:t xml:space="preserve">Skavsta flygplats, Linköping, Jönköping, Ljungby busstation, Helsingborg, Lund, Malmö, Köpenhamn Kastrup, Köpenhamn central. Från Köpenhamn byter du enkelt buss till någon av FlixBus 109 destinationer. </w:t>
      </w:r>
    </w:p>
    <w:p w14:paraId="2514D436" w14:textId="77777777" w:rsidR="00E01319" w:rsidRDefault="00E01319" w:rsidP="00E01319">
      <w:pPr>
        <w:spacing w:line="256" w:lineRule="auto"/>
        <w:rPr>
          <w:rFonts w:ascii="Calibri" w:hAnsi="Calibri" w:cs="Calibri"/>
        </w:rPr>
      </w:pPr>
      <w:r>
        <w:rPr>
          <w:rFonts w:ascii="Roboto Condensed" w:hAnsi="Roboto Condensed" w:cs="Calibri"/>
          <w:b/>
          <w:bCs/>
        </w:rPr>
        <w:t>Antal cykelplatser: 4 platser per buss.</w:t>
      </w:r>
    </w:p>
    <w:p w14:paraId="2B1DE2F3" w14:textId="77777777" w:rsidR="00E01319" w:rsidRDefault="00E01319" w:rsidP="00E01319">
      <w:pPr>
        <w:spacing w:line="256" w:lineRule="auto"/>
        <w:rPr>
          <w:rFonts w:ascii="Calibri" w:hAnsi="Calibri" w:cs="Calibri"/>
        </w:rPr>
      </w:pPr>
      <w:r>
        <w:rPr>
          <w:rFonts w:ascii="Roboto Condensed" w:hAnsi="Roboto Condensed" w:cs="Calibri"/>
          <w:b/>
          <w:bCs/>
        </w:rPr>
        <w:t>Pris: 109 kr</w:t>
      </w:r>
    </w:p>
    <w:p w14:paraId="34985B1F" w14:textId="77777777" w:rsidR="00E01319" w:rsidRDefault="00E01319" w:rsidP="00E01319">
      <w:pPr>
        <w:spacing w:line="256" w:lineRule="auto"/>
        <w:rPr>
          <w:rFonts w:ascii="Calibri" w:hAnsi="Calibri" w:cs="Calibri"/>
        </w:rPr>
      </w:pPr>
      <w:r>
        <w:rPr>
          <w:rFonts w:ascii="Roboto Condensed" w:hAnsi="Roboto Condensed" w:cs="Calibri"/>
        </w:rPr>
        <w:t xml:space="preserve">Mer information hittar man här: </w:t>
      </w:r>
      <w:hyperlink r:id="rId11" w:history="1">
        <w:r>
          <w:rPr>
            <w:rStyle w:val="Hyperlnk"/>
            <w:rFonts w:ascii="Roboto Condensed" w:hAnsi="Roboto Condensed" w:cs="Calibri"/>
            <w:color w:val="auto"/>
          </w:rPr>
          <w:t>https://www.flixbus.se/service/resa-med-cykel</w:t>
        </w:r>
      </w:hyperlink>
      <w:r>
        <w:rPr>
          <w:rFonts w:ascii="Roboto Condensed" w:hAnsi="Roboto Condensed" w:cs="Calibri"/>
        </w:rPr>
        <w:t xml:space="preserve"> </w:t>
      </w:r>
    </w:p>
    <w:p w14:paraId="53EC7BBE" w14:textId="77777777" w:rsidR="00E01319" w:rsidRDefault="00E01319" w:rsidP="00E01319">
      <w:pPr>
        <w:spacing w:line="256" w:lineRule="auto"/>
        <w:rPr>
          <w:rFonts w:ascii="Calibri" w:hAnsi="Calibri" w:cs="Calibri"/>
        </w:rPr>
      </w:pPr>
      <w:r>
        <w:rPr>
          <w:rFonts w:ascii="Roboto Condensed" w:hAnsi="Roboto Condensed" w:cs="Calibri"/>
          <w:b/>
          <w:bCs/>
        </w:rPr>
        <w:t xml:space="preserve">Cykel i Europa med FlixBus och </w:t>
      </w:r>
      <w:proofErr w:type="spellStart"/>
      <w:r>
        <w:rPr>
          <w:rFonts w:ascii="Roboto Condensed" w:hAnsi="Roboto Condensed" w:cs="Calibri"/>
          <w:b/>
          <w:bCs/>
        </w:rPr>
        <w:t>FlixTrain</w:t>
      </w:r>
      <w:proofErr w:type="spellEnd"/>
      <w:r>
        <w:rPr>
          <w:rFonts w:ascii="Roboto Condensed" w:hAnsi="Roboto Condensed" w:cs="Calibri"/>
          <w:b/>
          <w:bCs/>
        </w:rPr>
        <w:t xml:space="preserve"> (</w:t>
      </w:r>
      <w:proofErr w:type="spellStart"/>
      <w:r>
        <w:rPr>
          <w:rFonts w:ascii="Roboto Condensed" w:hAnsi="Roboto Condensed" w:cs="Calibri"/>
          <w:b/>
          <w:bCs/>
        </w:rPr>
        <w:t>FlixTrain</w:t>
      </w:r>
      <w:proofErr w:type="spellEnd"/>
      <w:r>
        <w:rPr>
          <w:rFonts w:ascii="Roboto Condensed" w:hAnsi="Roboto Condensed" w:cs="Calibri"/>
          <w:b/>
          <w:bCs/>
        </w:rPr>
        <w:t xml:space="preserve"> finns just nu endast i Tyskland och Sverige)</w:t>
      </w:r>
    </w:p>
    <w:p w14:paraId="32540CCE" w14:textId="6FB37B0A" w:rsidR="00E01319" w:rsidRDefault="00E01319" w:rsidP="00E01319">
      <w:pPr>
        <w:spacing w:line="256" w:lineRule="auto"/>
        <w:rPr>
          <w:rFonts w:ascii="Calibri" w:hAnsi="Calibri" w:cs="Calibri"/>
        </w:rPr>
      </w:pPr>
      <w:r>
        <w:rPr>
          <w:rFonts w:ascii="Roboto Condensed" w:hAnsi="Roboto Condensed" w:cs="Calibri"/>
        </w:rPr>
        <w:t xml:space="preserve">Majoriteten av </w:t>
      </w:r>
      <w:proofErr w:type="spellStart"/>
      <w:r>
        <w:rPr>
          <w:rFonts w:ascii="Roboto Condensed" w:hAnsi="Roboto Condensed" w:cs="Calibri"/>
        </w:rPr>
        <w:t>Flix</w:t>
      </w:r>
      <w:proofErr w:type="spellEnd"/>
      <w:r>
        <w:rPr>
          <w:rFonts w:ascii="Roboto Condensed" w:hAnsi="Roboto Condensed" w:cs="Calibri"/>
        </w:rPr>
        <w:t xml:space="preserve"> bussar är utrustade med cykelställ. Exempel på resa från Sverige vidare ut i Europa. Res mellan Sverige och Danmark. I Köpenhamn byter du smidigt till någon av våra internationella destinationer. Till </w:t>
      </w:r>
      <w:r w:rsidR="00AF29A2">
        <w:rPr>
          <w:rFonts w:ascii="Roboto Condensed" w:hAnsi="Roboto Condensed" w:cs="Calibri"/>
        </w:rPr>
        <w:t>e</w:t>
      </w:r>
      <w:r>
        <w:rPr>
          <w:rFonts w:ascii="Roboto Condensed" w:hAnsi="Roboto Condensed" w:cs="Calibri"/>
        </w:rPr>
        <w:t xml:space="preserve">xempel kan man ta nattbussen från Köpenhamn till Amsterdam, stanna i några dagar för att sedan fortsätta resan till Paris. Hela linjenätverket hittar man på </w:t>
      </w:r>
      <w:hyperlink r:id="rId12" w:history="1">
        <w:r>
          <w:rPr>
            <w:rStyle w:val="Hyperlnk"/>
            <w:rFonts w:ascii="Roboto Condensed" w:hAnsi="Roboto Condensed" w:cs="Calibri"/>
            <w:color w:val="0563C1"/>
          </w:rPr>
          <w:t>www.flixbus.se</w:t>
        </w:r>
      </w:hyperlink>
      <w:r>
        <w:rPr>
          <w:rFonts w:ascii="Roboto Condensed" w:hAnsi="Roboto Condensed" w:cs="Calibri"/>
        </w:rPr>
        <w:t>.</w:t>
      </w:r>
    </w:p>
    <w:p w14:paraId="67B44573" w14:textId="5B367321" w:rsidR="004F3D53" w:rsidRPr="002C02B7" w:rsidRDefault="004F3D53">
      <w:pPr>
        <w:rPr>
          <w:rFonts w:ascii="Roboto Condensed" w:eastAsia="Times New Roman" w:hAnsi="Roboto Condensed" w:cs="Calibri"/>
          <w:sz w:val="24"/>
          <w:szCs w:val="24"/>
          <w:lang w:eastAsia="en-SE"/>
        </w:rPr>
      </w:pPr>
      <w:r>
        <w:rPr>
          <w:rFonts w:ascii="Roboto Condensed" w:hAnsi="Roboto Condensed" w:cstheme="minorHAnsi"/>
          <w:sz w:val="24"/>
          <w:szCs w:val="24"/>
        </w:rPr>
        <w:br/>
      </w:r>
    </w:p>
    <w:p w14:paraId="6C299BDE" w14:textId="77777777" w:rsidR="004F3D53" w:rsidRPr="004F3D53" w:rsidRDefault="004F3D53">
      <w:pPr>
        <w:rPr>
          <w:rFonts w:ascii="Roboto Condensed" w:hAnsi="Roboto Condensed" w:cstheme="minorHAnsi"/>
          <w:sz w:val="24"/>
          <w:szCs w:val="24"/>
        </w:rPr>
      </w:pPr>
    </w:p>
    <w:sectPr w:rsidR="004F3D53" w:rsidRPr="004F3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46034"/>
    <w:multiLevelType w:val="hybridMultilevel"/>
    <w:tmpl w:val="20CEE80A"/>
    <w:lvl w:ilvl="0" w:tplc="9ED60402">
      <w:numFmt w:val="bullet"/>
      <w:lvlText w:val="–"/>
      <w:lvlJc w:val="left"/>
      <w:pPr>
        <w:ind w:left="720" w:hanging="360"/>
      </w:pPr>
      <w:rPr>
        <w:rFonts w:ascii="Roboto Condensed" w:eastAsia="Times New Roman" w:hAnsi="Roboto Condensed"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EBB7E3D"/>
    <w:multiLevelType w:val="hybridMultilevel"/>
    <w:tmpl w:val="0E788468"/>
    <w:lvl w:ilvl="0" w:tplc="88F234B2">
      <w:numFmt w:val="bullet"/>
      <w:lvlText w:val="–"/>
      <w:lvlJc w:val="left"/>
      <w:pPr>
        <w:ind w:left="720" w:hanging="360"/>
      </w:pPr>
      <w:rPr>
        <w:rFonts w:ascii="Roboto Condensed" w:eastAsia="Times New Roman" w:hAnsi="Roboto Condensed"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5C104D6"/>
    <w:multiLevelType w:val="multilevel"/>
    <w:tmpl w:val="7832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378F5"/>
    <w:multiLevelType w:val="multilevel"/>
    <w:tmpl w:val="2CA6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EF0429"/>
    <w:multiLevelType w:val="multilevel"/>
    <w:tmpl w:val="7FC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038338">
    <w:abstractNumId w:val="3"/>
  </w:num>
  <w:num w:numId="2" w16cid:durableId="2108231865">
    <w:abstractNumId w:val="2"/>
  </w:num>
  <w:num w:numId="3" w16cid:durableId="804349485">
    <w:abstractNumId w:val="4"/>
  </w:num>
  <w:num w:numId="4" w16cid:durableId="206768450">
    <w:abstractNumId w:val="0"/>
  </w:num>
  <w:num w:numId="5" w16cid:durableId="1564833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79"/>
    <w:rsid w:val="00000B98"/>
    <w:rsid w:val="000838A4"/>
    <w:rsid w:val="00095DD4"/>
    <w:rsid w:val="00101AC8"/>
    <w:rsid w:val="001321D3"/>
    <w:rsid w:val="00174591"/>
    <w:rsid w:val="0022431F"/>
    <w:rsid w:val="00230AF4"/>
    <w:rsid w:val="002C02B7"/>
    <w:rsid w:val="002C410B"/>
    <w:rsid w:val="00353A8D"/>
    <w:rsid w:val="00364779"/>
    <w:rsid w:val="003826A3"/>
    <w:rsid w:val="00386D1A"/>
    <w:rsid w:val="003E76DF"/>
    <w:rsid w:val="003F41E9"/>
    <w:rsid w:val="00422216"/>
    <w:rsid w:val="0047023E"/>
    <w:rsid w:val="00476216"/>
    <w:rsid w:val="004F3D53"/>
    <w:rsid w:val="005D741F"/>
    <w:rsid w:val="00672D61"/>
    <w:rsid w:val="006B144C"/>
    <w:rsid w:val="00702189"/>
    <w:rsid w:val="00744757"/>
    <w:rsid w:val="0077234F"/>
    <w:rsid w:val="0086413D"/>
    <w:rsid w:val="008E376D"/>
    <w:rsid w:val="00935C84"/>
    <w:rsid w:val="00947A59"/>
    <w:rsid w:val="00981238"/>
    <w:rsid w:val="00981B61"/>
    <w:rsid w:val="009E1F2C"/>
    <w:rsid w:val="00A03200"/>
    <w:rsid w:val="00A70C76"/>
    <w:rsid w:val="00A74688"/>
    <w:rsid w:val="00AC3C0B"/>
    <w:rsid w:val="00AD0590"/>
    <w:rsid w:val="00AF29A2"/>
    <w:rsid w:val="00B756A4"/>
    <w:rsid w:val="00BD2304"/>
    <w:rsid w:val="00BD31E7"/>
    <w:rsid w:val="00C01515"/>
    <w:rsid w:val="00C371E6"/>
    <w:rsid w:val="00CB70EA"/>
    <w:rsid w:val="00CE526D"/>
    <w:rsid w:val="00D60914"/>
    <w:rsid w:val="00D81A47"/>
    <w:rsid w:val="00DE019A"/>
    <w:rsid w:val="00E01319"/>
    <w:rsid w:val="00E30E46"/>
    <w:rsid w:val="00E86922"/>
    <w:rsid w:val="00FC638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7E42"/>
  <w15:docId w15:val="{F8847820-0832-4B3E-9F70-F285DACE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D53"/>
    <w:rPr>
      <w:kern w:val="0"/>
      <w:lang w:val="sv-SE"/>
    </w:rPr>
  </w:style>
  <w:style w:type="paragraph" w:styleId="Rubrik2">
    <w:name w:val="heading 2"/>
    <w:basedOn w:val="Normal"/>
    <w:link w:val="Rubrik2Char"/>
    <w:uiPriority w:val="9"/>
    <w:qFormat/>
    <w:rsid w:val="00AC3C0B"/>
    <w:pPr>
      <w:spacing w:before="100" w:beforeAutospacing="1" w:after="100" w:afterAutospacing="1" w:line="240" w:lineRule="auto"/>
      <w:outlineLvl w:val="1"/>
    </w:pPr>
    <w:rPr>
      <w:rFonts w:ascii="Times New Roman" w:eastAsia="Times New Roman" w:hAnsi="Times New Roman" w:cs="Times New Roman"/>
      <w:b/>
      <w:bCs/>
      <w:sz w:val="36"/>
      <w:szCs w:val="36"/>
      <w:lang w:val="en-SE" w:eastAsia="en-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64779"/>
    <w:rPr>
      <w:color w:val="0563C1" w:themeColor="hyperlink"/>
      <w:u w:val="single"/>
    </w:rPr>
  </w:style>
  <w:style w:type="character" w:styleId="AnvndHyperlnk">
    <w:name w:val="FollowedHyperlink"/>
    <w:basedOn w:val="Standardstycketeckensnitt"/>
    <w:uiPriority w:val="99"/>
    <w:semiHidden/>
    <w:unhideWhenUsed/>
    <w:rsid w:val="00AC3C0B"/>
    <w:rPr>
      <w:color w:val="954F72" w:themeColor="followedHyperlink"/>
      <w:u w:val="single"/>
    </w:rPr>
  </w:style>
  <w:style w:type="character" w:customStyle="1" w:styleId="Rubrik2Char">
    <w:name w:val="Rubrik 2 Char"/>
    <w:basedOn w:val="Standardstycketeckensnitt"/>
    <w:link w:val="Rubrik2"/>
    <w:uiPriority w:val="9"/>
    <w:rsid w:val="00AC3C0B"/>
    <w:rPr>
      <w:rFonts w:ascii="Times New Roman" w:eastAsia="Times New Roman" w:hAnsi="Times New Roman" w:cs="Times New Roman"/>
      <w:b/>
      <w:bCs/>
      <w:kern w:val="0"/>
      <w:sz w:val="36"/>
      <w:szCs w:val="36"/>
      <w:lang w:eastAsia="en-SE"/>
    </w:rPr>
  </w:style>
  <w:style w:type="paragraph" w:styleId="Normalwebb">
    <w:name w:val="Normal (Web)"/>
    <w:basedOn w:val="Normal"/>
    <w:uiPriority w:val="99"/>
    <w:semiHidden/>
    <w:unhideWhenUsed/>
    <w:rsid w:val="00AC3C0B"/>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character" w:styleId="Stark">
    <w:name w:val="Strong"/>
    <w:basedOn w:val="Standardstycketeckensnitt"/>
    <w:uiPriority w:val="22"/>
    <w:qFormat/>
    <w:rsid w:val="00AC3C0B"/>
    <w:rPr>
      <w:b/>
      <w:bCs/>
    </w:rPr>
  </w:style>
  <w:style w:type="paragraph" w:styleId="Liststycke">
    <w:name w:val="List Paragraph"/>
    <w:basedOn w:val="Normal"/>
    <w:uiPriority w:val="34"/>
    <w:qFormat/>
    <w:rsid w:val="00981B61"/>
    <w:pPr>
      <w:ind w:left="720"/>
      <w:contextualSpacing/>
    </w:pPr>
  </w:style>
  <w:style w:type="paragraph" w:styleId="Oformateradtext">
    <w:name w:val="Plain Text"/>
    <w:basedOn w:val="Normal"/>
    <w:link w:val="OformateradtextChar"/>
    <w:uiPriority w:val="99"/>
    <w:unhideWhenUsed/>
    <w:rsid w:val="0047023E"/>
    <w:pPr>
      <w:spacing w:after="0" w:line="240" w:lineRule="auto"/>
    </w:pPr>
    <w:rPr>
      <w:rFonts w:ascii="Calibri" w:hAnsi="Calibri"/>
      <w:szCs w:val="21"/>
      <w:lang w:val="de-DE"/>
    </w:rPr>
  </w:style>
  <w:style w:type="character" w:customStyle="1" w:styleId="OformateradtextChar">
    <w:name w:val="Oformaterad text Char"/>
    <w:basedOn w:val="Standardstycketeckensnitt"/>
    <w:link w:val="Oformateradtext"/>
    <w:uiPriority w:val="99"/>
    <w:rsid w:val="0047023E"/>
    <w:rPr>
      <w:rFonts w:ascii="Calibri" w:hAnsi="Calibri"/>
      <w:kern w:val="0"/>
      <w:szCs w:val="21"/>
      <w:lang w:val="de-DE"/>
    </w:rPr>
  </w:style>
  <w:style w:type="character" w:styleId="Olstomnmnande">
    <w:name w:val="Unresolved Mention"/>
    <w:basedOn w:val="Standardstycketeckensnitt"/>
    <w:uiPriority w:val="99"/>
    <w:semiHidden/>
    <w:unhideWhenUsed/>
    <w:rsid w:val="00CB7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4529">
      <w:bodyDiv w:val="1"/>
      <w:marLeft w:val="0"/>
      <w:marRight w:val="0"/>
      <w:marTop w:val="0"/>
      <w:marBottom w:val="0"/>
      <w:divBdr>
        <w:top w:val="none" w:sz="0" w:space="0" w:color="auto"/>
        <w:left w:val="none" w:sz="0" w:space="0" w:color="auto"/>
        <w:bottom w:val="none" w:sz="0" w:space="0" w:color="auto"/>
        <w:right w:val="none" w:sz="0" w:space="0" w:color="auto"/>
      </w:divBdr>
    </w:div>
    <w:div w:id="1975283601">
      <w:bodyDiv w:val="1"/>
      <w:marLeft w:val="0"/>
      <w:marRight w:val="0"/>
      <w:marTop w:val="0"/>
      <w:marBottom w:val="0"/>
      <w:divBdr>
        <w:top w:val="none" w:sz="0" w:space="0" w:color="auto"/>
        <w:left w:val="none" w:sz="0" w:space="0" w:color="auto"/>
        <w:bottom w:val="none" w:sz="0" w:space="0" w:color="auto"/>
        <w:right w:val="none" w:sz="0" w:space="0" w:color="auto"/>
      </w:divBdr>
      <w:divsChild>
        <w:div w:id="77792246">
          <w:marLeft w:val="0"/>
          <w:marRight w:val="0"/>
          <w:marTop w:val="0"/>
          <w:marBottom w:val="0"/>
          <w:divBdr>
            <w:top w:val="none" w:sz="0" w:space="0" w:color="auto"/>
            <w:left w:val="none" w:sz="0" w:space="0" w:color="auto"/>
            <w:bottom w:val="none" w:sz="0" w:space="0" w:color="auto"/>
            <w:right w:val="none" w:sz="0" w:space="0" w:color="auto"/>
          </w:divBdr>
          <w:divsChild>
            <w:div w:id="357892566">
              <w:marLeft w:val="0"/>
              <w:marRight w:val="0"/>
              <w:marTop w:val="0"/>
              <w:marBottom w:val="0"/>
              <w:divBdr>
                <w:top w:val="none" w:sz="0" w:space="0" w:color="auto"/>
                <w:left w:val="none" w:sz="0" w:space="0" w:color="auto"/>
                <w:bottom w:val="none" w:sz="0" w:space="0" w:color="auto"/>
                <w:right w:val="none" w:sz="0" w:space="0" w:color="auto"/>
              </w:divBdr>
              <w:divsChild>
                <w:div w:id="237448786">
                  <w:marLeft w:val="0"/>
                  <w:marRight w:val="0"/>
                  <w:marTop w:val="0"/>
                  <w:marBottom w:val="0"/>
                  <w:divBdr>
                    <w:top w:val="none" w:sz="0" w:space="0" w:color="auto"/>
                    <w:left w:val="none" w:sz="0" w:space="0" w:color="auto"/>
                    <w:bottom w:val="none" w:sz="0" w:space="0" w:color="auto"/>
                    <w:right w:val="none" w:sz="0" w:space="0" w:color="auto"/>
                  </w:divBdr>
                  <w:divsChild>
                    <w:div w:id="16825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jsa.ekelund@flixb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hyperlink" Target="http://www.flixbus.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lixbus.se/service/resa-med-cykel" TargetMode="External"/><Relationship Id="rId5" Type="http://schemas.openxmlformats.org/officeDocument/2006/relationships/webSettings" Target="webSettings.xml"/><Relationship Id="rId10" Type="http://schemas.openxmlformats.org/officeDocument/2006/relationships/hyperlink" Target="https://www.flixtrain.se/service/cykeltransport" TargetMode="External"/><Relationship Id="rId4" Type="http://schemas.openxmlformats.org/officeDocument/2006/relationships/settings" Target="settings.xml"/><Relationship Id="rId9" Type="http://schemas.openxmlformats.org/officeDocument/2006/relationships/hyperlink" Target="https://www.visitdenmark.se/danmark/aktiviteter/cykla-i-danmar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0C62-45CC-460B-96C7-D6AEED29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Ekelund</dc:creator>
  <cp:keywords/>
  <dc:description/>
  <cp:lastModifiedBy>Kajsa Ekelund</cp:lastModifiedBy>
  <cp:revision>2</cp:revision>
  <dcterms:created xsi:type="dcterms:W3CDTF">2023-05-26T14:15:00Z</dcterms:created>
  <dcterms:modified xsi:type="dcterms:W3CDTF">2023-05-26T14:15:00Z</dcterms:modified>
</cp:coreProperties>
</file>