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9E318" w14:textId="77777777" w:rsidR="00633F59" w:rsidRDefault="00633F59"/>
    <w:p w14:paraId="7DAA02A8" w14:textId="77777777" w:rsidR="0050351C" w:rsidRPr="0036742A" w:rsidRDefault="0036742A">
      <w:pPr>
        <w:rPr>
          <w:rFonts w:ascii="Arial" w:hAnsi="Arial" w:cs="Arial"/>
          <w:sz w:val="22"/>
          <w:szCs w:val="22"/>
        </w:rPr>
      </w:pPr>
      <w:r>
        <w:rPr>
          <w:noProof/>
        </w:rPr>
        <w:drawing>
          <wp:inline distT="0" distB="0" distL="0" distR="0" wp14:anchorId="70C3CB54" wp14:editId="225C5340">
            <wp:extent cx="1782895" cy="624628"/>
            <wp:effectExtent l="0" t="0" r="0" b="1079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itutet_för_mediestudier.jpg"/>
                    <pic:cNvPicPr/>
                  </pic:nvPicPr>
                  <pic:blipFill>
                    <a:blip r:embed="rId5">
                      <a:extLst>
                        <a:ext uri="{28A0092B-C50C-407E-A947-70E740481C1C}">
                          <a14:useLocalDpi xmlns:a14="http://schemas.microsoft.com/office/drawing/2010/main" val="0"/>
                        </a:ext>
                      </a:extLst>
                    </a:blip>
                    <a:stretch>
                      <a:fillRect/>
                    </a:stretch>
                  </pic:blipFill>
                  <pic:spPr>
                    <a:xfrm>
                      <a:off x="0" y="0"/>
                      <a:ext cx="1783188" cy="624730"/>
                    </a:xfrm>
                    <a:prstGeom prst="rect">
                      <a:avLst/>
                    </a:prstGeom>
                  </pic:spPr>
                </pic:pic>
              </a:graphicData>
            </a:graphic>
          </wp:inline>
        </w:drawing>
      </w:r>
      <w:r>
        <w:tab/>
      </w:r>
      <w:r>
        <w:tab/>
      </w:r>
      <w:r w:rsidRPr="0036742A">
        <w:rPr>
          <w:rFonts w:ascii="Arial" w:hAnsi="Arial" w:cs="Arial"/>
          <w:sz w:val="22"/>
          <w:szCs w:val="22"/>
        </w:rPr>
        <w:t>Pressmeddelande 25 oktober 2016</w:t>
      </w:r>
    </w:p>
    <w:p w14:paraId="7E34D971" w14:textId="77777777" w:rsidR="0036742A" w:rsidRDefault="0036742A"/>
    <w:p w14:paraId="4C86D257" w14:textId="77777777" w:rsidR="0036742A" w:rsidRDefault="0036742A"/>
    <w:p w14:paraId="6B402B0B" w14:textId="77777777" w:rsidR="0036742A" w:rsidRDefault="0036742A" w:rsidP="0050351C">
      <w:pPr>
        <w:widowControl w:val="0"/>
        <w:autoSpaceDE w:val="0"/>
        <w:autoSpaceDN w:val="0"/>
        <w:adjustRightInd w:val="0"/>
        <w:rPr>
          <w:rFonts w:ascii="Arial" w:hAnsi="Arial" w:cs="Arial"/>
          <w:sz w:val="22"/>
          <w:szCs w:val="22"/>
        </w:rPr>
      </w:pPr>
    </w:p>
    <w:p w14:paraId="17C0443A" w14:textId="77777777" w:rsidR="0036742A" w:rsidRDefault="0036742A" w:rsidP="0050351C">
      <w:pPr>
        <w:widowControl w:val="0"/>
        <w:autoSpaceDE w:val="0"/>
        <w:autoSpaceDN w:val="0"/>
        <w:adjustRightInd w:val="0"/>
        <w:rPr>
          <w:rFonts w:ascii="Arial" w:hAnsi="Arial" w:cs="Arial"/>
          <w:sz w:val="22"/>
          <w:szCs w:val="22"/>
        </w:rPr>
      </w:pPr>
    </w:p>
    <w:p w14:paraId="46062908" w14:textId="0BCFA74C" w:rsidR="0050351C" w:rsidRPr="00F118D0" w:rsidRDefault="00F118D0" w:rsidP="0050351C">
      <w:pPr>
        <w:widowControl w:val="0"/>
        <w:autoSpaceDE w:val="0"/>
        <w:autoSpaceDN w:val="0"/>
        <w:adjustRightInd w:val="0"/>
        <w:rPr>
          <w:rFonts w:asciiTheme="majorHAnsi" w:hAnsiTheme="majorHAnsi" w:cs="Arial"/>
          <w:b/>
          <w:sz w:val="32"/>
          <w:szCs w:val="32"/>
        </w:rPr>
      </w:pPr>
      <w:r w:rsidRPr="00F118D0">
        <w:rPr>
          <w:rFonts w:asciiTheme="majorHAnsi" w:hAnsiTheme="majorHAnsi" w:cs="Arial"/>
          <w:b/>
          <w:sz w:val="32"/>
          <w:szCs w:val="32"/>
        </w:rPr>
        <w:t xml:space="preserve">Trots bra </w:t>
      </w:r>
      <w:proofErr w:type="spellStart"/>
      <w:r w:rsidRPr="00F118D0">
        <w:rPr>
          <w:rFonts w:asciiTheme="majorHAnsi" w:hAnsiTheme="majorHAnsi" w:cs="Arial"/>
          <w:b/>
          <w:sz w:val="32"/>
          <w:szCs w:val="32"/>
        </w:rPr>
        <w:t>reklamår</w:t>
      </w:r>
      <w:proofErr w:type="spellEnd"/>
      <w:r w:rsidRPr="00F118D0">
        <w:rPr>
          <w:rFonts w:asciiTheme="majorHAnsi" w:hAnsiTheme="majorHAnsi" w:cs="Arial"/>
          <w:b/>
          <w:sz w:val="32"/>
          <w:szCs w:val="32"/>
        </w:rPr>
        <w:t xml:space="preserve"> sjunker reklamintäkterna till journalistik</w:t>
      </w:r>
    </w:p>
    <w:p w14:paraId="7560E814" w14:textId="77777777" w:rsidR="0050351C" w:rsidRPr="0036742A" w:rsidRDefault="0050351C" w:rsidP="0050351C">
      <w:pPr>
        <w:widowControl w:val="0"/>
        <w:autoSpaceDE w:val="0"/>
        <w:autoSpaceDN w:val="0"/>
        <w:adjustRightInd w:val="0"/>
        <w:rPr>
          <w:rFonts w:asciiTheme="majorHAnsi" w:hAnsiTheme="majorHAnsi" w:cs="Arial"/>
          <w:sz w:val="28"/>
          <w:szCs w:val="28"/>
        </w:rPr>
      </w:pPr>
    </w:p>
    <w:p w14:paraId="641770FB" w14:textId="77777777" w:rsidR="0015698C" w:rsidRDefault="00F43052" w:rsidP="0050351C">
      <w:pPr>
        <w:widowControl w:val="0"/>
        <w:autoSpaceDE w:val="0"/>
        <w:autoSpaceDN w:val="0"/>
        <w:adjustRightInd w:val="0"/>
        <w:rPr>
          <w:rFonts w:ascii="Arial" w:hAnsi="Arial" w:cs="Arial"/>
          <w:sz w:val="22"/>
          <w:szCs w:val="22"/>
        </w:rPr>
      </w:pPr>
      <w:r w:rsidRPr="0015698C">
        <w:rPr>
          <w:rFonts w:ascii="Arial" w:hAnsi="Arial" w:cs="Arial"/>
          <w:b/>
          <w:sz w:val="22"/>
          <w:szCs w:val="22"/>
        </w:rPr>
        <w:t>Nedgången för annonsintäkterna till journalistik accelererar. Mediestudier och IRM presenterar i dag för andra gången siffror över utvecklingen för den del av annonsmarknaden som finansierar samhällsjournalistik.</w:t>
      </w:r>
      <w:r w:rsidRPr="00F43052">
        <w:rPr>
          <w:rFonts w:ascii="Arial" w:hAnsi="Arial" w:cs="Arial"/>
          <w:sz w:val="22"/>
          <w:szCs w:val="22"/>
        </w:rPr>
        <w:t xml:space="preserve"> </w:t>
      </w:r>
    </w:p>
    <w:p w14:paraId="7F083485" w14:textId="72562898" w:rsidR="00F43052" w:rsidRPr="00F43052" w:rsidRDefault="00F43052" w:rsidP="0050351C">
      <w:pPr>
        <w:widowControl w:val="0"/>
        <w:autoSpaceDE w:val="0"/>
        <w:autoSpaceDN w:val="0"/>
        <w:adjustRightInd w:val="0"/>
        <w:rPr>
          <w:rFonts w:ascii="Arial" w:hAnsi="Arial" w:cs="Arial"/>
          <w:sz w:val="22"/>
          <w:szCs w:val="22"/>
        </w:rPr>
      </w:pPr>
      <w:r w:rsidRPr="00F43052">
        <w:rPr>
          <w:rFonts w:ascii="Arial" w:hAnsi="Arial" w:cs="Arial"/>
          <w:sz w:val="22"/>
          <w:szCs w:val="22"/>
        </w:rPr>
        <w:t>Redan förra årets undersökning visade på rejäla nedgångar - när vi nu lagt till ytterligare ett år visar det sig att tre av tio annonskronor försvunnit jämfört med startåret 2008. Den delen av annonsmarknaden föll samtidigt som både BNP och r</w:t>
      </w:r>
      <w:r w:rsidRPr="00F43052">
        <w:rPr>
          <w:rFonts w:ascii="Arial" w:hAnsi="Arial" w:cs="Arial"/>
          <w:sz w:val="22"/>
          <w:szCs w:val="22"/>
        </w:rPr>
        <w:t>eklammarknaden som helhet växte</w:t>
      </w:r>
      <w:r>
        <w:rPr>
          <w:rFonts w:ascii="Arial" w:hAnsi="Arial" w:cs="Arial"/>
          <w:sz w:val="22"/>
          <w:szCs w:val="22"/>
        </w:rPr>
        <w:t xml:space="preserve"> 2015.</w:t>
      </w:r>
    </w:p>
    <w:p w14:paraId="18720305" w14:textId="77777777" w:rsidR="0050351C" w:rsidRPr="0050351C" w:rsidRDefault="0050351C" w:rsidP="0050351C">
      <w:pPr>
        <w:rPr>
          <w:rFonts w:ascii="Arial" w:hAnsi="Arial" w:cs="Arial"/>
          <w:sz w:val="22"/>
          <w:szCs w:val="22"/>
        </w:rPr>
      </w:pPr>
      <w:r w:rsidRPr="0050351C">
        <w:rPr>
          <w:rFonts w:ascii="Arial" w:hAnsi="Arial" w:cs="Arial"/>
          <w:sz w:val="22"/>
          <w:szCs w:val="22"/>
        </w:rPr>
        <w:t> – Det är i ett internationellt perspekt</w:t>
      </w:r>
      <w:r>
        <w:rPr>
          <w:rFonts w:ascii="Arial" w:hAnsi="Arial" w:cs="Arial"/>
          <w:sz w:val="22"/>
          <w:szCs w:val="22"/>
        </w:rPr>
        <w:t>iv unikt</w:t>
      </w:r>
      <w:r w:rsidRPr="0050351C">
        <w:rPr>
          <w:rFonts w:ascii="Arial" w:hAnsi="Arial" w:cs="Arial"/>
          <w:sz w:val="22"/>
          <w:szCs w:val="22"/>
        </w:rPr>
        <w:t> att kunna följa utvecklingen för just denna del av reklam</w:t>
      </w:r>
      <w:r>
        <w:rPr>
          <w:rFonts w:ascii="Arial" w:hAnsi="Arial" w:cs="Arial"/>
          <w:sz w:val="22"/>
          <w:szCs w:val="22"/>
        </w:rPr>
        <w:t>marknaden - och bilden är mörk, säger Lars Truedson, föreståndare på Institutet för mediestudier.</w:t>
      </w:r>
    </w:p>
    <w:p w14:paraId="0C5767ED" w14:textId="77777777" w:rsidR="0050351C" w:rsidRDefault="0050351C" w:rsidP="0050351C">
      <w:pPr>
        <w:rPr>
          <w:rFonts w:ascii="Arial" w:hAnsi="Arial" w:cs="Arial"/>
          <w:sz w:val="22"/>
          <w:szCs w:val="22"/>
        </w:rPr>
      </w:pPr>
      <w:r w:rsidRPr="0050351C">
        <w:rPr>
          <w:rFonts w:ascii="Arial" w:hAnsi="Arial" w:cs="Arial"/>
          <w:sz w:val="22"/>
          <w:szCs w:val="22"/>
        </w:rPr>
        <w:t>Nedgången för medier med samhällsjournalistiskt innehåll har sedan 2011 släppt sambandet med utvecklingen för konjunktur och reklammarknad i övrigt. Den är tydligt strukturell och förklaras inte minst av dagspressens förlorade reklamintäkter. Totalt har 3,5 miljarder annonskronor lämnat de journalistiska medieföretagen sedan 2008 års nivå. Andelen för denna del av marknaden har fallit från 36 procent av hela reklammarknaden 2008 till endast en fjärdedel 2015.</w:t>
      </w:r>
    </w:p>
    <w:p w14:paraId="103AA01B" w14:textId="44B9B076" w:rsidR="0050351C" w:rsidRDefault="0050351C" w:rsidP="0050351C">
      <w:pPr>
        <w:widowControl w:val="0"/>
        <w:autoSpaceDE w:val="0"/>
        <w:autoSpaceDN w:val="0"/>
        <w:adjustRightInd w:val="0"/>
        <w:rPr>
          <w:rFonts w:ascii="Arial" w:hAnsi="Arial" w:cs="Arial"/>
          <w:sz w:val="22"/>
          <w:szCs w:val="22"/>
        </w:rPr>
      </w:pPr>
      <w:r w:rsidRPr="0050351C">
        <w:rPr>
          <w:rFonts w:ascii="Arial" w:hAnsi="Arial" w:cs="Arial"/>
          <w:sz w:val="22"/>
          <w:szCs w:val="22"/>
        </w:rPr>
        <w:t xml:space="preserve">– Om två veckor presenteras vad som sannolikt kan bli det viktigaste mediepolitiska dokumentet på ett decennium, Anette Novaks medieutredning. De siffror på reklamintäkterna för medier med nyhetsjournalistiskt innehåll som IRM och Mediestudier kan presentera i dag visar på allvaret i uppgiften. Sedan 2008 har nästan var tredje reklamkrona försvunnit från de medier som har störst betydelse för </w:t>
      </w:r>
      <w:r w:rsidR="00062F60">
        <w:rPr>
          <w:rFonts w:ascii="Arial" w:hAnsi="Arial" w:cs="Arial"/>
          <w:sz w:val="22"/>
          <w:szCs w:val="22"/>
        </w:rPr>
        <w:t xml:space="preserve">svensk demokrati, </w:t>
      </w:r>
      <w:r w:rsidR="006D64EB">
        <w:rPr>
          <w:rFonts w:ascii="Arial" w:hAnsi="Arial" w:cs="Arial"/>
          <w:sz w:val="22"/>
          <w:szCs w:val="22"/>
        </w:rPr>
        <w:t>fortsätter</w:t>
      </w:r>
      <w:r w:rsidR="00062F60">
        <w:rPr>
          <w:rFonts w:ascii="Arial" w:hAnsi="Arial" w:cs="Arial"/>
          <w:sz w:val="22"/>
          <w:szCs w:val="22"/>
        </w:rPr>
        <w:t xml:space="preserve"> Lars Truedson.</w:t>
      </w:r>
    </w:p>
    <w:p w14:paraId="341CD758" w14:textId="679F5B08" w:rsidR="0036742A" w:rsidRDefault="004F5614" w:rsidP="0050351C">
      <w:pPr>
        <w:widowControl w:val="0"/>
        <w:autoSpaceDE w:val="0"/>
        <w:autoSpaceDN w:val="0"/>
        <w:adjustRightInd w:val="0"/>
        <w:rPr>
          <w:rFonts w:ascii="Arial" w:hAnsi="Arial" w:cs="Arial"/>
          <w:sz w:val="22"/>
          <w:szCs w:val="22"/>
        </w:rPr>
      </w:pPr>
      <w:r>
        <w:rPr>
          <w:rFonts w:ascii="Arial" w:hAnsi="Arial" w:cs="Arial"/>
          <w:sz w:val="22"/>
          <w:szCs w:val="22"/>
        </w:rPr>
        <w:br/>
      </w:r>
      <w:r w:rsidR="0046289C">
        <w:rPr>
          <w:rFonts w:ascii="Arial" w:hAnsi="Arial" w:cs="Arial"/>
          <w:sz w:val="22"/>
          <w:szCs w:val="22"/>
        </w:rPr>
        <w:t xml:space="preserve">Kontakt: Lars Truedson, föreståndare </w:t>
      </w:r>
      <w:r w:rsidR="006D64EB">
        <w:rPr>
          <w:rFonts w:ascii="Arial" w:hAnsi="Arial" w:cs="Arial"/>
          <w:sz w:val="22"/>
          <w:szCs w:val="22"/>
        </w:rPr>
        <w:t>Institutet för mediestudier 070-</w:t>
      </w:r>
      <w:r w:rsidR="0046289C">
        <w:rPr>
          <w:rFonts w:ascii="Arial" w:hAnsi="Arial" w:cs="Arial"/>
          <w:sz w:val="22"/>
          <w:szCs w:val="22"/>
        </w:rPr>
        <w:t>632</w:t>
      </w:r>
      <w:r w:rsidR="00D212E2">
        <w:rPr>
          <w:rFonts w:ascii="Arial" w:hAnsi="Arial" w:cs="Arial"/>
          <w:sz w:val="22"/>
          <w:szCs w:val="22"/>
        </w:rPr>
        <w:t xml:space="preserve"> </w:t>
      </w:r>
      <w:r w:rsidR="0046289C">
        <w:rPr>
          <w:rFonts w:ascii="Arial" w:hAnsi="Arial" w:cs="Arial"/>
          <w:sz w:val="22"/>
          <w:szCs w:val="22"/>
        </w:rPr>
        <w:t>04</w:t>
      </w:r>
      <w:r w:rsidR="00D212E2">
        <w:rPr>
          <w:rFonts w:ascii="Arial" w:hAnsi="Arial" w:cs="Arial"/>
          <w:sz w:val="22"/>
          <w:szCs w:val="22"/>
        </w:rPr>
        <w:t xml:space="preserve"> </w:t>
      </w:r>
      <w:r w:rsidR="0046289C">
        <w:rPr>
          <w:rFonts w:ascii="Arial" w:hAnsi="Arial" w:cs="Arial"/>
          <w:sz w:val="22"/>
          <w:szCs w:val="22"/>
        </w:rPr>
        <w:t>06</w:t>
      </w:r>
      <w:r w:rsidR="00D212E2">
        <w:rPr>
          <w:rFonts w:ascii="Arial" w:hAnsi="Arial" w:cs="Arial"/>
          <w:sz w:val="22"/>
          <w:szCs w:val="22"/>
        </w:rPr>
        <w:t xml:space="preserve"> </w:t>
      </w:r>
      <w:hyperlink r:id="rId6" w:history="1">
        <w:r w:rsidR="00D212E2" w:rsidRPr="00D212E2">
          <w:rPr>
            <w:rStyle w:val="Hyperlnk"/>
            <w:rFonts w:ascii="Arial" w:hAnsi="Arial" w:cs="Arial"/>
            <w:sz w:val="22"/>
            <w:szCs w:val="22"/>
          </w:rPr>
          <w:t>lars@mediestudier.se</w:t>
        </w:r>
      </w:hyperlink>
    </w:p>
    <w:p w14:paraId="517E12E6" w14:textId="77777777" w:rsidR="004F5614" w:rsidRDefault="004F5614" w:rsidP="0050351C">
      <w:pPr>
        <w:widowControl w:val="0"/>
        <w:autoSpaceDE w:val="0"/>
        <w:autoSpaceDN w:val="0"/>
        <w:adjustRightInd w:val="0"/>
        <w:rPr>
          <w:rFonts w:ascii="Arial" w:hAnsi="Arial" w:cs="Arial"/>
          <w:sz w:val="22"/>
          <w:szCs w:val="22"/>
        </w:rPr>
      </w:pPr>
    </w:p>
    <w:p w14:paraId="36B2FF1C" w14:textId="77777777" w:rsidR="0046289C" w:rsidRDefault="0046289C" w:rsidP="004F5614">
      <w:pPr>
        <w:widowControl w:val="0"/>
        <w:autoSpaceDE w:val="0"/>
        <w:autoSpaceDN w:val="0"/>
        <w:adjustRightInd w:val="0"/>
        <w:spacing w:after="240"/>
        <w:rPr>
          <w:rFonts w:ascii="Arial" w:hAnsi="Arial" w:cs="Arial"/>
          <w:b/>
          <w:sz w:val="20"/>
          <w:szCs w:val="20"/>
          <w:lang w:eastAsia="ja-JP"/>
        </w:rPr>
      </w:pPr>
    </w:p>
    <w:p w14:paraId="7D894E5C" w14:textId="77777777" w:rsidR="0015698C" w:rsidRDefault="004F5614" w:rsidP="0015698C">
      <w:pPr>
        <w:widowControl w:val="0"/>
        <w:autoSpaceDE w:val="0"/>
        <w:autoSpaceDN w:val="0"/>
        <w:adjustRightInd w:val="0"/>
        <w:spacing w:after="240"/>
        <w:rPr>
          <w:rFonts w:ascii="Arial" w:hAnsi="Arial" w:cs="Arial"/>
          <w:sz w:val="20"/>
          <w:szCs w:val="20"/>
          <w:lang w:eastAsia="ja-JP"/>
        </w:rPr>
      </w:pPr>
      <w:r w:rsidRPr="004F5614">
        <w:rPr>
          <w:rFonts w:ascii="Arial" w:hAnsi="Arial" w:cs="Arial"/>
          <w:b/>
          <w:sz w:val="20"/>
          <w:szCs w:val="20"/>
          <w:lang w:eastAsia="ja-JP"/>
        </w:rPr>
        <w:t>Boka redan nu!</w:t>
      </w:r>
      <w:r w:rsidRPr="004F5614">
        <w:rPr>
          <w:rFonts w:ascii="Arial" w:hAnsi="Arial" w:cs="Arial"/>
          <w:sz w:val="20"/>
          <w:szCs w:val="20"/>
          <w:lang w:eastAsia="ja-JP"/>
        </w:rPr>
        <w:br/>
      </w:r>
      <w:r w:rsidRPr="004F5614">
        <w:rPr>
          <w:rFonts w:ascii="Arial" w:hAnsi="Arial" w:cs="Arial"/>
          <w:b/>
          <w:sz w:val="20"/>
          <w:szCs w:val="20"/>
          <w:lang w:eastAsia="ja-JP"/>
        </w:rPr>
        <w:t>På eftermiddagen den 29 november presenteras en unik studie om lokaljournalistik i Sveriges alla kommuner.</w:t>
      </w:r>
      <w:r w:rsidRPr="004F5614">
        <w:rPr>
          <w:rFonts w:ascii="Arial" w:hAnsi="Arial" w:cs="Arial"/>
          <w:sz w:val="20"/>
          <w:szCs w:val="20"/>
          <w:lang w:eastAsia="ja-JP"/>
        </w:rPr>
        <w:br/>
        <w:t>Då håller Institutet för mediestudier seminarium om sin årsrapport om tillståndet för journalistiken i Sverige</w:t>
      </w:r>
      <w:r>
        <w:rPr>
          <w:rFonts w:ascii="Arial" w:hAnsi="Arial" w:cs="Arial"/>
          <w:sz w:val="20"/>
          <w:szCs w:val="20"/>
          <w:lang w:eastAsia="ja-JP"/>
        </w:rPr>
        <w:t>, d</w:t>
      </w:r>
      <w:r w:rsidRPr="004F5614">
        <w:rPr>
          <w:rFonts w:ascii="Arial" w:hAnsi="Arial" w:cs="Arial"/>
          <w:sz w:val="20"/>
          <w:szCs w:val="20"/>
          <w:lang w:eastAsia="ja-JP"/>
        </w:rPr>
        <w:t xml:space="preserve">är bland annat IRM-rapporten är en del. I år med fokus på lokaljournalistik genom en unik studie där samtliga av Sveriges 290 kommuner finns med. </w:t>
      </w:r>
      <w:r w:rsidRPr="004F5614">
        <w:rPr>
          <w:rFonts w:ascii="Arial" w:hAnsi="Arial" w:cs="Arial"/>
          <w:sz w:val="20"/>
          <w:szCs w:val="20"/>
          <w:lang w:eastAsia="ja-JP"/>
        </w:rPr>
        <w:br/>
        <w:t xml:space="preserve">Medverkar gör bland andra kultur- och demokratiminister </w:t>
      </w:r>
      <w:r w:rsidRPr="004F5614">
        <w:rPr>
          <w:rFonts w:ascii="Arial" w:hAnsi="Arial" w:cs="Arial"/>
          <w:b/>
          <w:bCs/>
          <w:sz w:val="20"/>
          <w:szCs w:val="20"/>
          <w:lang w:eastAsia="ja-JP"/>
        </w:rPr>
        <w:t>Alice Bah</w:t>
      </w:r>
      <w:r w:rsidRPr="004F5614">
        <w:rPr>
          <w:rFonts w:ascii="Arial" w:hAnsi="Arial" w:cs="Arial"/>
          <w:b/>
          <w:sz w:val="20"/>
          <w:szCs w:val="20"/>
          <w:lang w:eastAsia="ja-JP"/>
        </w:rPr>
        <w:t xml:space="preserve"> Kuhnke</w:t>
      </w:r>
      <w:r w:rsidRPr="004F5614">
        <w:rPr>
          <w:rFonts w:ascii="Arial" w:hAnsi="Arial" w:cs="Arial"/>
          <w:sz w:val="20"/>
          <w:szCs w:val="20"/>
          <w:lang w:eastAsia="ja-JP"/>
        </w:rPr>
        <w:t xml:space="preserve">, professor </w:t>
      </w:r>
      <w:r w:rsidRPr="004F5614">
        <w:rPr>
          <w:rFonts w:ascii="Arial" w:hAnsi="Arial" w:cs="Arial"/>
          <w:b/>
          <w:sz w:val="20"/>
          <w:szCs w:val="20"/>
          <w:lang w:eastAsia="ja-JP"/>
        </w:rPr>
        <w:t>Gunnar Nygren</w:t>
      </w:r>
      <w:r w:rsidRPr="004F5614">
        <w:rPr>
          <w:rFonts w:ascii="Arial" w:hAnsi="Arial" w:cs="Arial"/>
          <w:sz w:val="20"/>
          <w:szCs w:val="20"/>
          <w:lang w:eastAsia="ja-JP"/>
        </w:rPr>
        <w:t xml:space="preserve"> och medieforskare </w:t>
      </w:r>
      <w:r w:rsidRPr="004F5614">
        <w:rPr>
          <w:rFonts w:ascii="Arial" w:hAnsi="Arial" w:cs="Arial"/>
          <w:b/>
          <w:sz w:val="20"/>
          <w:szCs w:val="20"/>
          <w:lang w:eastAsia="ja-JP"/>
        </w:rPr>
        <w:t>Carina Tenor</w:t>
      </w:r>
      <w:r w:rsidRPr="004F5614">
        <w:rPr>
          <w:rFonts w:ascii="Arial" w:hAnsi="Arial" w:cs="Arial"/>
          <w:sz w:val="20"/>
          <w:szCs w:val="20"/>
          <w:lang w:eastAsia="ja-JP"/>
        </w:rPr>
        <w:t xml:space="preserve"> från Södertörns högskola.</w:t>
      </w:r>
      <w:r w:rsidRPr="004F5614">
        <w:rPr>
          <w:rFonts w:ascii="Arial" w:hAnsi="Arial" w:cs="Arial"/>
          <w:sz w:val="20"/>
          <w:szCs w:val="20"/>
          <w:lang w:eastAsia="ja-JP"/>
        </w:rPr>
        <w:br/>
        <w:t xml:space="preserve">Plats: Norstedts, Tryckerigatan 4 på Riddarholmen i Stockholm. </w:t>
      </w:r>
      <w:r w:rsidRPr="004F5614">
        <w:rPr>
          <w:rFonts w:ascii="Arial" w:hAnsi="Arial" w:cs="Arial"/>
          <w:sz w:val="20"/>
          <w:szCs w:val="20"/>
          <w:lang w:eastAsia="ja-JP"/>
        </w:rPr>
        <w:br/>
        <w:t xml:space="preserve">Anmälan till: </w:t>
      </w:r>
      <w:hyperlink r:id="rId7" w:history="1">
        <w:r w:rsidRPr="004F5614">
          <w:rPr>
            <w:rStyle w:val="Hyperlnk"/>
            <w:rFonts w:ascii="Arial" w:hAnsi="Arial" w:cs="Arial"/>
            <w:sz w:val="20"/>
            <w:szCs w:val="20"/>
            <w:lang w:eastAsia="ja-JP"/>
          </w:rPr>
          <w:t>maria@mediestudier.se</w:t>
        </w:r>
      </w:hyperlink>
      <w:r w:rsidRPr="004F5614">
        <w:rPr>
          <w:rFonts w:ascii="Arial" w:hAnsi="Arial" w:cs="Arial"/>
          <w:sz w:val="20"/>
          <w:szCs w:val="20"/>
          <w:lang w:eastAsia="ja-JP"/>
        </w:rPr>
        <w:br/>
      </w:r>
    </w:p>
    <w:p w14:paraId="00C06A89" w14:textId="179022EC" w:rsidR="0036742A" w:rsidRPr="0015698C" w:rsidRDefault="004F5614" w:rsidP="0015698C">
      <w:pPr>
        <w:widowControl w:val="0"/>
        <w:autoSpaceDE w:val="0"/>
        <w:autoSpaceDN w:val="0"/>
        <w:adjustRightInd w:val="0"/>
        <w:spacing w:after="240"/>
        <w:rPr>
          <w:rFonts w:ascii="Arial" w:hAnsi="Arial" w:cs="Arial"/>
          <w:sz w:val="20"/>
          <w:szCs w:val="20"/>
          <w:lang w:eastAsia="ja-JP"/>
        </w:rPr>
      </w:pPr>
      <w:bookmarkStart w:id="0" w:name="_GoBack"/>
      <w:bookmarkEnd w:id="0"/>
      <w:r w:rsidRPr="004F5614">
        <w:rPr>
          <w:rFonts w:ascii="Arial" w:hAnsi="Arial" w:cs="Arial"/>
          <w:sz w:val="20"/>
          <w:szCs w:val="20"/>
          <w:lang w:eastAsia="ja-JP"/>
        </w:rPr>
        <w:br/>
      </w:r>
      <w:hyperlink r:id="rId8" w:history="1">
        <w:r w:rsidRPr="00E663D2">
          <w:rPr>
            <w:rStyle w:val="Hyperlnk"/>
            <w:rFonts w:ascii="Arial" w:hAnsi="Arial" w:cs="Arial"/>
            <w:sz w:val="20"/>
          </w:rPr>
          <w:t>Institutet för mediestudier</w:t>
        </w:r>
      </w:hyperlink>
      <w:r w:rsidRPr="00E663D2">
        <w:rPr>
          <w:rFonts w:ascii="Arial" w:hAnsi="Arial" w:cs="Arial"/>
          <w:sz w:val="20"/>
        </w:rPr>
        <w:t xml:space="preserve"> ska – med forskningen som verktyg – verka för en välgrundad diskussion i samhället om hur medierna sköter sin grundläggande uppgift: att på medborgarnas uppdrag granska makten och skildra verkligheten. Det sker genom att initiera egen forskning eller sprida kunskap om andras forskning samt genom att vara mötesplats för diskussioner om mediers roll i samhället</w:t>
      </w:r>
    </w:p>
    <w:sectPr w:rsidR="0036742A" w:rsidRPr="0015698C" w:rsidSect="00633F5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1C"/>
    <w:rsid w:val="00062F60"/>
    <w:rsid w:val="0015698C"/>
    <w:rsid w:val="0036742A"/>
    <w:rsid w:val="0046289C"/>
    <w:rsid w:val="004F5614"/>
    <w:rsid w:val="0050351C"/>
    <w:rsid w:val="00633F59"/>
    <w:rsid w:val="006D64EB"/>
    <w:rsid w:val="00D212E2"/>
    <w:rsid w:val="00DE74DC"/>
    <w:rsid w:val="00F118D0"/>
    <w:rsid w:val="00F4305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8BB8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6742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6742A"/>
    <w:rPr>
      <w:rFonts w:ascii="Lucida Grande" w:hAnsi="Lucida Grande" w:cs="Lucida Grande"/>
      <w:sz w:val="18"/>
      <w:szCs w:val="18"/>
    </w:rPr>
  </w:style>
  <w:style w:type="character" w:styleId="Hyperlnk">
    <w:name w:val="Hyperlink"/>
    <w:basedOn w:val="Standardstycketypsnitt"/>
    <w:uiPriority w:val="99"/>
    <w:unhideWhenUsed/>
    <w:rsid w:val="004F5614"/>
    <w:rPr>
      <w:color w:val="0000FF" w:themeColor="hyperlink"/>
      <w:u w:val="single"/>
    </w:rPr>
  </w:style>
  <w:style w:type="character" w:styleId="AnvndHyperlnk">
    <w:name w:val="FollowedHyperlink"/>
    <w:basedOn w:val="Standardstycketypsnitt"/>
    <w:uiPriority w:val="99"/>
    <w:semiHidden/>
    <w:unhideWhenUsed/>
    <w:rsid w:val="004F561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36742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36742A"/>
    <w:rPr>
      <w:rFonts w:ascii="Lucida Grande" w:hAnsi="Lucida Grande" w:cs="Lucida Grande"/>
      <w:sz w:val="18"/>
      <w:szCs w:val="18"/>
    </w:rPr>
  </w:style>
  <w:style w:type="character" w:styleId="Hyperlnk">
    <w:name w:val="Hyperlink"/>
    <w:basedOn w:val="Standardstycketypsnitt"/>
    <w:uiPriority w:val="99"/>
    <w:unhideWhenUsed/>
    <w:rsid w:val="004F5614"/>
    <w:rPr>
      <w:color w:val="0000FF" w:themeColor="hyperlink"/>
      <w:u w:val="single"/>
    </w:rPr>
  </w:style>
  <w:style w:type="character" w:styleId="AnvndHyperlnk">
    <w:name w:val="FollowedHyperlink"/>
    <w:basedOn w:val="Standardstycketypsnitt"/>
    <w:uiPriority w:val="99"/>
    <w:semiHidden/>
    <w:unhideWhenUsed/>
    <w:rsid w:val="004F56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lars@mediestudier.se" TargetMode="External"/><Relationship Id="rId7" Type="http://schemas.openxmlformats.org/officeDocument/2006/relationships/hyperlink" Target="mailto:maria@mediestudier.se" TargetMode="External"/><Relationship Id="rId8" Type="http://schemas.openxmlformats.org/officeDocument/2006/relationships/hyperlink" Target="http://www.mediestudier.se"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471</Words>
  <Characters>2498</Characters>
  <Application>Microsoft Macintosh Word</Application>
  <DocSecurity>0</DocSecurity>
  <Lines>20</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Diskay</dc:creator>
  <cp:keywords/>
  <dc:description/>
  <cp:lastModifiedBy>Maria Diskay</cp:lastModifiedBy>
  <cp:revision>8</cp:revision>
  <dcterms:created xsi:type="dcterms:W3CDTF">2016-10-25T09:28:00Z</dcterms:created>
  <dcterms:modified xsi:type="dcterms:W3CDTF">2016-10-25T11:30:00Z</dcterms:modified>
</cp:coreProperties>
</file>