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60" w:type="dxa"/>
        <w:tblInd w:w="208" w:type="dxa"/>
        <w:tblBorders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9260"/>
      </w:tblGrid>
      <w:tr w:rsidR="00777CD0" w:rsidRPr="00750885" w:rsidTr="00B05EF4">
        <w:tc>
          <w:tcPr>
            <w:tcW w:w="9260" w:type="dxa"/>
            <w:shd w:val="clear" w:color="auto" w:fill="auto"/>
          </w:tcPr>
          <w:p w:rsidR="00777CD0" w:rsidRPr="00750885" w:rsidRDefault="000A5554" w:rsidP="00D44B4A">
            <w:pPr>
              <w:rPr>
                <w:rFonts w:ascii="Copperplate Gothic Light" w:hAnsi="Copperplate Gothic Light"/>
                <w:sz w:val="32"/>
                <w:szCs w:val="32"/>
                <w:lang w:val="hu-HU"/>
              </w:rPr>
            </w:pPr>
            <w:r w:rsidRPr="00750885">
              <w:rPr>
                <w:rFonts w:ascii="Copperplate Gothic Light" w:hAnsi="Copperplate Gothic Light"/>
                <w:noProof/>
                <w:sz w:val="32"/>
                <w:szCs w:val="32"/>
                <w:lang w:val="hu-HU" w:eastAsia="hu-HU"/>
              </w:rPr>
              <mc:AlternateContent>
                <mc:Choice Requires="wps">
                  <w:drawing>
                    <wp:anchor distT="0" distB="0" distL="114300" distR="114300" simplePos="0" relativeHeight="251657728" behindDoc="1" locked="1" layoutInCell="1" allowOverlap="1" wp14:anchorId="499F0634" wp14:editId="74BDE6BC">
                      <wp:simplePos x="0" y="0"/>
                      <wp:positionH relativeFrom="column">
                        <wp:posOffset>1887220</wp:posOffset>
                      </wp:positionH>
                      <wp:positionV relativeFrom="paragraph">
                        <wp:posOffset>0</wp:posOffset>
                      </wp:positionV>
                      <wp:extent cx="1992630" cy="791210"/>
                      <wp:effectExtent l="0" t="0" r="0" b="3175"/>
                      <wp:wrapTight wrapText="bothSides">
                        <wp:wrapPolygon edited="0">
                          <wp:start x="0" y="0"/>
                          <wp:lineTo x="21600" y="0"/>
                          <wp:lineTo x="21600" y="21600"/>
                          <wp:lineTo x="0" y="21600"/>
                          <wp:lineTo x="0" y="0"/>
                        </wp:wrapPolygon>
                      </wp:wrapTight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92630" cy="7912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77CD0" w:rsidRDefault="003D139A" w:rsidP="00D44B4A">
                                  <w:r>
                                    <w:rPr>
                                      <w:noProof/>
                                      <w:lang w:val="hu-HU" w:eastAsia="hu-HU"/>
                                    </w:rPr>
                                    <w:drawing>
                                      <wp:inline distT="0" distB="0" distL="0" distR="0" wp14:anchorId="0D698B02" wp14:editId="25067C5B">
                                        <wp:extent cx="1744980" cy="699770"/>
                                        <wp:effectExtent l="19050" t="0" r="7620" b="0"/>
                                        <wp:docPr id="7" name="Picture 3" descr="FORD_Perform_ModUn_4C_VtHt_R01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FORD_Perform_ModUn_4C_VtHt_R01.jpg"/>
                                                <pic:cNvPicPr/>
                                              </pic:nvPicPr>
                                              <pic:blipFill>
                                                <a:blip r:embed="rId13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744980" cy="69977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148.6pt;margin-top:0;width:156.9pt;height:62.3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Ig/swIAALk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" filled="f" stroked="f">
                      <v:textbox>
                        <w:txbxContent>
                          <w:p w:rsidR="00777CD0" w:rsidRDefault="003D139A" w:rsidP="00D44B4A">
                            <w:r>
                              <w:rPr>
                                <w:noProof/>
                                <w:lang w:val="hu-HU" w:eastAsia="hu-HU"/>
                              </w:rPr>
                              <w:drawing>
                                <wp:inline distT="0" distB="0" distL="0" distR="0" wp14:anchorId="0D698B02" wp14:editId="25067C5B">
                                  <wp:extent cx="1744980" cy="699770"/>
                                  <wp:effectExtent l="19050" t="0" r="7620" b="0"/>
                                  <wp:docPr id="7" name="Picture 3" descr="FORD_Perform_ModUn_4C_VtHt_R0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FORD_Perform_ModUn_4C_VtHt_R01.jpg"/>
                                          <pic:cNvPicPr/>
                                        </pic:nvPicPr>
                                        <pic:blipFill>
                                          <a:blip r:embed="rId1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44980" cy="6997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tight"/>
                      <w10:anchorlock/>
                    </v:shape>
                  </w:pict>
                </mc:Fallback>
              </mc:AlternateContent>
            </w:r>
          </w:p>
          <w:p w:rsidR="00C573F2" w:rsidRPr="00750885" w:rsidRDefault="00C573F2" w:rsidP="00C573F2">
            <w:pPr>
              <w:rPr>
                <w:rFonts w:ascii="Copperplate Gothic Light" w:hAnsi="Copperplate Gothic Light"/>
                <w:sz w:val="32"/>
                <w:szCs w:val="32"/>
                <w:lang w:val="hu-HU"/>
              </w:rPr>
            </w:pPr>
          </w:p>
          <w:p w:rsidR="00777CD0" w:rsidRPr="00750885" w:rsidRDefault="00777CD0" w:rsidP="00D44B4A">
            <w:pPr>
              <w:rPr>
                <w:rFonts w:ascii="Copperplate Gothic Light" w:hAnsi="Copperplate Gothic Light"/>
                <w:sz w:val="32"/>
                <w:szCs w:val="32"/>
                <w:lang w:val="hu-HU"/>
              </w:rPr>
            </w:pPr>
          </w:p>
          <w:p w:rsidR="008E1CC9" w:rsidRPr="00750885" w:rsidRDefault="008E1CC9" w:rsidP="00DB49ED">
            <w:pPr>
              <w:pStyle w:val="Heading1"/>
              <w:spacing w:after="120"/>
              <w:ind w:right="-208"/>
              <w:rPr>
                <w:lang w:val="hu-HU"/>
              </w:rPr>
            </w:pPr>
          </w:p>
        </w:tc>
      </w:tr>
      <w:tr w:rsidR="007B54DF" w:rsidRPr="00614DD8" w:rsidTr="00B05EF4">
        <w:tc>
          <w:tcPr>
            <w:tcW w:w="9260" w:type="dxa"/>
            <w:shd w:val="clear" w:color="auto" w:fill="auto"/>
          </w:tcPr>
          <w:p w:rsidR="005D691E" w:rsidRPr="00614DD8" w:rsidRDefault="005D691E" w:rsidP="005D691E">
            <w:pPr>
              <w:ind w:right="-240"/>
              <w:rPr>
                <w:rFonts w:ascii="Arial" w:hAnsi="Arial" w:cs="Arial"/>
                <w:b/>
                <w:bCs/>
                <w:spacing w:val="-2"/>
                <w:sz w:val="31"/>
                <w:szCs w:val="31"/>
                <w:lang w:val="hu-HU"/>
              </w:rPr>
            </w:pPr>
            <w:r w:rsidRPr="00614DD8">
              <w:rPr>
                <w:rFonts w:ascii="Arial" w:hAnsi="Arial" w:cs="Arial"/>
                <w:b/>
                <w:bCs/>
                <w:spacing w:val="-2"/>
                <w:sz w:val="31"/>
                <w:szCs w:val="31"/>
                <w:lang w:val="hu-HU"/>
              </w:rPr>
              <w:t xml:space="preserve">A FORD PERFORMANCE BEMUTATJA </w:t>
            </w:r>
            <w:proofErr w:type="gramStart"/>
            <w:r w:rsidRPr="00614DD8">
              <w:rPr>
                <w:rFonts w:ascii="Arial" w:hAnsi="Arial" w:cs="Arial"/>
                <w:b/>
                <w:bCs/>
                <w:spacing w:val="-2"/>
                <w:sz w:val="31"/>
                <w:szCs w:val="31"/>
                <w:lang w:val="hu-HU"/>
              </w:rPr>
              <w:t>A</w:t>
            </w:r>
            <w:proofErr w:type="gramEnd"/>
            <w:r w:rsidRPr="00614DD8">
              <w:rPr>
                <w:rFonts w:ascii="Arial" w:hAnsi="Arial" w:cs="Arial"/>
                <w:b/>
                <w:bCs/>
                <w:spacing w:val="-2"/>
                <w:sz w:val="31"/>
                <w:szCs w:val="31"/>
                <w:lang w:val="hu-HU"/>
              </w:rPr>
              <w:t xml:space="preserve"> FORD FOCUS RS RX FEJLESZTÉSÉRŐL SZÓLÓ VIDEOSOROZATÁT</w:t>
            </w:r>
          </w:p>
        </w:tc>
      </w:tr>
      <w:tr w:rsidR="00BB6B99" w:rsidRPr="00614DD8" w:rsidTr="00B05EF4">
        <w:tc>
          <w:tcPr>
            <w:tcW w:w="9260" w:type="dxa"/>
            <w:shd w:val="clear" w:color="auto" w:fill="auto"/>
          </w:tcPr>
          <w:p w:rsidR="005D691E" w:rsidRPr="00614DD8" w:rsidRDefault="005D691E" w:rsidP="0036123E">
            <w:pPr>
              <w:numPr>
                <w:ilvl w:val="0"/>
                <w:numId w:val="22"/>
              </w:numPr>
              <w:tabs>
                <w:tab w:val="left" w:pos="5203"/>
                <w:tab w:val="left" w:pos="6331"/>
              </w:tabs>
              <w:spacing w:after="120"/>
              <w:ind w:right="720"/>
              <w:rPr>
                <w:rFonts w:ascii="Arial" w:hAnsi="Arial" w:cs="Arial"/>
                <w:sz w:val="24"/>
                <w:szCs w:val="24"/>
                <w:lang w:val="hu-HU"/>
              </w:rPr>
            </w:pPr>
            <w:r w:rsidRPr="00614DD8">
              <w:rPr>
                <w:rFonts w:ascii="Arial" w:hAnsi="Arial" w:cs="Arial"/>
                <w:sz w:val="24"/>
                <w:szCs w:val="24"/>
                <w:lang w:val="hu-HU"/>
              </w:rPr>
              <w:t>A Ford Performance bemutatja azt a technológiát, eszköztárat és mérnökcsapatot, amelyek segítségével megszületett a Ford Focus RS RX, amivel Ken Block és Andreas Bakkerud versenyez a FIA Rally</w:t>
            </w:r>
            <w:r w:rsidR="00881B6C" w:rsidRPr="00614DD8">
              <w:rPr>
                <w:rFonts w:ascii="Arial" w:hAnsi="Arial" w:cs="Arial"/>
                <w:sz w:val="24"/>
                <w:szCs w:val="24"/>
                <w:lang w:val="hu-HU"/>
              </w:rPr>
              <w:t>cross</w:t>
            </w:r>
            <w:r w:rsidRPr="00614DD8">
              <w:rPr>
                <w:rFonts w:ascii="Arial" w:hAnsi="Arial" w:cs="Arial"/>
                <w:sz w:val="24"/>
                <w:szCs w:val="24"/>
                <w:lang w:val="hu-HU"/>
              </w:rPr>
              <w:t xml:space="preserve"> Világbajnokságon.</w:t>
            </w:r>
          </w:p>
          <w:p w:rsidR="003268E6" w:rsidRPr="00614DD8" w:rsidRDefault="005D691E" w:rsidP="003725AB">
            <w:pPr>
              <w:numPr>
                <w:ilvl w:val="0"/>
                <w:numId w:val="22"/>
              </w:numPr>
              <w:tabs>
                <w:tab w:val="left" w:pos="5203"/>
                <w:tab w:val="left" w:pos="6331"/>
              </w:tabs>
              <w:spacing w:after="120"/>
              <w:ind w:right="720"/>
              <w:rPr>
                <w:rFonts w:ascii="Arial" w:hAnsi="Arial" w:cs="Arial"/>
                <w:sz w:val="24"/>
                <w:szCs w:val="24"/>
                <w:lang w:val="hu-HU"/>
              </w:rPr>
            </w:pPr>
            <w:r w:rsidRPr="00614DD8">
              <w:rPr>
                <w:rFonts w:ascii="Arial" w:hAnsi="Arial" w:cs="Arial"/>
                <w:sz w:val="24"/>
                <w:szCs w:val="24"/>
                <w:lang w:val="hu-HU"/>
              </w:rPr>
              <w:t xml:space="preserve">A videók a versenygép négy különböző eleméről szólnak: a </w:t>
            </w:r>
            <w:r w:rsidR="00881B6C" w:rsidRPr="00614DD8">
              <w:rPr>
                <w:rFonts w:ascii="Arial" w:hAnsi="Arial" w:cs="Arial"/>
                <w:sz w:val="24"/>
                <w:szCs w:val="24"/>
                <w:lang w:val="hu-HU"/>
              </w:rPr>
              <w:t>sárvédőkről</w:t>
            </w:r>
            <w:r w:rsidRPr="00614DD8">
              <w:rPr>
                <w:rFonts w:ascii="Arial" w:hAnsi="Arial" w:cs="Arial"/>
                <w:sz w:val="24"/>
                <w:szCs w:val="24"/>
                <w:lang w:val="hu-HU"/>
              </w:rPr>
              <w:t>, a futóműről, a hajtásról és a vezetőállásról. A VIDEÓK ITT LÁTHATÓK:</w:t>
            </w:r>
            <w:r w:rsidR="003725AB" w:rsidRPr="00614DD8">
              <w:rPr>
                <w:rFonts w:ascii="Arial" w:hAnsi="Arial" w:cs="Arial"/>
                <w:sz w:val="24"/>
                <w:szCs w:val="24"/>
                <w:lang w:val="hu-HU"/>
              </w:rPr>
              <w:t xml:space="preserve"> </w:t>
            </w:r>
            <w:hyperlink r:id="rId15" w:history="1">
              <w:r w:rsidR="003725AB" w:rsidRPr="00614DD8">
                <w:rPr>
                  <w:rStyle w:val="Hyperlink"/>
                  <w:rFonts w:ascii="Arial" w:hAnsi="Arial" w:cs="Arial"/>
                  <w:sz w:val="24"/>
                  <w:szCs w:val="24"/>
                  <w:lang w:val="hu-HU"/>
                </w:rPr>
                <w:t>http://bit.ly/2l4vBE9</w:t>
              </w:r>
            </w:hyperlink>
          </w:p>
          <w:p w:rsidR="00881B6C" w:rsidRPr="00614DD8" w:rsidRDefault="00881B6C" w:rsidP="00750885">
            <w:pPr>
              <w:numPr>
                <w:ilvl w:val="0"/>
                <w:numId w:val="22"/>
              </w:numPr>
              <w:tabs>
                <w:tab w:val="left" w:pos="5203"/>
                <w:tab w:val="left" w:pos="6331"/>
              </w:tabs>
              <w:spacing w:after="120"/>
              <w:ind w:right="720"/>
              <w:rPr>
                <w:rFonts w:ascii="Arial" w:hAnsi="Arial" w:cs="Arial"/>
                <w:sz w:val="24"/>
                <w:szCs w:val="24"/>
                <w:lang w:val="hu-HU"/>
              </w:rPr>
            </w:pPr>
            <w:r w:rsidRPr="00614DD8">
              <w:rPr>
                <w:rFonts w:ascii="Arial" w:hAnsi="Arial" w:cs="Arial"/>
                <w:sz w:val="24"/>
                <w:szCs w:val="24"/>
                <w:lang w:val="hu-HU"/>
              </w:rPr>
              <w:t xml:space="preserve">A sportág természetéből adódóan egy igazán jó rallycross autó tervezése különleges kihívást jelent. A gyári támogatású csapat azonban már az első szezonban is </w:t>
            </w:r>
            <w:r w:rsidR="00750885" w:rsidRPr="00614DD8">
              <w:rPr>
                <w:rFonts w:ascii="Arial" w:hAnsi="Arial" w:cs="Arial"/>
                <w:sz w:val="24"/>
                <w:szCs w:val="24"/>
                <w:lang w:val="hu-HU"/>
              </w:rPr>
              <w:t>számíthatott</w:t>
            </w:r>
            <w:r w:rsidRPr="00614DD8">
              <w:rPr>
                <w:rFonts w:ascii="Arial" w:hAnsi="Arial" w:cs="Arial"/>
                <w:sz w:val="24"/>
                <w:szCs w:val="24"/>
                <w:lang w:val="hu-HU"/>
              </w:rPr>
              <w:t xml:space="preserve"> a Ford hatalmas műszaki tudásá</w:t>
            </w:r>
            <w:r w:rsidR="00750885" w:rsidRPr="00614DD8">
              <w:rPr>
                <w:rFonts w:ascii="Arial" w:hAnsi="Arial" w:cs="Arial"/>
                <w:sz w:val="24"/>
                <w:szCs w:val="24"/>
                <w:lang w:val="hu-HU"/>
              </w:rPr>
              <w:t>ra</w:t>
            </w:r>
            <w:r w:rsidRPr="00614DD8">
              <w:rPr>
                <w:rFonts w:ascii="Arial" w:hAnsi="Arial" w:cs="Arial"/>
                <w:sz w:val="24"/>
                <w:szCs w:val="24"/>
                <w:lang w:val="hu-HU"/>
              </w:rPr>
              <w:t xml:space="preserve"> és mérnöki tapasztalatá</w:t>
            </w:r>
            <w:r w:rsidR="00750885" w:rsidRPr="00614DD8">
              <w:rPr>
                <w:rFonts w:ascii="Arial" w:hAnsi="Arial" w:cs="Arial"/>
                <w:sz w:val="24"/>
                <w:szCs w:val="24"/>
                <w:lang w:val="hu-HU"/>
              </w:rPr>
              <w:t>ra</w:t>
            </w:r>
            <w:r w:rsidRPr="00614DD8">
              <w:rPr>
                <w:rFonts w:ascii="Arial" w:hAnsi="Arial" w:cs="Arial"/>
                <w:sz w:val="24"/>
                <w:szCs w:val="24"/>
                <w:lang w:val="hu-HU"/>
              </w:rPr>
              <w:t>. Ken Block és Andreas Bakkerud 2016-ban tizenkét futamon indult, és ketten együtt három győzelemmel és hét dobogós helyezéssel zárták az évadot.</w:t>
            </w:r>
          </w:p>
        </w:tc>
      </w:tr>
      <w:tr w:rsidR="002123F4" w:rsidRPr="00614DD8" w:rsidTr="00B05EF4">
        <w:tc>
          <w:tcPr>
            <w:tcW w:w="9260" w:type="dxa"/>
            <w:shd w:val="clear" w:color="auto" w:fill="auto"/>
          </w:tcPr>
          <w:p w:rsidR="002123F4" w:rsidRPr="00614DD8" w:rsidRDefault="00881B6C" w:rsidP="00DB49ED">
            <w:pPr>
              <w:pStyle w:val="BodyText2"/>
              <w:spacing w:before="120" w:after="120" w:line="240" w:lineRule="auto"/>
              <w:rPr>
                <w:rFonts w:ascii="Arial" w:hAnsi="Arial" w:cs="Arial"/>
                <w:lang w:val="hu-HU"/>
              </w:rPr>
            </w:pPr>
            <w:r w:rsidRPr="00614DD8">
              <w:rPr>
                <w:rFonts w:ascii="Arial" w:hAnsi="Arial" w:cs="Arial"/>
                <w:b/>
                <w:u w:val="single"/>
                <w:lang w:val="hu-HU"/>
              </w:rPr>
              <w:t>HÁTTÉRINFORMÁCIÓ</w:t>
            </w:r>
          </w:p>
          <w:p w:rsidR="00881B6C" w:rsidRPr="00614DD8" w:rsidRDefault="00881B6C" w:rsidP="00F729AC">
            <w:pPr>
              <w:rPr>
                <w:rFonts w:ascii="Arial" w:hAnsi="Arial" w:cs="Arial"/>
                <w:sz w:val="24"/>
                <w:szCs w:val="24"/>
                <w:lang w:val="hu-HU"/>
              </w:rPr>
            </w:pPr>
            <w:r w:rsidRPr="00614DD8">
              <w:rPr>
                <w:rFonts w:ascii="Arial" w:hAnsi="Arial" w:cs="Arial"/>
                <w:sz w:val="24"/>
                <w:szCs w:val="24"/>
                <w:lang w:val="hu-HU"/>
              </w:rPr>
              <w:t>A</w:t>
            </w:r>
            <w:r w:rsidR="00F729AC" w:rsidRPr="00614DD8">
              <w:rPr>
                <w:rFonts w:ascii="Arial" w:hAnsi="Arial" w:cs="Arial"/>
                <w:sz w:val="24"/>
                <w:szCs w:val="24"/>
                <w:lang w:val="hu-HU"/>
              </w:rPr>
              <w:t xml:space="preserve"> Ford Performance, az M-Sport és a Hoonigan Racing Division</w:t>
            </w:r>
            <w:r w:rsidRPr="00614DD8">
              <w:rPr>
                <w:rFonts w:ascii="Arial" w:hAnsi="Arial" w:cs="Arial"/>
                <w:sz w:val="24"/>
                <w:szCs w:val="24"/>
                <w:lang w:val="hu-HU"/>
              </w:rPr>
              <w:t xml:space="preserve"> </w:t>
            </w:r>
            <w:r w:rsidR="00F729AC" w:rsidRPr="00614DD8">
              <w:rPr>
                <w:rFonts w:ascii="Arial" w:hAnsi="Arial" w:cs="Arial"/>
                <w:sz w:val="24"/>
                <w:szCs w:val="24"/>
                <w:lang w:val="hu-HU"/>
              </w:rPr>
              <w:t xml:space="preserve">tagjait összefogó </w:t>
            </w:r>
            <w:r w:rsidRPr="00614DD8">
              <w:rPr>
                <w:rFonts w:ascii="Arial" w:hAnsi="Arial" w:cs="Arial"/>
                <w:sz w:val="24"/>
                <w:szCs w:val="24"/>
                <w:lang w:val="hu-HU"/>
              </w:rPr>
              <w:t>tehetséges csapat</w:t>
            </w:r>
            <w:r w:rsidR="00F729AC" w:rsidRPr="00614DD8">
              <w:rPr>
                <w:rFonts w:ascii="Arial" w:hAnsi="Arial" w:cs="Arial"/>
                <w:sz w:val="24"/>
                <w:szCs w:val="24"/>
                <w:lang w:val="hu-HU"/>
              </w:rPr>
              <w:t xml:space="preserve"> </w:t>
            </w:r>
            <w:proofErr w:type="gramStart"/>
            <w:r w:rsidR="00F729AC" w:rsidRPr="00614DD8">
              <w:rPr>
                <w:rFonts w:ascii="Arial" w:hAnsi="Arial" w:cs="Arial"/>
                <w:sz w:val="24"/>
                <w:szCs w:val="24"/>
                <w:lang w:val="hu-HU"/>
              </w:rPr>
              <w:t>kevesebb</w:t>
            </w:r>
            <w:proofErr w:type="gramEnd"/>
            <w:r w:rsidR="00F729AC" w:rsidRPr="00614DD8">
              <w:rPr>
                <w:rFonts w:ascii="Arial" w:hAnsi="Arial" w:cs="Arial"/>
                <w:sz w:val="24"/>
                <w:szCs w:val="24"/>
                <w:lang w:val="hu-HU"/>
              </w:rPr>
              <w:t xml:space="preserve"> mint kilenc hónap alatt tervezte meg és készítette el a Ford Focus RS RX versenygépeket. Az igencsak szűköd határidő betartásában komoly segítséget jelentett, hogy a Ford Performance fejlett eszközei és tapasztalt mérnökei is a csapat rendelkezésére álltak.</w:t>
            </w:r>
          </w:p>
        </w:tc>
      </w:tr>
      <w:tr w:rsidR="00C573F2" w:rsidRPr="00614DD8" w:rsidTr="00B05EF4">
        <w:tc>
          <w:tcPr>
            <w:tcW w:w="9260" w:type="dxa"/>
            <w:shd w:val="clear" w:color="auto" w:fill="auto"/>
          </w:tcPr>
          <w:p w:rsidR="000A5554" w:rsidRPr="00614DD8" w:rsidRDefault="000A5554" w:rsidP="00DB49ED">
            <w:pPr>
              <w:pStyle w:val="BodyText2"/>
              <w:spacing w:before="120" w:after="120" w:line="240" w:lineRule="auto"/>
              <w:rPr>
                <w:rFonts w:ascii="Arial" w:hAnsi="Arial" w:cs="Arial"/>
                <w:lang w:val="hu-HU"/>
              </w:rPr>
            </w:pPr>
          </w:p>
        </w:tc>
      </w:tr>
      <w:tr w:rsidR="002123F4" w:rsidRPr="00614DD8" w:rsidTr="00B05EF4">
        <w:tc>
          <w:tcPr>
            <w:tcW w:w="9260" w:type="dxa"/>
            <w:shd w:val="clear" w:color="auto" w:fill="auto"/>
          </w:tcPr>
          <w:p w:rsidR="00900CB0" w:rsidRPr="00614DD8" w:rsidRDefault="00900CB0" w:rsidP="00DB49ED">
            <w:pPr>
              <w:pStyle w:val="BodyText2"/>
              <w:spacing w:before="120" w:after="120" w:line="240" w:lineRule="auto"/>
              <w:rPr>
                <w:rFonts w:ascii="Arial" w:hAnsi="Arial" w:cs="Arial"/>
                <w:b/>
                <w:u w:val="single"/>
                <w:lang w:val="hu-HU"/>
              </w:rPr>
            </w:pPr>
          </w:p>
          <w:p w:rsidR="002123F4" w:rsidRPr="00614DD8" w:rsidRDefault="00F729AC" w:rsidP="00DB49ED">
            <w:pPr>
              <w:pStyle w:val="BodyText2"/>
              <w:spacing w:before="120" w:after="120" w:line="240" w:lineRule="auto"/>
              <w:rPr>
                <w:rFonts w:ascii="Arial" w:hAnsi="Arial" w:cs="Arial"/>
                <w:lang w:val="hu-HU"/>
              </w:rPr>
            </w:pPr>
            <w:r w:rsidRPr="00614DD8">
              <w:rPr>
                <w:rFonts w:ascii="Arial" w:hAnsi="Arial" w:cs="Arial"/>
                <w:b/>
                <w:u w:val="single"/>
                <w:lang w:val="hu-HU"/>
              </w:rPr>
              <w:t>RÉSZLETEK</w:t>
            </w:r>
          </w:p>
          <w:p w:rsidR="00F729AC" w:rsidRPr="00614DD8" w:rsidRDefault="00F729AC" w:rsidP="00811643">
            <w:pPr>
              <w:rPr>
                <w:rFonts w:ascii="Arial" w:hAnsi="Arial" w:cs="Arial"/>
                <w:sz w:val="24"/>
                <w:szCs w:val="24"/>
                <w:lang w:val="hu-HU"/>
              </w:rPr>
            </w:pPr>
            <w:r w:rsidRPr="00614DD8">
              <w:rPr>
                <w:rFonts w:ascii="Arial" w:hAnsi="Arial" w:cs="Arial"/>
                <w:sz w:val="24"/>
                <w:szCs w:val="24"/>
                <w:lang w:val="hu-HU"/>
              </w:rPr>
              <w:t>A Ford Performance 2016 januárjában jelentette be, hogy a Hoonigan Racing Division gyári támogatású csapatként indul a FIA Rallycross Világbajnokságon, s ezzel egy időben a Ford Focus RS RX versenyautót is bemutatta. A Ford mérnökei is aktívan közreműködtek a jármű egyes részeinek, nevezetesen a sárvédők, a futómű, a hajtás és a vezetőállás optimalizálásában.</w:t>
            </w:r>
          </w:p>
          <w:p w:rsidR="008A1F60" w:rsidRPr="00614DD8" w:rsidRDefault="008A1F60" w:rsidP="00811643">
            <w:pPr>
              <w:rPr>
                <w:rFonts w:ascii="Arial" w:hAnsi="Arial" w:cs="Arial"/>
                <w:sz w:val="24"/>
                <w:szCs w:val="24"/>
                <w:lang w:val="hu-HU"/>
              </w:rPr>
            </w:pPr>
          </w:p>
          <w:p w:rsidR="008A1F60" w:rsidRPr="00614DD8" w:rsidRDefault="005E0ECF" w:rsidP="009867F1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4"/>
                <w:szCs w:val="24"/>
                <w:lang w:val="hu-HU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  <w:lang w:val="hu-HU"/>
              </w:rPr>
              <w:t>Légterelő</w:t>
            </w:r>
            <w:r w:rsidR="00F729AC" w:rsidRPr="00614DD8">
              <w:rPr>
                <w:rFonts w:ascii="Arial" w:hAnsi="Arial" w:cs="Arial"/>
                <w:sz w:val="24"/>
                <w:szCs w:val="24"/>
                <w:u w:val="single"/>
                <w:lang w:val="hu-HU"/>
              </w:rPr>
              <w:t>k</w:t>
            </w:r>
            <w:r w:rsidR="008A1F60" w:rsidRPr="00614DD8">
              <w:rPr>
                <w:rFonts w:ascii="Arial" w:hAnsi="Arial" w:cs="Arial"/>
                <w:sz w:val="24"/>
                <w:szCs w:val="24"/>
                <w:lang w:val="hu-HU"/>
              </w:rPr>
              <w:t xml:space="preserve">: </w:t>
            </w:r>
            <w:proofErr w:type="gramStart"/>
            <w:r w:rsidR="00F729AC" w:rsidRPr="00614DD8">
              <w:rPr>
                <w:rFonts w:ascii="Arial" w:hAnsi="Arial" w:cs="Arial"/>
                <w:sz w:val="24"/>
                <w:szCs w:val="24"/>
                <w:lang w:val="hu-HU"/>
              </w:rPr>
              <w:t>Több</w:t>
            </w:r>
            <w:proofErr w:type="gramEnd"/>
            <w:r w:rsidR="00F729AC" w:rsidRPr="00614DD8">
              <w:rPr>
                <w:rFonts w:ascii="Arial" w:hAnsi="Arial" w:cs="Arial"/>
                <w:sz w:val="24"/>
                <w:szCs w:val="24"/>
                <w:lang w:val="hu-HU"/>
              </w:rPr>
              <w:t xml:space="preserve"> mint 100 tesztet végeztek el a CFD (Computational Fluid Dynamics) szoftverrel</w:t>
            </w:r>
            <w:r>
              <w:rPr>
                <w:rFonts w:ascii="Arial" w:hAnsi="Arial" w:cs="Arial"/>
                <w:sz w:val="24"/>
                <w:szCs w:val="24"/>
                <w:lang w:val="hu-HU"/>
              </w:rPr>
              <w:t>, amíg kialakult a Focus RS RX légterelő</w:t>
            </w:r>
            <w:r w:rsidR="00F729AC" w:rsidRPr="00614DD8">
              <w:rPr>
                <w:rFonts w:ascii="Arial" w:hAnsi="Arial" w:cs="Arial"/>
                <w:sz w:val="24"/>
                <w:szCs w:val="24"/>
                <w:lang w:val="hu-HU"/>
              </w:rPr>
              <w:t>inek végső formája.</w:t>
            </w:r>
          </w:p>
          <w:p w:rsidR="008A1F60" w:rsidRPr="00614DD8" w:rsidRDefault="008A1F60" w:rsidP="00811643">
            <w:pPr>
              <w:rPr>
                <w:rFonts w:ascii="Arial" w:hAnsi="Arial" w:cs="Arial"/>
                <w:sz w:val="16"/>
                <w:szCs w:val="24"/>
                <w:lang w:val="hu-HU"/>
              </w:rPr>
            </w:pPr>
          </w:p>
          <w:p w:rsidR="008A1F60" w:rsidRPr="00614DD8" w:rsidRDefault="006E0C2D" w:rsidP="009867F1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4"/>
                <w:szCs w:val="24"/>
                <w:lang w:val="hu-HU"/>
              </w:rPr>
            </w:pPr>
            <w:r w:rsidRPr="00614DD8">
              <w:rPr>
                <w:rFonts w:ascii="Arial" w:hAnsi="Arial" w:cs="Arial"/>
                <w:sz w:val="24"/>
                <w:szCs w:val="24"/>
                <w:u w:val="single"/>
                <w:lang w:val="hu-HU"/>
              </w:rPr>
              <w:t>Futómű</w:t>
            </w:r>
            <w:bookmarkStart w:id="0" w:name="_GoBack"/>
            <w:bookmarkEnd w:id="0"/>
            <w:r w:rsidR="008A1F60" w:rsidRPr="00614DD8">
              <w:rPr>
                <w:rFonts w:ascii="Arial" w:hAnsi="Arial" w:cs="Arial"/>
                <w:sz w:val="24"/>
                <w:szCs w:val="24"/>
                <w:lang w:val="hu-HU"/>
              </w:rPr>
              <w:t xml:space="preserve">: </w:t>
            </w:r>
            <w:r w:rsidRPr="00614DD8">
              <w:rPr>
                <w:rFonts w:ascii="Arial" w:hAnsi="Arial" w:cs="Arial"/>
                <w:sz w:val="24"/>
                <w:szCs w:val="24"/>
                <w:lang w:val="hu-HU"/>
              </w:rPr>
              <w:t xml:space="preserve">A Ford Performance egy K &amp; C próbapadon tesztelte a Ford Focus RS RX felfüggesztését. A sorozatgyártású autók vizsgálatához is használatos berendezés olyan adatokat szolgáltat a mérnököknek, amelyek alapján eldönthető, mit kell még változtatni a </w:t>
            </w:r>
            <w:r w:rsidR="00750885" w:rsidRPr="00614DD8">
              <w:rPr>
                <w:rFonts w:ascii="Arial" w:hAnsi="Arial" w:cs="Arial"/>
                <w:sz w:val="24"/>
                <w:szCs w:val="24"/>
                <w:lang w:val="hu-HU"/>
              </w:rPr>
              <w:t>terveken</w:t>
            </w:r>
            <w:r w:rsidRPr="00614DD8">
              <w:rPr>
                <w:rFonts w:ascii="Arial" w:hAnsi="Arial" w:cs="Arial"/>
                <w:sz w:val="24"/>
                <w:szCs w:val="24"/>
                <w:lang w:val="hu-HU"/>
              </w:rPr>
              <w:t>.</w:t>
            </w:r>
          </w:p>
          <w:p w:rsidR="008A1F60" w:rsidRPr="00614DD8" w:rsidRDefault="008A1F60" w:rsidP="00811643">
            <w:pPr>
              <w:rPr>
                <w:rFonts w:ascii="Arial" w:hAnsi="Arial" w:cs="Arial"/>
                <w:sz w:val="16"/>
                <w:szCs w:val="24"/>
                <w:lang w:val="hu-HU"/>
              </w:rPr>
            </w:pPr>
          </w:p>
          <w:p w:rsidR="008A1F60" w:rsidRPr="00614DD8" w:rsidRDefault="006E0C2D" w:rsidP="009867F1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4"/>
                <w:szCs w:val="24"/>
                <w:lang w:val="hu-HU"/>
              </w:rPr>
            </w:pPr>
            <w:r w:rsidRPr="00614DD8">
              <w:rPr>
                <w:rFonts w:ascii="Arial" w:hAnsi="Arial" w:cs="Arial"/>
                <w:sz w:val="24"/>
                <w:szCs w:val="24"/>
                <w:u w:val="single"/>
                <w:lang w:val="hu-HU"/>
              </w:rPr>
              <w:lastRenderedPageBreak/>
              <w:t>Hajtás</w:t>
            </w:r>
            <w:r w:rsidR="008A1F60" w:rsidRPr="00614DD8">
              <w:rPr>
                <w:rFonts w:ascii="Arial" w:hAnsi="Arial" w:cs="Arial"/>
                <w:sz w:val="24"/>
                <w:szCs w:val="24"/>
                <w:lang w:val="hu-HU"/>
              </w:rPr>
              <w:t xml:space="preserve">: </w:t>
            </w:r>
            <w:r w:rsidRPr="00614DD8">
              <w:rPr>
                <w:rFonts w:ascii="Arial" w:hAnsi="Arial" w:cs="Arial"/>
                <w:sz w:val="24"/>
                <w:szCs w:val="24"/>
                <w:lang w:val="hu-HU"/>
              </w:rPr>
              <w:t xml:space="preserve">A Sadev és a Ford Performance egy különleges eljárás, a Végeselem Analízis (FEA) segítségével elkészítette a </w:t>
            </w:r>
            <w:r w:rsidR="005E0ECF">
              <w:rPr>
                <w:rFonts w:ascii="Arial" w:hAnsi="Arial" w:cs="Arial"/>
                <w:sz w:val="24"/>
                <w:szCs w:val="24"/>
                <w:lang w:val="hu-HU"/>
              </w:rPr>
              <w:t>kardántengely</w:t>
            </w:r>
            <w:r w:rsidRPr="00614DD8">
              <w:rPr>
                <w:rFonts w:ascii="Arial" w:hAnsi="Arial" w:cs="Arial"/>
                <w:sz w:val="24"/>
                <w:szCs w:val="24"/>
                <w:lang w:val="hu-HU"/>
              </w:rPr>
              <w:t xml:space="preserve"> lehetséges terhelési pontjainak “hőtérképét”, </w:t>
            </w:r>
            <w:r w:rsidR="005E0ECF">
              <w:rPr>
                <w:rFonts w:ascii="Arial" w:hAnsi="Arial" w:cs="Arial"/>
                <w:sz w:val="24"/>
                <w:szCs w:val="24"/>
                <w:lang w:val="hu-HU"/>
              </w:rPr>
              <w:t xml:space="preserve">meghatározva a tervezés irányát, és lényegesen könnyítve a </w:t>
            </w:r>
            <w:proofErr w:type="gramStart"/>
            <w:r w:rsidR="005E0ECF">
              <w:rPr>
                <w:rFonts w:ascii="Arial" w:hAnsi="Arial" w:cs="Arial"/>
                <w:sz w:val="24"/>
                <w:szCs w:val="24"/>
                <w:lang w:val="hu-HU"/>
              </w:rPr>
              <w:t>kardántengelyen ,</w:t>
            </w:r>
            <w:proofErr w:type="gramEnd"/>
            <w:r w:rsidR="005E0ECF">
              <w:rPr>
                <w:rFonts w:ascii="Arial" w:hAnsi="Arial" w:cs="Arial"/>
                <w:sz w:val="24"/>
                <w:szCs w:val="24"/>
                <w:lang w:val="hu-HU"/>
              </w:rPr>
              <w:t xml:space="preserve"> sokkal jobb gyorsítást érve el</w:t>
            </w:r>
          </w:p>
          <w:p w:rsidR="008A1F60" w:rsidRPr="00614DD8" w:rsidRDefault="008A1F60" w:rsidP="00811643">
            <w:pPr>
              <w:rPr>
                <w:rFonts w:ascii="Arial" w:hAnsi="Arial" w:cs="Arial"/>
                <w:sz w:val="16"/>
                <w:szCs w:val="24"/>
                <w:lang w:val="hu-HU"/>
              </w:rPr>
            </w:pPr>
          </w:p>
          <w:p w:rsidR="00772905" w:rsidRPr="00614DD8" w:rsidRDefault="008A1F60" w:rsidP="008A1F60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4"/>
                <w:szCs w:val="24"/>
                <w:lang w:val="hu-HU"/>
              </w:rPr>
            </w:pPr>
            <w:r w:rsidRPr="00614DD8">
              <w:rPr>
                <w:rFonts w:ascii="Arial" w:hAnsi="Arial" w:cs="Arial"/>
                <w:sz w:val="24"/>
                <w:szCs w:val="24"/>
                <w:u w:val="single"/>
                <w:lang w:val="hu-HU"/>
              </w:rPr>
              <w:t>Cockpit</w:t>
            </w:r>
            <w:r w:rsidRPr="00614DD8">
              <w:rPr>
                <w:rFonts w:ascii="Arial" w:hAnsi="Arial" w:cs="Arial"/>
                <w:sz w:val="24"/>
                <w:szCs w:val="24"/>
                <w:lang w:val="hu-HU"/>
              </w:rPr>
              <w:t xml:space="preserve">: </w:t>
            </w:r>
            <w:r w:rsidR="006E0C2D" w:rsidRPr="00614DD8">
              <w:rPr>
                <w:rFonts w:ascii="Arial" w:hAnsi="Arial" w:cs="Arial"/>
                <w:sz w:val="24"/>
                <w:szCs w:val="24"/>
                <w:lang w:val="hu-HU"/>
              </w:rPr>
              <w:t>A Ford Performance, az M-Sport és a Hoonigan Racing Division több évtizedes versenytapasztalatának köszönhetően mind Ken Block, mind pedig Andreas Bakkerud személyre szabott vezetőállást kapott. A pilóták egyéni adottságaihoz igazított cockpit segít a váltási idők rövidítésében és a sebesség növelésében.</w:t>
            </w:r>
          </w:p>
          <w:p w:rsidR="0076765A" w:rsidRPr="00614DD8" w:rsidRDefault="0076765A" w:rsidP="0076765A">
            <w:pPr>
              <w:rPr>
                <w:rFonts w:ascii="Arial" w:hAnsi="Arial" w:cs="Arial"/>
                <w:sz w:val="24"/>
                <w:szCs w:val="24"/>
                <w:lang w:val="hu-HU"/>
              </w:rPr>
            </w:pPr>
          </w:p>
        </w:tc>
      </w:tr>
      <w:tr w:rsidR="002123F4" w:rsidRPr="00614DD8" w:rsidTr="00B05EF4">
        <w:tc>
          <w:tcPr>
            <w:tcW w:w="9260" w:type="dxa"/>
            <w:shd w:val="clear" w:color="auto" w:fill="auto"/>
          </w:tcPr>
          <w:p w:rsidR="00E22624" w:rsidRPr="00614DD8" w:rsidRDefault="00E22624" w:rsidP="00E22624">
            <w:pPr>
              <w:rPr>
                <w:rFonts w:ascii="Arial" w:hAnsi="Arial" w:cs="Arial"/>
                <w:b/>
                <w:bCs/>
                <w:i/>
                <w:iCs/>
                <w:lang w:val="hu-HU"/>
              </w:rPr>
            </w:pPr>
          </w:p>
          <w:p w:rsidR="00E22624" w:rsidRPr="00614DD8" w:rsidRDefault="00750885" w:rsidP="00E22624">
            <w:pPr>
              <w:rPr>
                <w:rFonts w:ascii="Arial" w:hAnsi="Arial" w:cs="Arial"/>
                <w:b/>
                <w:bCs/>
                <w:i/>
                <w:iCs/>
                <w:lang w:val="hu-HU"/>
              </w:rPr>
            </w:pPr>
            <w:r w:rsidRPr="00614DD8">
              <w:rPr>
                <w:rFonts w:ascii="Arial" w:hAnsi="Arial" w:cs="Arial"/>
                <w:b/>
                <w:bCs/>
                <w:i/>
                <w:iCs/>
                <w:lang w:val="hu-HU"/>
              </w:rPr>
              <w:t>A</w:t>
            </w:r>
            <w:r w:rsidR="00E22624" w:rsidRPr="00614DD8">
              <w:rPr>
                <w:rFonts w:ascii="Arial" w:hAnsi="Arial" w:cs="Arial"/>
                <w:b/>
                <w:bCs/>
                <w:i/>
                <w:iCs/>
                <w:lang w:val="hu-HU"/>
              </w:rPr>
              <w:t xml:space="preserve"> Ford Motor Company</w:t>
            </w:r>
          </w:p>
          <w:p w:rsidR="006E0C2D" w:rsidRPr="00614DD8" w:rsidRDefault="00750885" w:rsidP="00E22624">
            <w:pPr>
              <w:autoSpaceDE w:val="0"/>
              <w:autoSpaceDN w:val="0"/>
              <w:rPr>
                <w:rFonts w:ascii="Arial" w:hAnsi="Arial" w:cs="Arial"/>
                <w:i/>
                <w:lang w:val="hu-HU"/>
              </w:rPr>
            </w:pPr>
            <w:r w:rsidRPr="00614DD8">
              <w:rPr>
                <w:rFonts w:ascii="Arial" w:hAnsi="Arial" w:cs="Arial"/>
                <w:i/>
                <w:lang w:val="hu-HU" w:bidi="th-TH"/>
              </w:rPr>
              <w:t xml:space="preserve">A Ford Motor Company globális autóipari és mobilitási vállalat, amelynek központja a Michigan állambeli Dearborn. Az összesen mintegy 201.000 alkalmazottat foglalkoztató, világszerte 62 gyártóüzemet működtető vállalat alaptevékenysége a Ford személyautók, városi terepjárók (SUV) és haszongépjárművek, valamint a Lincoln luxusautók gyártása, értékesítése, finanszírozása és a velük kapcsolatos szolgáltatások biztosítása. Ugyanakkor a Ford lendületesen dolgozik az új lehetőségek kiaknázásán az elektromos autók, az önvezető járművek és a mobilitás területén. A vállalat a Ford Motor Credit Company révén pénzügyi szolgáltatásokat is nyújt. Amennyiben több információra van szüksége a Ford termékeiről és szolgáltatásairól, kérjük, keresse fel a </w:t>
            </w:r>
            <w:hyperlink r:id="rId16" w:history="1">
              <w:r w:rsidRPr="00614DD8">
                <w:rPr>
                  <w:rStyle w:val="Hyperlink"/>
                  <w:rFonts w:ascii="Arial" w:hAnsi="Arial" w:cs="Arial"/>
                  <w:i/>
                  <w:lang w:val="hu-HU" w:bidi="th-TH"/>
                </w:rPr>
                <w:t>www.corporate.ford.com</w:t>
              </w:r>
            </w:hyperlink>
            <w:r w:rsidRPr="00614DD8">
              <w:rPr>
                <w:rFonts w:ascii="Arial" w:hAnsi="Arial" w:cs="Arial"/>
                <w:i/>
                <w:lang w:val="hu-HU" w:bidi="th-TH"/>
              </w:rPr>
              <w:t xml:space="preserve"> vagy a </w:t>
            </w:r>
            <w:hyperlink r:id="rId17" w:history="1">
              <w:r w:rsidRPr="00614DD8">
                <w:rPr>
                  <w:rStyle w:val="Hyperlink"/>
                  <w:rFonts w:ascii="Arial" w:hAnsi="Arial" w:cs="Arial"/>
                  <w:i/>
                  <w:lang w:val="hu-HU" w:bidi="th-TH"/>
                </w:rPr>
                <w:t>www.ford.hu</w:t>
              </w:r>
            </w:hyperlink>
            <w:r w:rsidRPr="00614DD8">
              <w:rPr>
                <w:rFonts w:ascii="Arial" w:hAnsi="Arial" w:cs="Arial"/>
                <w:i/>
                <w:lang w:val="hu-HU" w:bidi="th-TH"/>
              </w:rPr>
              <w:t xml:space="preserve"> honlapot.</w:t>
            </w:r>
          </w:p>
          <w:p w:rsidR="002123F4" w:rsidRPr="00614DD8" w:rsidRDefault="00E96B31" w:rsidP="00E22624">
            <w:pPr>
              <w:autoSpaceDE w:val="0"/>
              <w:autoSpaceDN w:val="0"/>
              <w:rPr>
                <w:rFonts w:ascii="Arial" w:hAnsi="Arial" w:cs="Arial"/>
                <w:i/>
                <w:lang w:val="hu-HU"/>
              </w:rPr>
            </w:pPr>
            <w:r w:rsidRPr="00614DD8">
              <w:rPr>
                <w:rFonts w:ascii="Arial" w:hAnsi="Arial" w:cs="Arial"/>
                <w:i/>
                <w:lang w:val="hu-HU"/>
              </w:rPr>
              <w:t xml:space="preserve"> </w:t>
            </w:r>
          </w:p>
        </w:tc>
      </w:tr>
      <w:tr w:rsidR="002123F4" w:rsidRPr="00614DD8" w:rsidTr="00B05EF4">
        <w:tc>
          <w:tcPr>
            <w:tcW w:w="9260" w:type="dxa"/>
            <w:shd w:val="clear" w:color="auto" w:fill="auto"/>
          </w:tcPr>
          <w:p w:rsidR="002123F4" w:rsidRPr="00614DD8" w:rsidRDefault="00614DD8" w:rsidP="0076765A">
            <w:pPr>
              <w:tabs>
                <w:tab w:val="left" w:pos="687"/>
              </w:tabs>
              <w:spacing w:before="120"/>
              <w:rPr>
                <w:rFonts w:ascii="Arial" w:hAnsi="Arial" w:cs="Arial"/>
                <w:sz w:val="24"/>
                <w:szCs w:val="24"/>
                <w:lang w:val="hu-H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hu-HU"/>
              </w:rPr>
              <w:t>2017. március 10</w:t>
            </w:r>
            <w:r w:rsidR="00750885" w:rsidRPr="00614DD8">
              <w:rPr>
                <w:rFonts w:ascii="Arial" w:hAnsi="Arial" w:cs="Arial"/>
                <w:color w:val="000000"/>
                <w:sz w:val="24"/>
                <w:szCs w:val="24"/>
                <w:lang w:val="hu-HU"/>
              </w:rPr>
              <w:t>.</w:t>
            </w:r>
            <w:r w:rsidR="00E96B31" w:rsidRPr="00614DD8">
              <w:rPr>
                <w:rFonts w:ascii="Arial" w:hAnsi="Arial" w:cs="Arial"/>
                <w:sz w:val="24"/>
                <w:szCs w:val="24"/>
                <w:lang w:val="hu-HU"/>
              </w:rPr>
              <w:t xml:space="preserve"> </w:t>
            </w:r>
          </w:p>
        </w:tc>
      </w:tr>
    </w:tbl>
    <w:p w:rsidR="00CF6F5B" w:rsidRPr="00614DD8" w:rsidRDefault="00CF6F5B" w:rsidP="00474A20">
      <w:pPr>
        <w:rPr>
          <w:rFonts w:ascii="Arial" w:hAnsi="Arial" w:cs="Arial"/>
          <w:lang w:val="hu-HU"/>
        </w:rPr>
      </w:pPr>
    </w:p>
    <w:sectPr w:rsidR="00CF6F5B" w:rsidRPr="00614DD8" w:rsidSect="00C573F2">
      <w:footerReference w:type="even" r:id="rId18"/>
      <w:footerReference w:type="default" r:id="rId19"/>
      <w:footerReference w:type="first" r:id="rId20"/>
      <w:pgSz w:w="12240" w:h="15840" w:code="1"/>
      <w:pgMar w:top="864" w:right="1440" w:bottom="864" w:left="144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23E" w:rsidRDefault="003F423E">
      <w:r>
        <w:separator/>
      </w:r>
    </w:p>
  </w:endnote>
  <w:endnote w:type="continuationSeparator" w:id="0">
    <w:p w:rsidR="003F423E" w:rsidRDefault="003F4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pperplate Gothic Light">
    <w:altName w:val="MV Boli"/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2C4" w:rsidRDefault="00A5576B" w:rsidP="00EF5C9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422C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422C4" w:rsidRDefault="00A422C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C9A" w:rsidRDefault="00A5576B" w:rsidP="00315C8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F5C9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E0ECF">
      <w:rPr>
        <w:rStyle w:val="PageNumber"/>
        <w:noProof/>
      </w:rPr>
      <w:t>2</w:t>
    </w:r>
    <w:r>
      <w:rPr>
        <w:rStyle w:val="PageNumber"/>
      </w:rPr>
      <w:fldChar w:fldCharType="end"/>
    </w:r>
  </w:p>
  <w:p w:rsidR="007717C4" w:rsidRDefault="007717C4" w:rsidP="00EF5C9A">
    <w:pPr>
      <w:pStyle w:val="Footer"/>
      <w:tabs>
        <w:tab w:val="clear" w:pos="8640"/>
      </w:tabs>
      <w:jc w:val="center"/>
    </w:pPr>
  </w:p>
  <w:p w:rsidR="007717C4" w:rsidRDefault="007717C4" w:rsidP="00EF5C9A">
    <w:pPr>
      <w:pStyle w:val="Footer"/>
      <w:tabs>
        <w:tab w:val="clear" w:pos="8640"/>
      </w:tabs>
      <w:jc w:val="center"/>
    </w:pPr>
  </w:p>
  <w:p w:rsidR="00A422C4" w:rsidRDefault="00750885" w:rsidP="00F105B9">
    <w:pPr>
      <w:pStyle w:val="Footer"/>
      <w:tabs>
        <w:tab w:val="clear" w:pos="8640"/>
      </w:tabs>
      <w:jc w:val="center"/>
    </w:pPr>
    <w:r>
      <w:rPr>
        <w:rFonts w:ascii="Arial" w:hAnsi="Arial" w:cs="Arial"/>
        <w:sz w:val="18"/>
        <w:szCs w:val="18"/>
        <w:lang w:val="hu-HU"/>
      </w:rPr>
      <w:t>S</w:t>
    </w:r>
    <w:r w:rsidRPr="004D70CB">
      <w:rPr>
        <w:rFonts w:ascii="Arial" w:hAnsi="Arial" w:cs="Arial"/>
        <w:sz w:val="18"/>
        <w:szCs w:val="18"/>
        <w:lang w:val="hu-HU"/>
      </w:rPr>
      <w:t>ajtóközlemények, kapcsolódó anyagok, nagy</w:t>
    </w:r>
    <w:r>
      <w:rPr>
        <w:rFonts w:ascii="Arial" w:hAnsi="Arial" w:cs="Arial"/>
        <w:sz w:val="18"/>
        <w:szCs w:val="18"/>
        <w:lang w:val="hu-HU"/>
      </w:rPr>
      <w:t xml:space="preserve"> </w:t>
    </w:r>
    <w:r w:rsidRPr="004D70CB">
      <w:rPr>
        <w:rFonts w:ascii="Arial" w:hAnsi="Arial" w:cs="Arial"/>
        <w:sz w:val="18"/>
        <w:szCs w:val="18"/>
        <w:lang w:val="hu-HU"/>
      </w:rPr>
      <w:t>felbontású fotók és videók</w:t>
    </w:r>
    <w:r>
      <w:rPr>
        <w:rFonts w:ascii="Arial" w:hAnsi="Arial" w:cs="Arial"/>
        <w:sz w:val="18"/>
        <w:szCs w:val="18"/>
        <w:lang w:val="hu-HU"/>
      </w:rPr>
      <w:t>:</w:t>
    </w:r>
    <w:r w:rsidRPr="004D70CB">
      <w:rPr>
        <w:rFonts w:ascii="Arial" w:hAnsi="Arial" w:cs="Arial"/>
        <w:sz w:val="18"/>
        <w:szCs w:val="18"/>
        <w:lang w:val="hu-HU"/>
      </w:rPr>
      <w:t xml:space="preserve"> </w:t>
    </w:r>
    <w:hyperlink r:id="rId1" w:history="1">
      <w:r>
        <w:rPr>
          <w:rStyle w:val="Hyperlink"/>
        </w:rPr>
        <w:t>www.media.ford.com</w:t>
      </w:r>
    </w:hyperlink>
    <w:r w:rsidR="00815E79">
      <w:t>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08" w:type="dxa"/>
      <w:tblLook w:val="0000" w:firstRow="0" w:lastRow="0" w:firstColumn="0" w:lastColumn="0" w:noHBand="0" w:noVBand="0"/>
    </w:tblPr>
    <w:tblGrid>
      <w:gridCol w:w="9808"/>
    </w:tblGrid>
    <w:tr w:rsidR="00815E79" w:rsidTr="00815E79">
      <w:tc>
        <w:tcPr>
          <w:tcW w:w="9808" w:type="dxa"/>
        </w:tcPr>
        <w:p w:rsidR="00815E79" w:rsidRDefault="00815E79" w:rsidP="00815E79">
          <w:pPr>
            <w:pStyle w:val="Footer"/>
            <w:tabs>
              <w:tab w:val="clear" w:pos="8640"/>
            </w:tabs>
          </w:pPr>
        </w:p>
        <w:p w:rsidR="00815E79" w:rsidRDefault="00815E79" w:rsidP="00815E79">
          <w:pPr>
            <w:pStyle w:val="Footer"/>
            <w:tabs>
              <w:tab w:val="clear" w:pos="8640"/>
            </w:tabs>
          </w:pPr>
        </w:p>
        <w:p w:rsidR="00815E79" w:rsidRDefault="00750885" w:rsidP="00815E79">
          <w:pPr>
            <w:pStyle w:val="Footer"/>
            <w:tabs>
              <w:tab w:val="clear" w:pos="8640"/>
            </w:tabs>
            <w:jc w:val="center"/>
          </w:pPr>
          <w:r>
            <w:rPr>
              <w:rFonts w:ascii="Arial" w:hAnsi="Arial" w:cs="Arial"/>
              <w:sz w:val="18"/>
              <w:szCs w:val="18"/>
              <w:lang w:val="hu-HU"/>
            </w:rPr>
            <w:t>S</w:t>
          </w:r>
          <w:r w:rsidRPr="004D70CB">
            <w:rPr>
              <w:rFonts w:ascii="Arial" w:hAnsi="Arial" w:cs="Arial"/>
              <w:sz w:val="18"/>
              <w:szCs w:val="18"/>
              <w:lang w:val="hu-HU"/>
            </w:rPr>
            <w:t>ajtóközlemények, kapcsolódó anyagok, nagy</w:t>
          </w:r>
          <w:r>
            <w:rPr>
              <w:rFonts w:ascii="Arial" w:hAnsi="Arial" w:cs="Arial"/>
              <w:sz w:val="18"/>
              <w:szCs w:val="18"/>
              <w:lang w:val="hu-HU"/>
            </w:rPr>
            <w:t xml:space="preserve"> </w:t>
          </w:r>
          <w:r w:rsidRPr="004D70CB">
            <w:rPr>
              <w:rFonts w:ascii="Arial" w:hAnsi="Arial" w:cs="Arial"/>
              <w:sz w:val="18"/>
              <w:szCs w:val="18"/>
              <w:lang w:val="hu-HU"/>
            </w:rPr>
            <w:t>felbontású fotók és videók</w:t>
          </w:r>
          <w:r>
            <w:rPr>
              <w:rFonts w:ascii="Arial" w:hAnsi="Arial" w:cs="Arial"/>
              <w:sz w:val="18"/>
              <w:szCs w:val="18"/>
              <w:lang w:val="hu-HU"/>
            </w:rPr>
            <w:t>:</w:t>
          </w:r>
          <w:r w:rsidRPr="004D70CB">
            <w:rPr>
              <w:rFonts w:ascii="Arial" w:hAnsi="Arial" w:cs="Arial"/>
              <w:sz w:val="18"/>
              <w:szCs w:val="18"/>
              <w:lang w:val="hu-HU"/>
            </w:rPr>
            <w:t xml:space="preserve"> </w:t>
          </w:r>
          <w:hyperlink r:id="rId1" w:history="1">
            <w:r>
              <w:rPr>
                <w:rStyle w:val="Hyperlink"/>
              </w:rPr>
              <w:t>www.media.ford.com</w:t>
            </w:r>
          </w:hyperlink>
          <w:r w:rsidR="00815E79">
            <w:t>photos and video.</w:t>
          </w:r>
        </w:p>
      </w:tc>
    </w:tr>
  </w:tbl>
  <w:p w:rsidR="002123F4" w:rsidRDefault="00EF5C9A" w:rsidP="00815E79">
    <w:pPr>
      <w:pStyle w:val="Footer"/>
      <w:tabs>
        <w:tab w:val="clear" w:pos="8640"/>
      </w:tabs>
    </w:pPr>
    <w: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23E" w:rsidRDefault="003F423E">
      <w:r>
        <w:separator/>
      </w:r>
    </w:p>
  </w:footnote>
  <w:footnote w:type="continuationSeparator" w:id="0">
    <w:p w:rsidR="003F423E" w:rsidRDefault="003F42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B4A82B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712499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2AA947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924D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F71CB4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092F4B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D5E224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56A5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0E29B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E282A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137CDE"/>
    <w:multiLevelType w:val="hybridMultilevel"/>
    <w:tmpl w:val="47AAB31E"/>
    <w:lvl w:ilvl="0" w:tplc="2DBC05CA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00000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B440F56"/>
    <w:multiLevelType w:val="hybridMultilevel"/>
    <w:tmpl w:val="22987BE6"/>
    <w:lvl w:ilvl="0" w:tplc="2DBC05CA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00000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0E54504"/>
    <w:multiLevelType w:val="hybridMultilevel"/>
    <w:tmpl w:val="B53EC0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1D349E5"/>
    <w:multiLevelType w:val="hybridMultilevel"/>
    <w:tmpl w:val="104C83D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52E443C3"/>
    <w:multiLevelType w:val="hybridMultilevel"/>
    <w:tmpl w:val="4E208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3E61CD"/>
    <w:multiLevelType w:val="hybridMultilevel"/>
    <w:tmpl w:val="86F291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0642352"/>
    <w:multiLevelType w:val="hybridMultilevel"/>
    <w:tmpl w:val="F104C1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31F7098"/>
    <w:multiLevelType w:val="hybridMultilevel"/>
    <w:tmpl w:val="78EEB950"/>
    <w:lvl w:ilvl="0" w:tplc="2DBC05CA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00000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3FF09D5"/>
    <w:multiLevelType w:val="hybridMultilevel"/>
    <w:tmpl w:val="B638F0B6"/>
    <w:lvl w:ilvl="0" w:tplc="2DBC05CA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00000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30C6A4A"/>
    <w:multiLevelType w:val="hybridMultilevel"/>
    <w:tmpl w:val="B5A04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6EA4D9C"/>
    <w:multiLevelType w:val="hybridMultilevel"/>
    <w:tmpl w:val="327E5B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A9B5948"/>
    <w:multiLevelType w:val="hybridMultilevel"/>
    <w:tmpl w:val="D29E859C"/>
    <w:lvl w:ilvl="0" w:tplc="70A62842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96"/>
        </w:tabs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hint="default"/>
      </w:rPr>
    </w:lvl>
  </w:abstractNum>
  <w:abstractNum w:abstractNumId="22">
    <w:nsid w:val="7E415E13"/>
    <w:multiLevelType w:val="hybridMultilevel"/>
    <w:tmpl w:val="BA9098C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9"/>
  </w:num>
  <w:num w:numId="3">
    <w:abstractNumId w:val="13"/>
  </w:num>
  <w:num w:numId="4">
    <w:abstractNumId w:val="12"/>
  </w:num>
  <w:num w:numId="5">
    <w:abstractNumId w:val="15"/>
  </w:num>
  <w:num w:numId="6">
    <w:abstractNumId w:val="20"/>
  </w:num>
  <w:num w:numId="7">
    <w:abstractNumId w:val="21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8"/>
  </w:num>
  <w:num w:numId="19">
    <w:abstractNumId w:val="10"/>
  </w:num>
  <w:num w:numId="20">
    <w:abstractNumId w:val="17"/>
  </w:num>
  <w:num w:numId="21">
    <w:abstractNumId w:val="11"/>
  </w:num>
  <w:num w:numId="22">
    <w:abstractNumId w:val="22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B07"/>
    <w:rsid w:val="00007255"/>
    <w:rsid w:val="00017D8E"/>
    <w:rsid w:val="000356F6"/>
    <w:rsid w:val="00045073"/>
    <w:rsid w:val="00046B94"/>
    <w:rsid w:val="000611F1"/>
    <w:rsid w:val="00074DB2"/>
    <w:rsid w:val="000754DD"/>
    <w:rsid w:val="000A04E8"/>
    <w:rsid w:val="000A5554"/>
    <w:rsid w:val="000B6C67"/>
    <w:rsid w:val="000D0507"/>
    <w:rsid w:val="000D5DAB"/>
    <w:rsid w:val="000E3757"/>
    <w:rsid w:val="00135925"/>
    <w:rsid w:val="00146536"/>
    <w:rsid w:val="00151382"/>
    <w:rsid w:val="00195ADA"/>
    <w:rsid w:val="001A6C99"/>
    <w:rsid w:val="001B1AA9"/>
    <w:rsid w:val="001B4D9C"/>
    <w:rsid w:val="001B58DE"/>
    <w:rsid w:val="001C27C5"/>
    <w:rsid w:val="001D6890"/>
    <w:rsid w:val="001E3CB8"/>
    <w:rsid w:val="0020429E"/>
    <w:rsid w:val="00207A91"/>
    <w:rsid w:val="002123F4"/>
    <w:rsid w:val="00213CD8"/>
    <w:rsid w:val="00213EEA"/>
    <w:rsid w:val="00221B7F"/>
    <w:rsid w:val="00222BAB"/>
    <w:rsid w:val="00230E85"/>
    <w:rsid w:val="00245AB0"/>
    <w:rsid w:val="00246468"/>
    <w:rsid w:val="002635F9"/>
    <w:rsid w:val="002D28CB"/>
    <w:rsid w:val="002E4797"/>
    <w:rsid w:val="002F6CF3"/>
    <w:rsid w:val="00315C8D"/>
    <w:rsid w:val="003268E6"/>
    <w:rsid w:val="003356B7"/>
    <w:rsid w:val="00341288"/>
    <w:rsid w:val="0034444E"/>
    <w:rsid w:val="00345F62"/>
    <w:rsid w:val="0034774C"/>
    <w:rsid w:val="00351B6F"/>
    <w:rsid w:val="0036123E"/>
    <w:rsid w:val="0036529A"/>
    <w:rsid w:val="003725AB"/>
    <w:rsid w:val="00393B0F"/>
    <w:rsid w:val="00397097"/>
    <w:rsid w:val="003C7ECA"/>
    <w:rsid w:val="003D139A"/>
    <w:rsid w:val="003D6D9E"/>
    <w:rsid w:val="003F423E"/>
    <w:rsid w:val="00413F23"/>
    <w:rsid w:val="0043191F"/>
    <w:rsid w:val="00447EBF"/>
    <w:rsid w:val="00463A2A"/>
    <w:rsid w:val="004709B0"/>
    <w:rsid w:val="00470ADD"/>
    <w:rsid w:val="00474A20"/>
    <w:rsid w:val="00476320"/>
    <w:rsid w:val="004804BD"/>
    <w:rsid w:val="004A2BD2"/>
    <w:rsid w:val="004C3401"/>
    <w:rsid w:val="004C3666"/>
    <w:rsid w:val="004C4560"/>
    <w:rsid w:val="004E6401"/>
    <w:rsid w:val="004F419F"/>
    <w:rsid w:val="0051392E"/>
    <w:rsid w:val="0053760D"/>
    <w:rsid w:val="00545AFE"/>
    <w:rsid w:val="00553382"/>
    <w:rsid w:val="00566ACA"/>
    <w:rsid w:val="005931D7"/>
    <w:rsid w:val="005A09E8"/>
    <w:rsid w:val="005B1815"/>
    <w:rsid w:val="005D691E"/>
    <w:rsid w:val="005E0ECF"/>
    <w:rsid w:val="005E11DC"/>
    <w:rsid w:val="00600F4C"/>
    <w:rsid w:val="00605BB2"/>
    <w:rsid w:val="00605C5B"/>
    <w:rsid w:val="00614DD8"/>
    <w:rsid w:val="00622C01"/>
    <w:rsid w:val="00630595"/>
    <w:rsid w:val="006B02CE"/>
    <w:rsid w:val="006C3468"/>
    <w:rsid w:val="006D2376"/>
    <w:rsid w:val="006E030C"/>
    <w:rsid w:val="006E0C2D"/>
    <w:rsid w:val="006E42DC"/>
    <w:rsid w:val="006F4DB3"/>
    <w:rsid w:val="00701F1C"/>
    <w:rsid w:val="00717B07"/>
    <w:rsid w:val="00732989"/>
    <w:rsid w:val="007417CF"/>
    <w:rsid w:val="00743530"/>
    <w:rsid w:val="00750885"/>
    <w:rsid w:val="0076765A"/>
    <w:rsid w:val="0077158B"/>
    <w:rsid w:val="007717C4"/>
    <w:rsid w:val="00772905"/>
    <w:rsid w:val="00773DCE"/>
    <w:rsid w:val="00777CD0"/>
    <w:rsid w:val="0079621E"/>
    <w:rsid w:val="007A053E"/>
    <w:rsid w:val="007B1130"/>
    <w:rsid w:val="007B54DF"/>
    <w:rsid w:val="007C3496"/>
    <w:rsid w:val="007D0B0E"/>
    <w:rsid w:val="007E0D84"/>
    <w:rsid w:val="007E22C4"/>
    <w:rsid w:val="00811643"/>
    <w:rsid w:val="00813B58"/>
    <w:rsid w:val="00815E79"/>
    <w:rsid w:val="00841723"/>
    <w:rsid w:val="00841777"/>
    <w:rsid w:val="00842D75"/>
    <w:rsid w:val="00881B6C"/>
    <w:rsid w:val="008A1F60"/>
    <w:rsid w:val="008B2F2C"/>
    <w:rsid w:val="008E0E66"/>
    <w:rsid w:val="008E1CC9"/>
    <w:rsid w:val="00900CB0"/>
    <w:rsid w:val="00932833"/>
    <w:rsid w:val="00962BC7"/>
    <w:rsid w:val="00974330"/>
    <w:rsid w:val="009867F1"/>
    <w:rsid w:val="009C38AD"/>
    <w:rsid w:val="009C45A2"/>
    <w:rsid w:val="009D0216"/>
    <w:rsid w:val="009E2FD0"/>
    <w:rsid w:val="00A04C38"/>
    <w:rsid w:val="00A13647"/>
    <w:rsid w:val="00A14E0D"/>
    <w:rsid w:val="00A200A6"/>
    <w:rsid w:val="00A3645A"/>
    <w:rsid w:val="00A422C4"/>
    <w:rsid w:val="00A44CE7"/>
    <w:rsid w:val="00A5576B"/>
    <w:rsid w:val="00A60FC7"/>
    <w:rsid w:val="00AD25F4"/>
    <w:rsid w:val="00AD7400"/>
    <w:rsid w:val="00AE3023"/>
    <w:rsid w:val="00AE4A3B"/>
    <w:rsid w:val="00AF5E98"/>
    <w:rsid w:val="00B0035B"/>
    <w:rsid w:val="00B05EF4"/>
    <w:rsid w:val="00B227A2"/>
    <w:rsid w:val="00B22F1D"/>
    <w:rsid w:val="00B2453A"/>
    <w:rsid w:val="00B6759F"/>
    <w:rsid w:val="00B719FB"/>
    <w:rsid w:val="00B77E0E"/>
    <w:rsid w:val="00B94941"/>
    <w:rsid w:val="00B97AA3"/>
    <w:rsid w:val="00BB6B99"/>
    <w:rsid w:val="00BC0A26"/>
    <w:rsid w:val="00BD1788"/>
    <w:rsid w:val="00BE4864"/>
    <w:rsid w:val="00C03303"/>
    <w:rsid w:val="00C07834"/>
    <w:rsid w:val="00C12506"/>
    <w:rsid w:val="00C37DFC"/>
    <w:rsid w:val="00C53936"/>
    <w:rsid w:val="00C5701A"/>
    <w:rsid w:val="00C573F2"/>
    <w:rsid w:val="00C71E9F"/>
    <w:rsid w:val="00C81CAE"/>
    <w:rsid w:val="00C825BF"/>
    <w:rsid w:val="00C906B6"/>
    <w:rsid w:val="00C92135"/>
    <w:rsid w:val="00C9560F"/>
    <w:rsid w:val="00CA14CC"/>
    <w:rsid w:val="00CA44D9"/>
    <w:rsid w:val="00CC5851"/>
    <w:rsid w:val="00CE602B"/>
    <w:rsid w:val="00CE6C20"/>
    <w:rsid w:val="00CF6F5B"/>
    <w:rsid w:val="00D0090D"/>
    <w:rsid w:val="00D12E9C"/>
    <w:rsid w:val="00D168E6"/>
    <w:rsid w:val="00D23CCD"/>
    <w:rsid w:val="00D357AF"/>
    <w:rsid w:val="00D430DA"/>
    <w:rsid w:val="00D44B4A"/>
    <w:rsid w:val="00D52BDC"/>
    <w:rsid w:val="00D64871"/>
    <w:rsid w:val="00D922F5"/>
    <w:rsid w:val="00D94035"/>
    <w:rsid w:val="00DA3F1A"/>
    <w:rsid w:val="00DB49ED"/>
    <w:rsid w:val="00DC2F3D"/>
    <w:rsid w:val="00DC698C"/>
    <w:rsid w:val="00DF3F83"/>
    <w:rsid w:val="00E22624"/>
    <w:rsid w:val="00E35773"/>
    <w:rsid w:val="00E56089"/>
    <w:rsid w:val="00E567B7"/>
    <w:rsid w:val="00E81995"/>
    <w:rsid w:val="00E81FC9"/>
    <w:rsid w:val="00E871C8"/>
    <w:rsid w:val="00E87CCC"/>
    <w:rsid w:val="00E96B31"/>
    <w:rsid w:val="00E9739E"/>
    <w:rsid w:val="00EA1BE3"/>
    <w:rsid w:val="00EC2D13"/>
    <w:rsid w:val="00EC39AB"/>
    <w:rsid w:val="00EE2B1E"/>
    <w:rsid w:val="00EE6DF5"/>
    <w:rsid w:val="00EF5C9A"/>
    <w:rsid w:val="00F105B9"/>
    <w:rsid w:val="00F12FF8"/>
    <w:rsid w:val="00F315AF"/>
    <w:rsid w:val="00F406A0"/>
    <w:rsid w:val="00F433F6"/>
    <w:rsid w:val="00F46785"/>
    <w:rsid w:val="00F729AC"/>
    <w:rsid w:val="00F76085"/>
    <w:rsid w:val="00F856E6"/>
    <w:rsid w:val="00FB3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035"/>
  </w:style>
  <w:style w:type="paragraph" w:styleId="Heading1">
    <w:name w:val="heading 1"/>
    <w:basedOn w:val="Normal"/>
    <w:next w:val="Normal"/>
    <w:qFormat/>
    <w:rsid w:val="00A13647"/>
    <w:pPr>
      <w:keepNext/>
      <w:outlineLvl w:val="0"/>
    </w:pPr>
    <w:rPr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17B07"/>
    <w:rPr>
      <w:color w:val="0000FF"/>
      <w:u w:val="single"/>
    </w:rPr>
  </w:style>
  <w:style w:type="table" w:styleId="TableGrid">
    <w:name w:val="Table Grid"/>
    <w:basedOn w:val="TableNormal"/>
    <w:rsid w:val="00D940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46536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A13647"/>
    <w:pPr>
      <w:spacing w:line="360" w:lineRule="auto"/>
    </w:pPr>
    <w:rPr>
      <w:sz w:val="24"/>
    </w:rPr>
  </w:style>
  <w:style w:type="character" w:customStyle="1" w:styleId="BodyText2Char">
    <w:name w:val="Body Text 2 Char"/>
    <w:link w:val="BodyText2"/>
    <w:rsid w:val="00A13647"/>
    <w:rPr>
      <w:sz w:val="24"/>
      <w:lang w:val="en-US" w:eastAsia="en-US" w:bidi="ar-SA"/>
    </w:rPr>
  </w:style>
  <w:style w:type="paragraph" w:styleId="NormalWeb">
    <w:name w:val="Normal (Web)"/>
    <w:basedOn w:val="Normal"/>
    <w:rsid w:val="00A422C4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qFormat/>
    <w:rsid w:val="00A422C4"/>
    <w:rPr>
      <w:b/>
      <w:bCs/>
    </w:rPr>
  </w:style>
  <w:style w:type="paragraph" w:styleId="Footer">
    <w:name w:val="footer"/>
    <w:basedOn w:val="Normal"/>
    <w:rsid w:val="00A422C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422C4"/>
  </w:style>
  <w:style w:type="paragraph" w:styleId="Header">
    <w:name w:val="header"/>
    <w:basedOn w:val="Normal"/>
    <w:rsid w:val="002123F4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E96B31"/>
    <w:rPr>
      <w:color w:val="606420"/>
      <w:u w:val="single"/>
    </w:rPr>
  </w:style>
  <w:style w:type="character" w:styleId="CommentReference">
    <w:name w:val="annotation reference"/>
    <w:semiHidden/>
    <w:rsid w:val="0051392E"/>
    <w:rPr>
      <w:sz w:val="16"/>
      <w:szCs w:val="16"/>
    </w:rPr>
  </w:style>
  <w:style w:type="paragraph" w:styleId="CommentText">
    <w:name w:val="annotation text"/>
    <w:basedOn w:val="Normal"/>
    <w:semiHidden/>
    <w:rsid w:val="0051392E"/>
  </w:style>
  <w:style w:type="paragraph" w:styleId="CommentSubject">
    <w:name w:val="annotation subject"/>
    <w:basedOn w:val="CommentText"/>
    <w:next w:val="CommentText"/>
    <w:semiHidden/>
    <w:rsid w:val="0051392E"/>
    <w:rPr>
      <w:b/>
      <w:bCs/>
    </w:rPr>
  </w:style>
  <w:style w:type="paragraph" w:styleId="ListParagraph">
    <w:name w:val="List Paragraph"/>
    <w:basedOn w:val="Normal"/>
    <w:uiPriority w:val="34"/>
    <w:qFormat/>
    <w:rsid w:val="0036123E"/>
    <w:pPr>
      <w:ind w:left="720"/>
      <w:contextualSpacing/>
    </w:pPr>
    <w:rPr>
      <w:rFonts w:eastAsia="MS Mincho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035"/>
  </w:style>
  <w:style w:type="paragraph" w:styleId="Heading1">
    <w:name w:val="heading 1"/>
    <w:basedOn w:val="Normal"/>
    <w:next w:val="Normal"/>
    <w:qFormat/>
    <w:rsid w:val="00A13647"/>
    <w:pPr>
      <w:keepNext/>
      <w:outlineLvl w:val="0"/>
    </w:pPr>
    <w:rPr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17B07"/>
    <w:rPr>
      <w:color w:val="0000FF"/>
      <w:u w:val="single"/>
    </w:rPr>
  </w:style>
  <w:style w:type="table" w:styleId="TableGrid">
    <w:name w:val="Table Grid"/>
    <w:basedOn w:val="TableNormal"/>
    <w:rsid w:val="00D940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46536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A13647"/>
    <w:pPr>
      <w:spacing w:line="360" w:lineRule="auto"/>
    </w:pPr>
    <w:rPr>
      <w:sz w:val="24"/>
    </w:rPr>
  </w:style>
  <w:style w:type="character" w:customStyle="1" w:styleId="BodyText2Char">
    <w:name w:val="Body Text 2 Char"/>
    <w:link w:val="BodyText2"/>
    <w:rsid w:val="00A13647"/>
    <w:rPr>
      <w:sz w:val="24"/>
      <w:lang w:val="en-US" w:eastAsia="en-US" w:bidi="ar-SA"/>
    </w:rPr>
  </w:style>
  <w:style w:type="paragraph" w:styleId="NormalWeb">
    <w:name w:val="Normal (Web)"/>
    <w:basedOn w:val="Normal"/>
    <w:rsid w:val="00A422C4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qFormat/>
    <w:rsid w:val="00A422C4"/>
    <w:rPr>
      <w:b/>
      <w:bCs/>
    </w:rPr>
  </w:style>
  <w:style w:type="paragraph" w:styleId="Footer">
    <w:name w:val="footer"/>
    <w:basedOn w:val="Normal"/>
    <w:rsid w:val="00A422C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422C4"/>
  </w:style>
  <w:style w:type="paragraph" w:styleId="Header">
    <w:name w:val="header"/>
    <w:basedOn w:val="Normal"/>
    <w:rsid w:val="002123F4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E96B31"/>
    <w:rPr>
      <w:color w:val="606420"/>
      <w:u w:val="single"/>
    </w:rPr>
  </w:style>
  <w:style w:type="character" w:styleId="CommentReference">
    <w:name w:val="annotation reference"/>
    <w:semiHidden/>
    <w:rsid w:val="0051392E"/>
    <w:rPr>
      <w:sz w:val="16"/>
      <w:szCs w:val="16"/>
    </w:rPr>
  </w:style>
  <w:style w:type="paragraph" w:styleId="CommentText">
    <w:name w:val="annotation text"/>
    <w:basedOn w:val="Normal"/>
    <w:semiHidden/>
    <w:rsid w:val="0051392E"/>
  </w:style>
  <w:style w:type="paragraph" w:styleId="CommentSubject">
    <w:name w:val="annotation subject"/>
    <w:basedOn w:val="CommentText"/>
    <w:next w:val="CommentText"/>
    <w:semiHidden/>
    <w:rsid w:val="0051392E"/>
    <w:rPr>
      <w:b/>
      <w:bCs/>
    </w:rPr>
  </w:style>
  <w:style w:type="paragraph" w:styleId="ListParagraph">
    <w:name w:val="List Paragraph"/>
    <w:basedOn w:val="Normal"/>
    <w:uiPriority w:val="34"/>
    <w:qFormat/>
    <w:rsid w:val="0036123E"/>
    <w:pPr>
      <w:ind w:left="720"/>
      <w:contextualSpacing/>
    </w:pPr>
    <w:rPr>
      <w:rFonts w:eastAsia="MS Mincho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6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jpe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yperlink" Target="http://www.ford.h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corporate.ford.com" TargetMode="Externa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://bit.ly/2l4vBE9" TargetMode="External"/><Relationship Id="rId10" Type="http://schemas.openxmlformats.org/officeDocument/2006/relationships/webSettings" Target="webSetting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10.jpeg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dia.ford.com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dia.for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445C6E5500B944B32724CE2E22CB8F" ma:contentTypeVersion="1" ma:contentTypeDescription="Create a new document." ma:contentTypeScope="" ma:versionID="e64349f1442dcb61ba5010ee48bb48a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13230e19d225c99bc6f3651f473b3f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EBDF1B-1D13-4224-A0D7-0CD7CD6B80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89F233-C150-4EE2-B71B-788B91281358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E5929FF7-23F4-4F41-A05F-A896426A1211}">
  <ds:schemaRefs>
    <ds:schemaRef ds:uri="http://purl.org/dc/elements/1.1/"/>
    <ds:schemaRef ds:uri="http://purl.org/dc/dcmitype/"/>
    <ds:schemaRef ds:uri="http://purl.org/dc/terms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54CA17C-922A-463A-8C61-5F7376DD0B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3FE6BB53-1B91-4FF5-84C1-80B7F653C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465</Words>
  <Characters>3124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Ford Motor Company</Company>
  <LinksUpToDate>false</LinksUpToDate>
  <CharactersWithSpaces>3582</CharactersWithSpaces>
  <SharedDoc>false</SharedDoc>
  <HLinks>
    <vt:vector size="30" baseType="variant">
      <vt:variant>
        <vt:i4>3801209</vt:i4>
      </vt:variant>
      <vt:variant>
        <vt:i4>12</vt:i4>
      </vt:variant>
      <vt:variant>
        <vt:i4>0</vt:i4>
      </vt:variant>
      <vt:variant>
        <vt:i4>5</vt:i4>
      </vt:variant>
      <vt:variant>
        <vt:lpwstr>http://www.papublish.ford.com/toolkit/templates/samples/boilerplate.doc</vt:lpwstr>
      </vt:variant>
      <vt:variant>
        <vt:lpwstr/>
      </vt:variant>
      <vt:variant>
        <vt:i4>3735671</vt:i4>
      </vt:variant>
      <vt:variant>
        <vt:i4>3</vt:i4>
      </vt:variant>
      <vt:variant>
        <vt:i4>0</vt:i4>
      </vt:variant>
      <vt:variant>
        <vt:i4>5</vt:i4>
      </vt:variant>
      <vt:variant>
        <vt:lpwstr>http://www.media.ford.com/</vt:lpwstr>
      </vt:variant>
      <vt:variant>
        <vt:lpwstr/>
      </vt:variant>
      <vt:variant>
        <vt:i4>2555935</vt:i4>
      </vt:variant>
      <vt:variant>
        <vt:i4>0</vt:i4>
      </vt:variant>
      <vt:variant>
        <vt:i4>0</vt:i4>
      </vt:variant>
      <vt:variant>
        <vt:i4>5</vt:i4>
      </vt:variant>
      <vt:variant>
        <vt:lpwstr>mailto:xxxx@ford.com</vt:lpwstr>
      </vt:variant>
      <vt:variant>
        <vt:lpwstr/>
      </vt:variant>
      <vt:variant>
        <vt:i4>3735671</vt:i4>
      </vt:variant>
      <vt:variant>
        <vt:i4>8</vt:i4>
      </vt:variant>
      <vt:variant>
        <vt:i4>0</vt:i4>
      </vt:variant>
      <vt:variant>
        <vt:i4>5</vt:i4>
      </vt:variant>
      <vt:variant>
        <vt:lpwstr>http://www.media.ford.com/</vt:lpwstr>
      </vt:variant>
      <vt:variant>
        <vt:lpwstr/>
      </vt:variant>
      <vt:variant>
        <vt:i4>3735671</vt:i4>
      </vt:variant>
      <vt:variant>
        <vt:i4>5</vt:i4>
      </vt:variant>
      <vt:variant>
        <vt:i4>0</vt:i4>
      </vt:variant>
      <vt:variant>
        <vt:i4>5</vt:i4>
      </vt:variant>
      <vt:variant>
        <vt:lpwstr>http://www.media.ford.com/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Jordan Mann</dc:creator>
  <cp:lastModifiedBy>Gyorke, Orsolya (O.)</cp:lastModifiedBy>
  <cp:revision>4</cp:revision>
  <cp:lastPrinted>2009-09-09T15:03:00Z</cp:lastPrinted>
  <dcterms:created xsi:type="dcterms:W3CDTF">2017-03-10T15:03:00Z</dcterms:created>
  <dcterms:modified xsi:type="dcterms:W3CDTF">2017-03-10T15:17:00Z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ool Type">
    <vt:lpwstr>Document Template</vt:lpwstr>
  </property>
</Properties>
</file>