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B4F1" w14:textId="77777777" w:rsidR="00D1141A" w:rsidRDefault="00D1141A" w:rsidP="00D1141A"/>
    <w:tbl>
      <w:tblPr>
        <w:tblW w:w="10093" w:type="dxa"/>
        <w:tblLayout w:type="fixed"/>
        <w:tblLook w:val="0000" w:firstRow="0" w:lastRow="0" w:firstColumn="0" w:lastColumn="0" w:noHBand="0" w:noVBand="0"/>
      </w:tblPr>
      <w:tblGrid>
        <w:gridCol w:w="5074"/>
        <w:gridCol w:w="2642"/>
        <w:gridCol w:w="2377"/>
      </w:tblGrid>
      <w:tr w:rsidR="00D1141A" w:rsidRPr="006810B0" w14:paraId="5D96ED79" w14:textId="77777777" w:rsidTr="003F5652">
        <w:tc>
          <w:tcPr>
            <w:tcW w:w="5074" w:type="dxa"/>
          </w:tcPr>
          <w:p w14:paraId="2F185EB0" w14:textId="77777777" w:rsidR="00D1141A" w:rsidRPr="006810B0" w:rsidRDefault="00D1141A" w:rsidP="003F5652">
            <w:pPr>
              <w:rPr>
                <w:sz w:val="24"/>
                <w:highlight w:val="red"/>
              </w:rPr>
            </w:pPr>
            <w:r w:rsidRPr="006810B0">
              <w:rPr>
                <w:noProof/>
                <w:sz w:val="24"/>
                <w:highlight w:val="red"/>
                <w:lang w:eastAsia="en-GB"/>
              </w:rPr>
              <w:drawing>
                <wp:inline distT="0" distB="0" distL="0" distR="0" wp14:anchorId="32E73EDE" wp14:editId="6C63AC21">
                  <wp:extent cx="1564005" cy="91821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005" cy="918210"/>
                          </a:xfrm>
                          <a:prstGeom prst="rect">
                            <a:avLst/>
                          </a:prstGeom>
                          <a:noFill/>
                          <a:ln>
                            <a:noFill/>
                          </a:ln>
                        </pic:spPr>
                      </pic:pic>
                    </a:graphicData>
                  </a:graphic>
                </wp:inline>
              </w:drawing>
            </w:r>
          </w:p>
        </w:tc>
        <w:tc>
          <w:tcPr>
            <w:tcW w:w="2642" w:type="dxa"/>
          </w:tcPr>
          <w:p w14:paraId="54F5574F" w14:textId="77777777" w:rsidR="00D1141A" w:rsidRPr="006810B0" w:rsidRDefault="00D1141A" w:rsidP="003F5652">
            <w:pPr>
              <w:rPr>
                <w:highlight w:val="red"/>
              </w:rPr>
            </w:pPr>
          </w:p>
        </w:tc>
        <w:tc>
          <w:tcPr>
            <w:tcW w:w="2377" w:type="dxa"/>
          </w:tcPr>
          <w:p w14:paraId="63235594" w14:textId="77777777" w:rsidR="00D1141A" w:rsidRPr="006810B0" w:rsidRDefault="00D1141A" w:rsidP="003F5652">
            <w:pPr>
              <w:rPr>
                <w:highlight w:val="red"/>
              </w:rPr>
            </w:pPr>
          </w:p>
        </w:tc>
      </w:tr>
      <w:tr w:rsidR="00D1141A" w:rsidRPr="006810B0" w14:paraId="57D5583A" w14:textId="77777777" w:rsidTr="003F5652">
        <w:trPr>
          <w:trHeight w:hRule="exact" w:val="160"/>
        </w:trPr>
        <w:tc>
          <w:tcPr>
            <w:tcW w:w="5074" w:type="dxa"/>
          </w:tcPr>
          <w:p w14:paraId="02212B94" w14:textId="77777777" w:rsidR="00D1141A" w:rsidRPr="006810B0" w:rsidRDefault="00D1141A" w:rsidP="003F5652">
            <w:pPr>
              <w:rPr>
                <w:sz w:val="24"/>
                <w:highlight w:val="red"/>
              </w:rPr>
            </w:pPr>
          </w:p>
        </w:tc>
        <w:tc>
          <w:tcPr>
            <w:tcW w:w="2642" w:type="dxa"/>
          </w:tcPr>
          <w:p w14:paraId="4D918077" w14:textId="77777777" w:rsidR="00D1141A" w:rsidRPr="006810B0" w:rsidRDefault="00D1141A" w:rsidP="003F5652">
            <w:pPr>
              <w:rPr>
                <w:rFonts w:ascii="Arial" w:hAnsi="Arial"/>
                <w:b/>
                <w:highlight w:val="red"/>
              </w:rPr>
            </w:pPr>
          </w:p>
        </w:tc>
        <w:tc>
          <w:tcPr>
            <w:tcW w:w="2377" w:type="dxa"/>
          </w:tcPr>
          <w:p w14:paraId="61FA3BCF" w14:textId="77777777" w:rsidR="00D1141A" w:rsidRPr="006810B0" w:rsidRDefault="00D1141A" w:rsidP="003F5652">
            <w:pPr>
              <w:rPr>
                <w:rFonts w:ascii="Arial" w:hAnsi="Arial"/>
                <w:b/>
                <w:highlight w:val="red"/>
              </w:rPr>
            </w:pPr>
          </w:p>
        </w:tc>
      </w:tr>
    </w:tbl>
    <w:p w14:paraId="2EA695B8" w14:textId="77777777" w:rsidR="00D1141A" w:rsidRPr="006810B0" w:rsidRDefault="00D1141A" w:rsidP="00D1141A">
      <w:pPr>
        <w:rPr>
          <w:color w:val="FFFFFF"/>
          <w:sz w:val="24"/>
          <w:highlight w:val="red"/>
        </w:rPr>
      </w:pPr>
      <w:r w:rsidRPr="006810B0">
        <w:rPr>
          <w:noProof/>
          <w:highlight w:val="red"/>
          <w:lang w:eastAsia="en-GB"/>
        </w:rPr>
        <mc:AlternateContent>
          <mc:Choice Requires="wps">
            <w:drawing>
              <wp:anchor distT="0" distB="0" distL="114300" distR="114300" simplePos="0" relativeHeight="251659264" behindDoc="0" locked="0" layoutInCell="0" allowOverlap="1" wp14:anchorId="46CF53E4" wp14:editId="1AD22CDE">
                <wp:simplePos x="0" y="0"/>
                <wp:positionH relativeFrom="column">
                  <wp:posOffset>12065</wp:posOffset>
                </wp:positionH>
                <wp:positionV relativeFrom="paragraph">
                  <wp:posOffset>41275</wp:posOffset>
                </wp:positionV>
                <wp:extent cx="5661025" cy="358775"/>
                <wp:effectExtent l="20955" t="20955" r="1397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35877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CAF56A" w14:textId="77777777" w:rsidR="00D1141A" w:rsidRDefault="00D1141A" w:rsidP="00D1141A">
                            <w:pPr>
                              <w:tabs>
                                <w:tab w:val="right" w:pos="8931"/>
                              </w:tabs>
                              <w:jc w:val="right"/>
                              <w:rPr>
                                <w:rFonts w:ascii="Arial" w:hAnsi="Arial"/>
                                <w:b/>
                                <w:i/>
                                <w:color w:val="FFFFFF"/>
                                <w:sz w:val="44"/>
                              </w:rPr>
                            </w:pPr>
                            <w:r>
                              <w:rPr>
                                <w:rFonts w:ascii="Arial" w:hAnsi="Arial"/>
                                <w:b/>
                                <w:i/>
                                <w:color w:val="FFFFFF"/>
                                <w:sz w:val="44"/>
                              </w:rPr>
                              <w:t>News Release</w:t>
                            </w:r>
                          </w:p>
                          <w:p w14:paraId="6D359303" w14:textId="77777777" w:rsidR="00D1141A" w:rsidRDefault="00D1141A" w:rsidP="00D1141A">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45.7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" o:allowincell="f" fillcolor="black" strokeweight="2pt">
                <v:textbox inset="1pt,1pt,1pt,1pt">
                  <w:txbxContent>
                    <w:p w:rsidR="00D1141A" w:rsidRDefault="00D1141A" w:rsidP="00D1141A">
                      <w:pPr>
                        <w:tabs>
                          <w:tab w:val="right" w:pos="8931"/>
                        </w:tabs>
                        <w:jc w:val="right"/>
                        <w:rPr>
                          <w:rFonts w:ascii="Arial" w:hAnsi="Arial"/>
                          <w:b/>
                          <w:i/>
                          <w:color w:val="FFFFFF"/>
                          <w:sz w:val="44"/>
                        </w:rPr>
                      </w:pPr>
                      <w:r>
                        <w:rPr>
                          <w:rFonts w:ascii="Arial" w:hAnsi="Arial"/>
                          <w:b/>
                          <w:i/>
                          <w:color w:val="FFFFFF"/>
                          <w:sz w:val="44"/>
                        </w:rPr>
                        <w:t>News Release</w:t>
                      </w:r>
                    </w:p>
                    <w:p w:rsidR="00D1141A" w:rsidRDefault="00D1141A" w:rsidP="00D1141A">
                      <w:pPr>
                        <w:rPr>
                          <w:b/>
                          <w:i/>
                          <w:color w:val="FFFFFF"/>
                          <w:sz w:val="44"/>
                        </w:rPr>
                      </w:pPr>
                    </w:p>
                  </w:txbxContent>
                </v:textbox>
              </v:rect>
            </w:pict>
          </mc:Fallback>
        </mc:AlternateContent>
      </w:r>
    </w:p>
    <w:p w14:paraId="47CA75DB" w14:textId="77777777" w:rsidR="00D1141A" w:rsidRPr="006810B0" w:rsidRDefault="00D1141A" w:rsidP="00D1141A">
      <w:pPr>
        <w:pStyle w:val="FootnoteText"/>
        <w:rPr>
          <w:rFonts w:ascii="Arial" w:hAnsi="Arial"/>
          <w:b/>
          <w:highlight w:val="red"/>
        </w:rPr>
      </w:pPr>
    </w:p>
    <w:p w14:paraId="3D182D5F" w14:textId="77777777" w:rsidR="00D1141A" w:rsidRPr="006810B0" w:rsidRDefault="00D1141A" w:rsidP="00D1141A">
      <w:pPr>
        <w:pStyle w:val="NormalWeb"/>
        <w:suppressAutoHyphens/>
        <w:spacing w:before="0" w:after="0"/>
        <w:rPr>
          <w:rFonts w:ascii="Arial" w:eastAsia="Times New Roman" w:hAnsi="Arial"/>
          <w:spacing w:val="-3"/>
          <w:highlight w:val="red"/>
        </w:rPr>
      </w:pPr>
    </w:p>
    <w:p w14:paraId="6391750B" w14:textId="77777777" w:rsidR="00D1141A" w:rsidRPr="006810B0" w:rsidRDefault="00D1141A" w:rsidP="00D1141A">
      <w:pPr>
        <w:pStyle w:val="NormalWeb"/>
        <w:suppressAutoHyphens/>
        <w:spacing w:before="0" w:after="0"/>
        <w:rPr>
          <w:rFonts w:ascii="Arial" w:eastAsia="Times New Roman" w:hAnsi="Arial"/>
          <w:spacing w:val="-3"/>
          <w:highlight w:val="red"/>
        </w:rPr>
        <w:sectPr w:rsidR="00D1141A" w:rsidRPr="006810B0">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D1141A" w:rsidRPr="006810B0" w14:paraId="604E0036" w14:textId="77777777" w:rsidTr="003F5652">
        <w:trPr>
          <w:cantSplit/>
        </w:trPr>
        <w:tc>
          <w:tcPr>
            <w:tcW w:w="1021" w:type="dxa"/>
          </w:tcPr>
          <w:p w14:paraId="5E441789" w14:textId="77777777" w:rsidR="00D1141A" w:rsidRPr="006810B0" w:rsidRDefault="00D1141A" w:rsidP="003F5652">
            <w:pPr>
              <w:spacing w:before="60"/>
            </w:pPr>
          </w:p>
        </w:tc>
        <w:tc>
          <w:tcPr>
            <w:tcW w:w="5801" w:type="dxa"/>
            <w:gridSpan w:val="2"/>
            <w:tcBorders>
              <w:bottom w:val="single" w:sz="12" w:space="0" w:color="auto"/>
            </w:tcBorders>
          </w:tcPr>
          <w:p w14:paraId="7547DC3A" w14:textId="77777777" w:rsidR="00D1141A" w:rsidRPr="006810B0" w:rsidRDefault="00D1141A" w:rsidP="003F5652">
            <w:pPr>
              <w:pStyle w:val="Bannerstrapline"/>
              <w:spacing w:before="60"/>
              <w:rPr>
                <w:rFonts w:ascii="Arial" w:hAnsi="Arial"/>
              </w:rPr>
            </w:pPr>
            <w:r w:rsidRPr="006810B0">
              <w:rPr>
                <w:rFonts w:ascii="Arial" w:hAnsi="Arial"/>
              </w:rPr>
              <w:t xml:space="preserve">For the attention of </w:t>
            </w:r>
            <w:bookmarkStart w:id="0" w:name="Text3"/>
            <w:r w:rsidRPr="006810B0">
              <w:rPr>
                <w:rFonts w:ascii="Arial" w:hAnsi="Arial"/>
                <w:b/>
                <w:noProof/>
              </w:rPr>
              <w:t>News Desks</w:t>
            </w:r>
            <w:bookmarkEnd w:id="0"/>
            <w:r w:rsidRPr="006810B0">
              <w:rPr>
                <w:rFonts w:ascii="Arial" w:hAnsi="Arial"/>
                <w:b/>
              </w:rPr>
              <w:t xml:space="preserve"> </w:t>
            </w:r>
          </w:p>
        </w:tc>
        <w:tc>
          <w:tcPr>
            <w:tcW w:w="3269" w:type="dxa"/>
            <w:gridSpan w:val="2"/>
            <w:tcBorders>
              <w:bottom w:val="single" w:sz="12" w:space="0" w:color="auto"/>
            </w:tcBorders>
          </w:tcPr>
          <w:p w14:paraId="60D887C4" w14:textId="328B0860" w:rsidR="00D1141A" w:rsidRPr="006810B0" w:rsidRDefault="00D1141A" w:rsidP="002173F5">
            <w:pPr>
              <w:pStyle w:val="Pages"/>
              <w:spacing w:before="60"/>
              <w:rPr>
                <w:rFonts w:ascii="Arial" w:hAnsi="Arial"/>
                <w:highlight w:val="red"/>
              </w:rPr>
            </w:pPr>
            <w:r w:rsidRPr="006810B0">
              <w:rPr>
                <w:rFonts w:ascii="Arial" w:hAnsi="Arial"/>
              </w:rPr>
              <w:t xml:space="preserve">No of pages: </w:t>
            </w:r>
            <w:bookmarkStart w:id="1" w:name="_GoBack"/>
            <w:bookmarkEnd w:id="1"/>
            <w:r w:rsidR="002173F5">
              <w:rPr>
                <w:rFonts w:ascii="Arial" w:hAnsi="Arial"/>
              </w:rPr>
              <w:t>2</w:t>
            </w:r>
            <w:r w:rsidRPr="006810B0">
              <w:rPr>
                <w:rFonts w:ascii="Arial" w:hAnsi="Arial"/>
              </w:rPr>
              <w:t xml:space="preserve"> </w:t>
            </w:r>
          </w:p>
        </w:tc>
        <w:tc>
          <w:tcPr>
            <w:tcW w:w="711" w:type="dxa"/>
          </w:tcPr>
          <w:p w14:paraId="6DDD5D37" w14:textId="77777777" w:rsidR="00D1141A" w:rsidRPr="006810B0" w:rsidRDefault="00D1141A" w:rsidP="003F5652">
            <w:pPr>
              <w:spacing w:before="60"/>
              <w:rPr>
                <w:rFonts w:ascii="Arial" w:hAnsi="Arial"/>
                <w:highlight w:val="red"/>
              </w:rPr>
            </w:pPr>
          </w:p>
        </w:tc>
      </w:tr>
      <w:tr w:rsidR="00D1141A" w:rsidRPr="006810B0" w14:paraId="2485F3B9" w14:textId="77777777" w:rsidTr="003F5652">
        <w:trPr>
          <w:cantSplit/>
        </w:trPr>
        <w:tc>
          <w:tcPr>
            <w:tcW w:w="1021" w:type="dxa"/>
          </w:tcPr>
          <w:p w14:paraId="2B6B13ED" w14:textId="77777777" w:rsidR="00D1141A" w:rsidRPr="006810B0" w:rsidRDefault="00D1141A" w:rsidP="003F5652">
            <w:pPr>
              <w:spacing w:before="120"/>
            </w:pPr>
          </w:p>
        </w:tc>
        <w:tc>
          <w:tcPr>
            <w:tcW w:w="685" w:type="dxa"/>
            <w:tcBorders>
              <w:top w:val="single" w:sz="12" w:space="0" w:color="auto"/>
            </w:tcBorders>
            <w:vAlign w:val="center"/>
          </w:tcPr>
          <w:p w14:paraId="45E82BB0" w14:textId="77777777" w:rsidR="00D1141A" w:rsidRPr="002173F5" w:rsidRDefault="00D1141A" w:rsidP="003F5652">
            <w:pPr>
              <w:jc w:val="right"/>
              <w:rPr>
                <w:rFonts w:ascii="Arial" w:hAnsi="Arial"/>
                <w:sz w:val="18"/>
              </w:rPr>
            </w:pPr>
            <w:r w:rsidRPr="002173F5">
              <w:rPr>
                <w:rFonts w:ascii="Arial" w:hAnsi="Arial"/>
                <w:sz w:val="18"/>
              </w:rPr>
              <w:t>Date:</w:t>
            </w:r>
          </w:p>
        </w:tc>
        <w:tc>
          <w:tcPr>
            <w:tcW w:w="5116" w:type="dxa"/>
            <w:tcBorders>
              <w:top w:val="single" w:sz="12" w:space="0" w:color="auto"/>
            </w:tcBorders>
          </w:tcPr>
          <w:p w14:paraId="76E0C870" w14:textId="7C56156F" w:rsidR="00D1141A" w:rsidRPr="002173F5" w:rsidRDefault="00693692" w:rsidP="003F5652">
            <w:pPr>
              <w:pStyle w:val="Issuedate"/>
              <w:rPr>
                <w:rFonts w:ascii="Arial" w:hAnsi="Arial"/>
              </w:rPr>
            </w:pPr>
            <w:r w:rsidRPr="002173F5">
              <w:rPr>
                <w:rFonts w:ascii="Arial" w:hAnsi="Arial"/>
              </w:rPr>
              <w:t xml:space="preserve">20 </w:t>
            </w:r>
            <w:r w:rsidR="006810B0" w:rsidRPr="002173F5">
              <w:rPr>
                <w:rFonts w:ascii="Arial" w:hAnsi="Arial"/>
              </w:rPr>
              <w:t>December 2018</w:t>
            </w:r>
            <w:r w:rsidR="00D1141A" w:rsidRPr="002173F5">
              <w:rPr>
                <w:rFonts w:ascii="Arial" w:hAnsi="Arial"/>
              </w:rPr>
              <w:t xml:space="preserve"> </w:t>
            </w:r>
          </w:p>
        </w:tc>
        <w:tc>
          <w:tcPr>
            <w:tcW w:w="1137" w:type="dxa"/>
            <w:tcBorders>
              <w:top w:val="single" w:sz="12" w:space="0" w:color="auto"/>
            </w:tcBorders>
            <w:vAlign w:val="center"/>
          </w:tcPr>
          <w:p w14:paraId="28767829" w14:textId="77777777" w:rsidR="00D1141A" w:rsidRPr="006810B0" w:rsidRDefault="00D1141A" w:rsidP="003F5652">
            <w:pPr>
              <w:jc w:val="right"/>
              <w:rPr>
                <w:rFonts w:ascii="Arial" w:hAnsi="Arial"/>
                <w:sz w:val="18"/>
              </w:rPr>
            </w:pPr>
            <w:r w:rsidRPr="006810B0">
              <w:rPr>
                <w:rFonts w:ascii="Arial" w:hAnsi="Arial"/>
                <w:sz w:val="18"/>
              </w:rPr>
              <w:t>Ref:</w:t>
            </w:r>
          </w:p>
        </w:tc>
        <w:tc>
          <w:tcPr>
            <w:tcW w:w="2132" w:type="dxa"/>
            <w:tcBorders>
              <w:top w:val="single" w:sz="12" w:space="0" w:color="auto"/>
            </w:tcBorders>
          </w:tcPr>
          <w:p w14:paraId="63EC7FF4" w14:textId="77E1BBD3" w:rsidR="00D1141A" w:rsidRPr="006810B0" w:rsidRDefault="00D1141A" w:rsidP="002173F5">
            <w:pPr>
              <w:pStyle w:val="Ref"/>
              <w:jc w:val="center"/>
              <w:rPr>
                <w:rFonts w:ascii="Arial" w:hAnsi="Arial"/>
              </w:rPr>
            </w:pPr>
            <w:r w:rsidRPr="006810B0">
              <w:rPr>
                <w:rFonts w:ascii="Arial" w:hAnsi="Arial"/>
              </w:rPr>
              <w:t>W</w:t>
            </w:r>
            <w:r w:rsidR="006810B0" w:rsidRPr="006810B0">
              <w:rPr>
                <w:rFonts w:ascii="Arial" w:hAnsi="Arial"/>
              </w:rPr>
              <w:t>A</w:t>
            </w:r>
            <w:r w:rsidRPr="006810B0">
              <w:rPr>
                <w:rFonts w:ascii="Arial" w:hAnsi="Arial"/>
              </w:rPr>
              <w:t xml:space="preserve"> </w:t>
            </w:r>
            <w:r w:rsidR="002173F5" w:rsidRPr="002173F5">
              <w:rPr>
                <w:rFonts w:ascii="Arial" w:hAnsi="Arial"/>
              </w:rPr>
              <w:t>05</w:t>
            </w:r>
            <w:r w:rsidRPr="006810B0">
              <w:rPr>
                <w:rFonts w:ascii="Arial" w:hAnsi="Arial"/>
              </w:rPr>
              <w:t xml:space="preserve"> 18</w:t>
            </w:r>
          </w:p>
        </w:tc>
        <w:tc>
          <w:tcPr>
            <w:tcW w:w="711" w:type="dxa"/>
          </w:tcPr>
          <w:p w14:paraId="02F5A34A" w14:textId="77777777" w:rsidR="00D1141A" w:rsidRPr="006810B0" w:rsidRDefault="00D1141A" w:rsidP="003F5652">
            <w:pPr>
              <w:pStyle w:val="Bannerstrapline"/>
              <w:rPr>
                <w:rFonts w:ascii="Arial" w:hAnsi="Arial"/>
                <w:highlight w:val="red"/>
              </w:rPr>
            </w:pPr>
          </w:p>
        </w:tc>
      </w:tr>
    </w:tbl>
    <w:p w14:paraId="41E3CFA2" w14:textId="77777777" w:rsidR="00D1141A" w:rsidRPr="006810B0" w:rsidRDefault="00D1141A" w:rsidP="00D1141A">
      <w:pPr>
        <w:spacing w:line="360" w:lineRule="auto"/>
        <w:jc w:val="center"/>
        <w:rPr>
          <w:rFonts w:ascii="Arial" w:hAnsi="Arial" w:cs="Arial"/>
          <w:b/>
          <w:sz w:val="22"/>
          <w:szCs w:val="22"/>
          <w:highlight w:val="red"/>
          <w:u w:val="single"/>
        </w:rPr>
      </w:pPr>
    </w:p>
    <w:p w14:paraId="5BA15902" w14:textId="77777777" w:rsidR="00D1141A" w:rsidRPr="00882090" w:rsidRDefault="00882090" w:rsidP="00D1141A">
      <w:pPr>
        <w:jc w:val="center"/>
        <w:rPr>
          <w:rFonts w:ascii="Arial" w:hAnsi="Arial" w:cs="Arial"/>
          <w:b/>
          <w:sz w:val="42"/>
          <w:szCs w:val="42"/>
        </w:rPr>
      </w:pPr>
      <w:r w:rsidRPr="00882090">
        <w:rPr>
          <w:rFonts w:ascii="Arial" w:hAnsi="Arial" w:cs="Arial"/>
          <w:b/>
          <w:sz w:val="42"/>
          <w:szCs w:val="42"/>
        </w:rPr>
        <w:t xml:space="preserve">Shopkeepers bagged for </w:t>
      </w:r>
      <w:r w:rsidR="00B169CF">
        <w:rPr>
          <w:rFonts w:ascii="Arial" w:hAnsi="Arial" w:cs="Arial"/>
          <w:b/>
          <w:sz w:val="42"/>
          <w:szCs w:val="42"/>
        </w:rPr>
        <w:t>tax</w:t>
      </w:r>
      <w:r w:rsidRPr="00882090">
        <w:rPr>
          <w:rFonts w:ascii="Arial" w:hAnsi="Arial" w:cs="Arial"/>
          <w:b/>
          <w:sz w:val="42"/>
          <w:szCs w:val="42"/>
        </w:rPr>
        <w:t xml:space="preserve"> fraud</w:t>
      </w:r>
    </w:p>
    <w:p w14:paraId="57E095CA" w14:textId="77777777" w:rsidR="00D1141A" w:rsidRPr="006810B0" w:rsidRDefault="00D1141A" w:rsidP="00D1141A">
      <w:pPr>
        <w:jc w:val="center"/>
        <w:rPr>
          <w:rFonts w:ascii="Arial" w:hAnsi="Arial" w:cs="Arial"/>
          <w:b/>
          <w:sz w:val="42"/>
          <w:szCs w:val="42"/>
          <w:highlight w:val="red"/>
        </w:rPr>
      </w:pPr>
    </w:p>
    <w:p w14:paraId="5DDF4E15" w14:textId="00B2CC29" w:rsidR="00D1141A" w:rsidRDefault="006810B0" w:rsidP="00D1141A">
      <w:pPr>
        <w:spacing w:line="360" w:lineRule="auto"/>
        <w:rPr>
          <w:rFonts w:ascii="Arial" w:hAnsi="Arial" w:cs="Arial"/>
          <w:sz w:val="22"/>
          <w:szCs w:val="22"/>
        </w:rPr>
      </w:pPr>
      <w:r w:rsidRPr="006810B0">
        <w:rPr>
          <w:rFonts w:ascii="Arial" w:hAnsi="Arial" w:cs="Arial"/>
          <w:sz w:val="22"/>
          <w:szCs w:val="22"/>
        </w:rPr>
        <w:t>A pair of s</w:t>
      </w:r>
      <w:r w:rsidR="00B169CF">
        <w:rPr>
          <w:rFonts w:ascii="Arial" w:hAnsi="Arial" w:cs="Arial"/>
          <w:sz w:val="22"/>
          <w:szCs w:val="22"/>
        </w:rPr>
        <w:t xml:space="preserve">hopkeepers </w:t>
      </w:r>
      <w:r w:rsidR="0097183B">
        <w:rPr>
          <w:rFonts w:ascii="Arial" w:hAnsi="Arial" w:cs="Arial"/>
          <w:sz w:val="22"/>
          <w:szCs w:val="22"/>
        </w:rPr>
        <w:t xml:space="preserve">caught with </w:t>
      </w:r>
      <w:r w:rsidR="00B169CF">
        <w:rPr>
          <w:rFonts w:ascii="Arial" w:hAnsi="Arial" w:cs="Arial"/>
          <w:sz w:val="22"/>
          <w:szCs w:val="22"/>
        </w:rPr>
        <w:t>more t</w:t>
      </w:r>
      <w:r w:rsidR="00427901">
        <w:rPr>
          <w:rFonts w:ascii="Arial" w:hAnsi="Arial" w:cs="Arial"/>
          <w:sz w:val="22"/>
          <w:szCs w:val="22"/>
        </w:rPr>
        <w:t xml:space="preserve">han </w:t>
      </w:r>
      <w:r w:rsidR="00B169CF">
        <w:rPr>
          <w:rFonts w:ascii="Arial" w:hAnsi="Arial" w:cs="Arial"/>
          <w:sz w:val="22"/>
          <w:szCs w:val="22"/>
        </w:rPr>
        <w:t>1.2 million</w:t>
      </w:r>
      <w:r w:rsidRPr="006810B0">
        <w:rPr>
          <w:rFonts w:ascii="Arial" w:hAnsi="Arial" w:cs="Arial"/>
          <w:sz w:val="22"/>
          <w:szCs w:val="22"/>
        </w:rPr>
        <w:t xml:space="preserve"> </w:t>
      </w:r>
      <w:r w:rsidR="00065A7C">
        <w:rPr>
          <w:rFonts w:ascii="Arial" w:hAnsi="Arial" w:cs="Arial"/>
          <w:sz w:val="22"/>
          <w:szCs w:val="22"/>
        </w:rPr>
        <w:t xml:space="preserve">illegal </w:t>
      </w:r>
      <w:r w:rsidR="00B169CF">
        <w:rPr>
          <w:rFonts w:ascii="Arial" w:hAnsi="Arial" w:cs="Arial"/>
          <w:sz w:val="22"/>
          <w:szCs w:val="22"/>
        </w:rPr>
        <w:t>cigarettes, 300</w:t>
      </w:r>
      <w:r w:rsidR="0097183B">
        <w:rPr>
          <w:rFonts w:ascii="Arial" w:hAnsi="Arial" w:cs="Arial"/>
          <w:sz w:val="22"/>
          <w:szCs w:val="22"/>
        </w:rPr>
        <w:t xml:space="preserve"> kg </w:t>
      </w:r>
      <w:r w:rsidR="00B169CF">
        <w:rPr>
          <w:rFonts w:ascii="Arial" w:hAnsi="Arial" w:cs="Arial"/>
          <w:sz w:val="22"/>
          <w:szCs w:val="22"/>
        </w:rPr>
        <w:t xml:space="preserve">of </w:t>
      </w:r>
      <w:r w:rsidRPr="006810B0">
        <w:rPr>
          <w:rFonts w:ascii="Arial" w:hAnsi="Arial" w:cs="Arial"/>
          <w:sz w:val="22"/>
          <w:szCs w:val="22"/>
        </w:rPr>
        <w:t>tobacco</w:t>
      </w:r>
      <w:r w:rsidR="00B169CF">
        <w:rPr>
          <w:rFonts w:ascii="Arial" w:hAnsi="Arial" w:cs="Arial"/>
          <w:sz w:val="22"/>
          <w:szCs w:val="22"/>
        </w:rPr>
        <w:t xml:space="preserve"> and nearly 6,000 litres of alcohol</w:t>
      </w:r>
      <w:r w:rsidRPr="006810B0">
        <w:rPr>
          <w:rFonts w:ascii="Arial" w:hAnsi="Arial" w:cs="Arial"/>
          <w:sz w:val="22"/>
          <w:szCs w:val="22"/>
        </w:rPr>
        <w:t xml:space="preserve"> have </w:t>
      </w:r>
      <w:r w:rsidRPr="00693692">
        <w:rPr>
          <w:rFonts w:ascii="Arial" w:hAnsi="Arial" w:cs="Arial"/>
          <w:sz w:val="22"/>
          <w:szCs w:val="22"/>
        </w:rPr>
        <w:t>been jailed</w:t>
      </w:r>
      <w:r w:rsidR="00D1141A" w:rsidRPr="006810B0">
        <w:rPr>
          <w:rFonts w:ascii="Arial" w:hAnsi="Arial" w:cs="Arial"/>
          <w:sz w:val="22"/>
          <w:szCs w:val="22"/>
        </w:rPr>
        <w:t>.</w:t>
      </w:r>
    </w:p>
    <w:p w14:paraId="5AC36474" w14:textId="77777777" w:rsidR="00065A7C" w:rsidRDefault="00065A7C" w:rsidP="00D1141A">
      <w:pPr>
        <w:spacing w:line="360" w:lineRule="auto"/>
        <w:rPr>
          <w:rFonts w:ascii="Arial" w:hAnsi="Arial" w:cs="Arial"/>
          <w:sz w:val="22"/>
          <w:szCs w:val="22"/>
        </w:rPr>
      </w:pPr>
    </w:p>
    <w:p w14:paraId="14F19467" w14:textId="0F60C30D" w:rsidR="00065A7C" w:rsidRDefault="00065A7C" w:rsidP="00D1141A">
      <w:pPr>
        <w:spacing w:line="360" w:lineRule="auto"/>
        <w:rPr>
          <w:rFonts w:ascii="Arial" w:hAnsi="Arial" w:cs="Arial"/>
          <w:sz w:val="22"/>
          <w:szCs w:val="22"/>
        </w:rPr>
      </w:pPr>
      <w:r>
        <w:rPr>
          <w:rFonts w:ascii="Arial" w:hAnsi="Arial" w:cs="Arial"/>
          <w:sz w:val="22"/>
          <w:szCs w:val="22"/>
        </w:rPr>
        <w:t xml:space="preserve">Wrexham-based Hallmat </w:t>
      </w:r>
      <w:r w:rsidRPr="00693692">
        <w:rPr>
          <w:rFonts w:ascii="Arial" w:hAnsi="Arial" w:cs="Arial"/>
          <w:sz w:val="22"/>
          <w:szCs w:val="22"/>
        </w:rPr>
        <w:t>Mahmood, 33, and Dara Ahmed, 36, w</w:t>
      </w:r>
      <w:r>
        <w:rPr>
          <w:rFonts w:ascii="Arial" w:hAnsi="Arial" w:cs="Arial"/>
          <w:sz w:val="22"/>
          <w:szCs w:val="22"/>
        </w:rPr>
        <w:t xml:space="preserve">ere arrested </w:t>
      </w:r>
      <w:r w:rsidR="00B169CF">
        <w:rPr>
          <w:rFonts w:ascii="Arial" w:hAnsi="Arial" w:cs="Arial"/>
          <w:sz w:val="22"/>
          <w:szCs w:val="22"/>
        </w:rPr>
        <w:t>after</w:t>
      </w:r>
      <w:r>
        <w:rPr>
          <w:rFonts w:ascii="Arial" w:hAnsi="Arial" w:cs="Arial"/>
          <w:sz w:val="22"/>
          <w:szCs w:val="22"/>
        </w:rPr>
        <w:t xml:space="preserve"> HM Revenue and Customs (HMRC) investigators found the products</w:t>
      </w:r>
      <w:r w:rsidR="0097183B">
        <w:rPr>
          <w:rFonts w:ascii="Arial" w:hAnsi="Arial" w:cs="Arial"/>
          <w:sz w:val="22"/>
          <w:szCs w:val="22"/>
        </w:rPr>
        <w:t>, which were</w:t>
      </w:r>
      <w:r>
        <w:rPr>
          <w:rFonts w:ascii="Arial" w:hAnsi="Arial" w:cs="Arial"/>
          <w:sz w:val="22"/>
          <w:szCs w:val="22"/>
        </w:rPr>
        <w:t xml:space="preserve"> </w:t>
      </w:r>
      <w:r w:rsidR="004966D4">
        <w:rPr>
          <w:rFonts w:ascii="Arial" w:hAnsi="Arial" w:cs="Arial"/>
          <w:sz w:val="22"/>
          <w:szCs w:val="22"/>
        </w:rPr>
        <w:t>wo</w:t>
      </w:r>
      <w:r w:rsidR="005D4D82">
        <w:rPr>
          <w:rFonts w:ascii="Arial" w:hAnsi="Arial" w:cs="Arial"/>
          <w:sz w:val="22"/>
          <w:szCs w:val="22"/>
        </w:rPr>
        <w:t>rth £468,</w:t>
      </w:r>
      <w:r w:rsidR="004966D4">
        <w:rPr>
          <w:rFonts w:ascii="Arial" w:hAnsi="Arial" w:cs="Arial"/>
          <w:sz w:val="22"/>
          <w:szCs w:val="22"/>
        </w:rPr>
        <w:t>1</w:t>
      </w:r>
      <w:r w:rsidR="005D4D82">
        <w:rPr>
          <w:rFonts w:ascii="Arial" w:hAnsi="Arial" w:cs="Arial"/>
          <w:sz w:val="22"/>
          <w:szCs w:val="22"/>
        </w:rPr>
        <w:t>82</w:t>
      </w:r>
      <w:r w:rsidR="004966D4">
        <w:rPr>
          <w:rFonts w:ascii="Arial" w:hAnsi="Arial" w:cs="Arial"/>
          <w:sz w:val="22"/>
          <w:szCs w:val="22"/>
        </w:rPr>
        <w:t>.38 in unpaid duty</w:t>
      </w:r>
      <w:r w:rsidR="0097183B">
        <w:rPr>
          <w:rFonts w:ascii="Arial" w:hAnsi="Arial" w:cs="Arial"/>
          <w:sz w:val="22"/>
          <w:szCs w:val="22"/>
        </w:rPr>
        <w:t>,</w:t>
      </w:r>
      <w:r w:rsidR="004966D4">
        <w:rPr>
          <w:rFonts w:ascii="Arial" w:hAnsi="Arial" w:cs="Arial"/>
          <w:sz w:val="22"/>
          <w:szCs w:val="22"/>
        </w:rPr>
        <w:t xml:space="preserve"> </w:t>
      </w:r>
      <w:r w:rsidR="0097183B">
        <w:rPr>
          <w:rFonts w:ascii="Arial" w:hAnsi="Arial" w:cs="Arial"/>
          <w:sz w:val="22"/>
          <w:szCs w:val="22"/>
        </w:rPr>
        <w:t xml:space="preserve">in </w:t>
      </w:r>
      <w:r w:rsidR="00B56F40">
        <w:rPr>
          <w:rFonts w:ascii="Arial" w:hAnsi="Arial" w:cs="Arial"/>
          <w:sz w:val="22"/>
          <w:szCs w:val="22"/>
        </w:rPr>
        <w:t>storage units, a flat and a car</w:t>
      </w:r>
      <w:r>
        <w:rPr>
          <w:rFonts w:ascii="Arial" w:hAnsi="Arial" w:cs="Arial"/>
          <w:sz w:val="22"/>
          <w:szCs w:val="22"/>
        </w:rPr>
        <w:t>.</w:t>
      </w:r>
    </w:p>
    <w:p w14:paraId="12D6FA3A" w14:textId="77777777" w:rsidR="00D1141A" w:rsidRDefault="00D1141A" w:rsidP="00D1141A">
      <w:pPr>
        <w:spacing w:line="360" w:lineRule="auto"/>
        <w:rPr>
          <w:rFonts w:ascii="Arial" w:hAnsi="Arial" w:cs="Arial"/>
          <w:sz w:val="22"/>
          <w:szCs w:val="22"/>
        </w:rPr>
      </w:pPr>
    </w:p>
    <w:p w14:paraId="5C4A4F7F" w14:textId="4644485C" w:rsidR="0097183B" w:rsidRDefault="0097183B" w:rsidP="00D1141A">
      <w:pPr>
        <w:spacing w:line="360" w:lineRule="auto"/>
        <w:rPr>
          <w:rFonts w:ascii="Arial" w:hAnsi="Arial" w:cs="Arial"/>
          <w:sz w:val="22"/>
          <w:szCs w:val="22"/>
        </w:rPr>
      </w:pPr>
      <w:r>
        <w:rPr>
          <w:rFonts w:ascii="Arial" w:hAnsi="Arial" w:cs="Arial"/>
          <w:sz w:val="22"/>
          <w:szCs w:val="22"/>
        </w:rPr>
        <w:t xml:space="preserve">HMRC searched four storage units the pair rented under false names and found </w:t>
      </w:r>
      <w:r w:rsidR="003C7798">
        <w:rPr>
          <w:rFonts w:ascii="Arial" w:hAnsi="Arial" w:cs="Arial"/>
          <w:sz w:val="22"/>
          <w:szCs w:val="22"/>
        </w:rPr>
        <w:t>1,241,660</w:t>
      </w:r>
      <w:r>
        <w:rPr>
          <w:rFonts w:ascii="Arial" w:hAnsi="Arial" w:cs="Arial"/>
          <w:sz w:val="22"/>
          <w:szCs w:val="22"/>
        </w:rPr>
        <w:t xml:space="preserve"> illegal cigarettes. </w:t>
      </w:r>
    </w:p>
    <w:p w14:paraId="29D89F78" w14:textId="77777777" w:rsidR="0097183B" w:rsidRDefault="0097183B" w:rsidP="00D1141A">
      <w:pPr>
        <w:spacing w:line="360" w:lineRule="auto"/>
        <w:rPr>
          <w:rFonts w:ascii="Arial" w:hAnsi="Arial" w:cs="Arial"/>
          <w:sz w:val="22"/>
          <w:szCs w:val="22"/>
        </w:rPr>
      </w:pPr>
    </w:p>
    <w:p w14:paraId="766A7A62" w14:textId="2F887EE6" w:rsidR="00065A7C" w:rsidRDefault="00065A7C" w:rsidP="00D1141A">
      <w:pPr>
        <w:spacing w:line="360" w:lineRule="auto"/>
        <w:rPr>
          <w:rFonts w:ascii="Arial" w:hAnsi="Arial" w:cs="Arial"/>
          <w:sz w:val="22"/>
          <w:szCs w:val="22"/>
        </w:rPr>
      </w:pPr>
      <w:r>
        <w:rPr>
          <w:rFonts w:ascii="Arial" w:hAnsi="Arial" w:cs="Arial"/>
          <w:sz w:val="22"/>
          <w:szCs w:val="22"/>
        </w:rPr>
        <w:t xml:space="preserve">Mahmood and Ahmed </w:t>
      </w:r>
      <w:r w:rsidR="004966D4">
        <w:rPr>
          <w:rFonts w:ascii="Arial" w:hAnsi="Arial" w:cs="Arial"/>
          <w:sz w:val="22"/>
          <w:szCs w:val="22"/>
        </w:rPr>
        <w:t xml:space="preserve">claimed </w:t>
      </w:r>
      <w:r w:rsidR="0097183B">
        <w:rPr>
          <w:rFonts w:ascii="Arial" w:hAnsi="Arial" w:cs="Arial"/>
          <w:sz w:val="22"/>
          <w:szCs w:val="22"/>
        </w:rPr>
        <w:t xml:space="preserve">they only stored legitimate items in the storage units and the illegal goods </w:t>
      </w:r>
      <w:r w:rsidR="009D1B0F">
        <w:rPr>
          <w:rFonts w:ascii="Arial" w:hAnsi="Arial" w:cs="Arial"/>
          <w:sz w:val="22"/>
          <w:szCs w:val="22"/>
        </w:rPr>
        <w:t xml:space="preserve">belonged to </w:t>
      </w:r>
      <w:r>
        <w:rPr>
          <w:rFonts w:ascii="Arial" w:hAnsi="Arial" w:cs="Arial"/>
          <w:sz w:val="22"/>
          <w:szCs w:val="22"/>
        </w:rPr>
        <w:t xml:space="preserve">a friend </w:t>
      </w:r>
      <w:r w:rsidR="009D1B0F">
        <w:rPr>
          <w:rFonts w:ascii="Arial" w:hAnsi="Arial" w:cs="Arial"/>
          <w:sz w:val="22"/>
          <w:szCs w:val="22"/>
        </w:rPr>
        <w:t xml:space="preserve">who they allowed </w:t>
      </w:r>
      <w:r w:rsidR="003C7798">
        <w:rPr>
          <w:rFonts w:ascii="Arial" w:hAnsi="Arial" w:cs="Arial"/>
          <w:sz w:val="22"/>
          <w:szCs w:val="22"/>
        </w:rPr>
        <w:t xml:space="preserve">access </w:t>
      </w:r>
      <w:r w:rsidR="00B56F40">
        <w:rPr>
          <w:rFonts w:ascii="Arial" w:hAnsi="Arial" w:cs="Arial"/>
          <w:sz w:val="22"/>
          <w:szCs w:val="22"/>
        </w:rPr>
        <w:t xml:space="preserve">to </w:t>
      </w:r>
      <w:r w:rsidR="009D1B0F">
        <w:rPr>
          <w:rFonts w:ascii="Arial" w:hAnsi="Arial" w:cs="Arial"/>
          <w:sz w:val="22"/>
          <w:szCs w:val="22"/>
        </w:rPr>
        <w:t xml:space="preserve">just five days </w:t>
      </w:r>
      <w:r w:rsidR="0097183B">
        <w:rPr>
          <w:rFonts w:ascii="Arial" w:hAnsi="Arial" w:cs="Arial"/>
          <w:sz w:val="22"/>
          <w:szCs w:val="22"/>
        </w:rPr>
        <w:t>earlier</w:t>
      </w:r>
      <w:r w:rsidR="009D1B0F">
        <w:rPr>
          <w:rFonts w:ascii="Arial" w:hAnsi="Arial" w:cs="Arial"/>
          <w:sz w:val="22"/>
          <w:szCs w:val="22"/>
        </w:rPr>
        <w:t>.</w:t>
      </w:r>
    </w:p>
    <w:p w14:paraId="6DE5FFDA" w14:textId="77777777" w:rsidR="009D1B0F" w:rsidRDefault="009D1B0F" w:rsidP="00D1141A">
      <w:pPr>
        <w:spacing w:line="360" w:lineRule="auto"/>
        <w:rPr>
          <w:rFonts w:ascii="Arial" w:hAnsi="Arial" w:cs="Arial"/>
          <w:sz w:val="22"/>
          <w:szCs w:val="22"/>
        </w:rPr>
      </w:pPr>
    </w:p>
    <w:p w14:paraId="6A67591C" w14:textId="5E176B0C" w:rsidR="00B169CF" w:rsidRDefault="00D1141A" w:rsidP="00D1141A">
      <w:pPr>
        <w:spacing w:line="360" w:lineRule="auto"/>
        <w:rPr>
          <w:rFonts w:ascii="Arial" w:hAnsi="Arial" w:cs="Arial"/>
          <w:sz w:val="22"/>
          <w:szCs w:val="22"/>
        </w:rPr>
      </w:pPr>
      <w:r w:rsidRPr="009D1B0F">
        <w:rPr>
          <w:rFonts w:ascii="Arial" w:hAnsi="Arial" w:cs="Arial"/>
          <w:sz w:val="22"/>
          <w:szCs w:val="22"/>
        </w:rPr>
        <w:t xml:space="preserve">HMRC investigators found </w:t>
      </w:r>
      <w:r w:rsidR="009D1B0F" w:rsidRPr="009D1B0F">
        <w:rPr>
          <w:rFonts w:ascii="Arial" w:hAnsi="Arial" w:cs="Arial"/>
          <w:sz w:val="22"/>
          <w:szCs w:val="22"/>
        </w:rPr>
        <w:t xml:space="preserve">more tobacco and cigarettes in Mahmood’s vehicle when they arrested him, but </w:t>
      </w:r>
      <w:r w:rsidR="00B56F40">
        <w:rPr>
          <w:rFonts w:ascii="Arial" w:hAnsi="Arial" w:cs="Arial"/>
          <w:sz w:val="22"/>
          <w:szCs w:val="22"/>
        </w:rPr>
        <w:t>he</w:t>
      </w:r>
      <w:r w:rsidR="009D1B0F" w:rsidRPr="009D1B0F">
        <w:rPr>
          <w:rFonts w:ascii="Arial" w:hAnsi="Arial" w:cs="Arial"/>
          <w:sz w:val="22"/>
          <w:szCs w:val="22"/>
        </w:rPr>
        <w:t xml:space="preserve"> insisted they belonged to another friend and he was just delivering them </w:t>
      </w:r>
      <w:r w:rsidR="00B83C71">
        <w:rPr>
          <w:rFonts w:ascii="Arial" w:hAnsi="Arial" w:cs="Arial"/>
          <w:sz w:val="22"/>
          <w:szCs w:val="22"/>
        </w:rPr>
        <w:t>for</w:t>
      </w:r>
      <w:r w:rsidR="009D1B0F" w:rsidRPr="009D1B0F">
        <w:rPr>
          <w:rFonts w:ascii="Arial" w:hAnsi="Arial" w:cs="Arial"/>
          <w:sz w:val="22"/>
          <w:szCs w:val="22"/>
        </w:rPr>
        <w:t xml:space="preserve"> him.</w:t>
      </w:r>
      <w:r w:rsidR="00B169CF">
        <w:rPr>
          <w:rFonts w:ascii="Arial" w:hAnsi="Arial" w:cs="Arial"/>
          <w:sz w:val="22"/>
          <w:szCs w:val="22"/>
        </w:rPr>
        <w:t xml:space="preserve"> </w:t>
      </w:r>
      <w:r w:rsidR="0097183B">
        <w:rPr>
          <w:rFonts w:ascii="Arial" w:hAnsi="Arial" w:cs="Arial"/>
          <w:sz w:val="22"/>
          <w:szCs w:val="22"/>
        </w:rPr>
        <w:t xml:space="preserve">More illegal </w:t>
      </w:r>
      <w:r w:rsidR="00B169CF">
        <w:rPr>
          <w:rFonts w:ascii="Arial" w:hAnsi="Arial" w:cs="Arial"/>
          <w:sz w:val="22"/>
          <w:szCs w:val="22"/>
        </w:rPr>
        <w:t>goods were found in a flat above the pair’</w:t>
      </w:r>
      <w:r w:rsidR="00146CB2">
        <w:rPr>
          <w:rFonts w:ascii="Arial" w:hAnsi="Arial" w:cs="Arial"/>
          <w:sz w:val="22"/>
          <w:szCs w:val="22"/>
        </w:rPr>
        <w:t>s shop</w:t>
      </w:r>
      <w:r w:rsidR="00146CB2" w:rsidRPr="00B83C71">
        <w:rPr>
          <w:rFonts w:ascii="Arial" w:hAnsi="Arial" w:cs="Arial"/>
          <w:sz w:val="22"/>
          <w:szCs w:val="22"/>
        </w:rPr>
        <w:t xml:space="preserve">, </w:t>
      </w:r>
      <w:r w:rsidR="00146CB2">
        <w:rPr>
          <w:rFonts w:ascii="Arial" w:hAnsi="Arial" w:cs="Arial"/>
          <w:sz w:val="22"/>
          <w:szCs w:val="22"/>
        </w:rPr>
        <w:t>which was owned by Mahmood and run by Ahmed.</w:t>
      </w:r>
    </w:p>
    <w:p w14:paraId="19D28461" w14:textId="77777777" w:rsidR="00B169CF" w:rsidRDefault="00B169CF" w:rsidP="00D1141A">
      <w:pPr>
        <w:spacing w:line="360" w:lineRule="auto"/>
        <w:rPr>
          <w:rFonts w:ascii="Arial" w:hAnsi="Arial" w:cs="Arial"/>
          <w:sz w:val="22"/>
          <w:szCs w:val="22"/>
        </w:rPr>
      </w:pPr>
    </w:p>
    <w:p w14:paraId="3C2D44B8" w14:textId="0746EC78" w:rsidR="00B169CF" w:rsidRPr="009D1B0F" w:rsidRDefault="00B169CF" w:rsidP="00D1141A">
      <w:pPr>
        <w:spacing w:line="360" w:lineRule="auto"/>
        <w:rPr>
          <w:rFonts w:ascii="Arial" w:hAnsi="Arial" w:cs="Arial"/>
          <w:sz w:val="22"/>
          <w:szCs w:val="22"/>
        </w:rPr>
      </w:pPr>
      <w:r>
        <w:rPr>
          <w:rFonts w:ascii="Arial" w:hAnsi="Arial" w:cs="Arial"/>
          <w:sz w:val="22"/>
          <w:szCs w:val="22"/>
        </w:rPr>
        <w:t xml:space="preserve">In total, </w:t>
      </w:r>
      <w:r w:rsidR="007A5EEB">
        <w:rPr>
          <w:rFonts w:ascii="Arial" w:hAnsi="Arial" w:cs="Arial"/>
          <w:sz w:val="22"/>
          <w:szCs w:val="22"/>
        </w:rPr>
        <w:t>1,254,700 cigarettes were seized</w:t>
      </w:r>
      <w:r w:rsidR="00146CB2">
        <w:rPr>
          <w:rFonts w:ascii="Arial" w:hAnsi="Arial" w:cs="Arial"/>
          <w:sz w:val="22"/>
          <w:szCs w:val="22"/>
        </w:rPr>
        <w:t xml:space="preserve"> over the course of</w:t>
      </w:r>
      <w:r w:rsidR="007A5EEB">
        <w:rPr>
          <w:rFonts w:ascii="Arial" w:hAnsi="Arial" w:cs="Arial"/>
          <w:sz w:val="22"/>
          <w:szCs w:val="22"/>
        </w:rPr>
        <w:t xml:space="preserve"> the operation – enough to fill more than 62,000 packets. A further</w:t>
      </w:r>
      <w:r>
        <w:rPr>
          <w:rFonts w:ascii="Arial" w:hAnsi="Arial" w:cs="Arial"/>
          <w:sz w:val="22"/>
          <w:szCs w:val="22"/>
        </w:rPr>
        <w:t xml:space="preserve"> </w:t>
      </w:r>
      <w:r w:rsidR="001D407C">
        <w:rPr>
          <w:rFonts w:ascii="Arial" w:hAnsi="Arial" w:cs="Arial"/>
          <w:sz w:val="22"/>
          <w:szCs w:val="22"/>
        </w:rPr>
        <w:t xml:space="preserve">5,888.9 litres of </w:t>
      </w:r>
      <w:r w:rsidR="003C7798">
        <w:rPr>
          <w:rFonts w:ascii="Arial" w:hAnsi="Arial" w:cs="Arial"/>
          <w:sz w:val="22"/>
          <w:szCs w:val="22"/>
        </w:rPr>
        <w:t>beer</w:t>
      </w:r>
      <w:r w:rsidR="001D407C">
        <w:rPr>
          <w:rFonts w:ascii="Arial" w:hAnsi="Arial" w:cs="Arial"/>
          <w:sz w:val="22"/>
          <w:szCs w:val="22"/>
        </w:rPr>
        <w:t xml:space="preserve"> was seized, as well as </w:t>
      </w:r>
      <w:r>
        <w:rPr>
          <w:rFonts w:ascii="Arial" w:hAnsi="Arial" w:cs="Arial"/>
          <w:sz w:val="22"/>
          <w:szCs w:val="22"/>
        </w:rPr>
        <w:t>300</w:t>
      </w:r>
      <w:r w:rsidR="00427901">
        <w:rPr>
          <w:rFonts w:ascii="Arial" w:hAnsi="Arial" w:cs="Arial"/>
          <w:sz w:val="22"/>
          <w:szCs w:val="22"/>
        </w:rPr>
        <w:t>.</w:t>
      </w:r>
      <w:r>
        <w:rPr>
          <w:rFonts w:ascii="Arial" w:hAnsi="Arial" w:cs="Arial"/>
          <w:sz w:val="22"/>
          <w:szCs w:val="22"/>
        </w:rPr>
        <w:t>75 kilos of tobacco.</w:t>
      </w:r>
    </w:p>
    <w:p w14:paraId="2FB22BA0" w14:textId="77777777" w:rsidR="00D1141A" w:rsidRPr="006810B0" w:rsidRDefault="00D1141A" w:rsidP="00D1141A">
      <w:pPr>
        <w:spacing w:line="360" w:lineRule="auto"/>
        <w:rPr>
          <w:rFonts w:ascii="Arial" w:hAnsi="Arial" w:cs="Arial"/>
          <w:sz w:val="22"/>
          <w:szCs w:val="22"/>
          <w:highlight w:val="red"/>
        </w:rPr>
      </w:pPr>
    </w:p>
    <w:p w14:paraId="6140585D" w14:textId="77777777" w:rsidR="00D1141A" w:rsidRPr="008041F0" w:rsidRDefault="008041F0" w:rsidP="00D1141A">
      <w:pPr>
        <w:spacing w:line="360" w:lineRule="auto"/>
        <w:rPr>
          <w:rFonts w:ascii="Arial" w:hAnsi="Arial" w:cs="Arial"/>
          <w:sz w:val="22"/>
          <w:szCs w:val="22"/>
        </w:rPr>
      </w:pPr>
      <w:r w:rsidRPr="008041F0">
        <w:rPr>
          <w:rFonts w:ascii="Arial" w:hAnsi="Arial" w:cs="Arial"/>
          <w:sz w:val="22"/>
          <w:szCs w:val="22"/>
        </w:rPr>
        <w:t>Richard Wilkinson</w:t>
      </w:r>
      <w:r w:rsidR="00D1141A" w:rsidRPr="008041F0">
        <w:rPr>
          <w:rFonts w:ascii="Arial" w:hAnsi="Arial" w:cs="Arial"/>
          <w:sz w:val="22"/>
          <w:szCs w:val="22"/>
        </w:rPr>
        <w:t xml:space="preserve">, Assistant Director, Fraud Investigation Service, HMRC, said: </w:t>
      </w:r>
    </w:p>
    <w:p w14:paraId="7C8ACD4F" w14:textId="77777777" w:rsidR="00D1141A" w:rsidRPr="008041F0" w:rsidRDefault="00D1141A" w:rsidP="00D1141A">
      <w:pPr>
        <w:spacing w:line="360" w:lineRule="auto"/>
        <w:rPr>
          <w:rFonts w:ascii="Arial" w:hAnsi="Arial" w:cs="Arial"/>
          <w:sz w:val="22"/>
          <w:szCs w:val="22"/>
        </w:rPr>
      </w:pPr>
    </w:p>
    <w:p w14:paraId="458EA32C" w14:textId="546BA3A5" w:rsidR="0097183B" w:rsidRDefault="00D1141A" w:rsidP="00D1141A">
      <w:pPr>
        <w:spacing w:line="360" w:lineRule="auto"/>
        <w:rPr>
          <w:rFonts w:ascii="Arial" w:hAnsi="Arial" w:cs="Arial"/>
          <w:sz w:val="22"/>
          <w:szCs w:val="22"/>
        </w:rPr>
      </w:pPr>
      <w:r w:rsidRPr="008041F0">
        <w:rPr>
          <w:rFonts w:ascii="Arial" w:hAnsi="Arial" w:cs="Arial"/>
          <w:sz w:val="22"/>
          <w:szCs w:val="22"/>
        </w:rPr>
        <w:t>“</w:t>
      </w:r>
      <w:r w:rsidR="008041F0" w:rsidRPr="008041F0">
        <w:rPr>
          <w:rFonts w:ascii="Arial" w:hAnsi="Arial" w:cs="Arial"/>
          <w:sz w:val="22"/>
          <w:szCs w:val="22"/>
        </w:rPr>
        <w:t xml:space="preserve">Mahmood and Ahmed constructed a web of lies to </w:t>
      </w:r>
      <w:r w:rsidR="00A65684">
        <w:rPr>
          <w:rFonts w:ascii="Arial" w:hAnsi="Arial" w:cs="Arial"/>
          <w:sz w:val="22"/>
          <w:szCs w:val="22"/>
        </w:rPr>
        <w:t xml:space="preserve">try and </w:t>
      </w:r>
      <w:r w:rsidR="008041F0" w:rsidRPr="008041F0">
        <w:rPr>
          <w:rFonts w:ascii="Arial" w:hAnsi="Arial" w:cs="Arial"/>
          <w:sz w:val="22"/>
          <w:szCs w:val="22"/>
        </w:rPr>
        <w:t xml:space="preserve">cover up their </w:t>
      </w:r>
      <w:r w:rsidR="0097183B">
        <w:rPr>
          <w:rFonts w:ascii="Arial" w:hAnsi="Arial" w:cs="Arial"/>
          <w:sz w:val="22"/>
          <w:szCs w:val="22"/>
        </w:rPr>
        <w:t>illegal operation,</w:t>
      </w:r>
      <w:r w:rsidR="008041F0" w:rsidRPr="008041F0">
        <w:rPr>
          <w:rFonts w:ascii="Arial" w:hAnsi="Arial" w:cs="Arial"/>
          <w:sz w:val="22"/>
          <w:szCs w:val="22"/>
        </w:rPr>
        <w:t xml:space="preserve"> </w:t>
      </w:r>
      <w:r w:rsidR="00A65684">
        <w:rPr>
          <w:rFonts w:ascii="Arial" w:hAnsi="Arial" w:cs="Arial"/>
          <w:sz w:val="22"/>
          <w:szCs w:val="22"/>
        </w:rPr>
        <w:t>which</w:t>
      </w:r>
      <w:r w:rsidR="008041F0" w:rsidRPr="008041F0">
        <w:rPr>
          <w:rFonts w:ascii="Arial" w:hAnsi="Arial" w:cs="Arial"/>
          <w:sz w:val="22"/>
          <w:szCs w:val="22"/>
        </w:rPr>
        <w:t xml:space="preserve"> undercut</w:t>
      </w:r>
      <w:r w:rsidRPr="008041F0">
        <w:rPr>
          <w:rFonts w:ascii="Arial" w:hAnsi="Arial" w:cs="Arial"/>
          <w:sz w:val="22"/>
          <w:szCs w:val="22"/>
        </w:rPr>
        <w:t xml:space="preserve"> honest, hard-working r</w:t>
      </w:r>
      <w:r w:rsidR="007A5EEB">
        <w:rPr>
          <w:rFonts w:ascii="Arial" w:hAnsi="Arial" w:cs="Arial"/>
          <w:sz w:val="22"/>
          <w:szCs w:val="22"/>
        </w:rPr>
        <w:t>etailers who do the right thing.</w:t>
      </w:r>
      <w:r w:rsidR="0097183B">
        <w:rPr>
          <w:rFonts w:ascii="Arial" w:hAnsi="Arial" w:cs="Arial"/>
          <w:sz w:val="22"/>
          <w:szCs w:val="22"/>
        </w:rPr>
        <w:t xml:space="preserve"> </w:t>
      </w:r>
      <w:r w:rsidR="008041F0" w:rsidRPr="008041F0">
        <w:rPr>
          <w:rFonts w:ascii="Arial" w:hAnsi="Arial" w:cs="Arial"/>
          <w:sz w:val="22"/>
          <w:szCs w:val="22"/>
        </w:rPr>
        <w:t>Now they’re paying the price for their actions</w:t>
      </w:r>
      <w:r w:rsidR="0097183B">
        <w:rPr>
          <w:rFonts w:ascii="Arial" w:hAnsi="Arial" w:cs="Arial"/>
          <w:sz w:val="22"/>
          <w:szCs w:val="22"/>
        </w:rPr>
        <w:t>.</w:t>
      </w:r>
    </w:p>
    <w:p w14:paraId="0C16B38B" w14:textId="77777777" w:rsidR="0097183B" w:rsidRDefault="0097183B" w:rsidP="00D1141A">
      <w:pPr>
        <w:spacing w:line="360" w:lineRule="auto"/>
        <w:rPr>
          <w:rFonts w:ascii="Arial" w:hAnsi="Arial" w:cs="Arial"/>
          <w:sz w:val="22"/>
          <w:szCs w:val="22"/>
        </w:rPr>
      </w:pPr>
    </w:p>
    <w:p w14:paraId="5DF285D4" w14:textId="77777777" w:rsidR="00D1141A" w:rsidRDefault="0097183B" w:rsidP="00D1141A">
      <w:pPr>
        <w:spacing w:line="360" w:lineRule="auto"/>
        <w:rPr>
          <w:rFonts w:ascii="Arial" w:hAnsi="Arial" w:cs="Arial"/>
          <w:sz w:val="22"/>
          <w:szCs w:val="22"/>
        </w:rPr>
      </w:pPr>
      <w:r>
        <w:rPr>
          <w:rFonts w:ascii="Arial" w:hAnsi="Arial" w:cs="Arial"/>
          <w:sz w:val="22"/>
          <w:szCs w:val="22"/>
        </w:rPr>
        <w:lastRenderedPageBreak/>
        <w:t>“</w:t>
      </w:r>
      <w:r w:rsidR="00D1141A" w:rsidRPr="008041F0">
        <w:rPr>
          <w:rFonts w:ascii="Arial" w:hAnsi="Arial" w:cs="Arial"/>
          <w:sz w:val="22"/>
          <w:szCs w:val="22"/>
        </w:rPr>
        <w:t>I would urge anybody with information about individuals or businesses involved in tax fraud to report it to HMRC online or call our Fraud Hotline on 0800 788 887.”</w:t>
      </w:r>
    </w:p>
    <w:p w14:paraId="3C0507E8" w14:textId="77777777" w:rsidR="00DB5ECC" w:rsidRDefault="00DB5ECC" w:rsidP="00D1141A">
      <w:pPr>
        <w:spacing w:line="360" w:lineRule="auto"/>
        <w:rPr>
          <w:rFonts w:ascii="Arial" w:hAnsi="Arial" w:cs="Arial"/>
          <w:sz w:val="22"/>
          <w:szCs w:val="22"/>
        </w:rPr>
      </w:pPr>
    </w:p>
    <w:p w14:paraId="280D2CB8" w14:textId="78FCE215" w:rsidR="00DB5ECC" w:rsidRDefault="00DB5ECC" w:rsidP="00D1141A">
      <w:pPr>
        <w:spacing w:line="360" w:lineRule="auto"/>
        <w:rPr>
          <w:rFonts w:ascii="Arial" w:hAnsi="Arial" w:cs="Arial"/>
          <w:sz w:val="22"/>
          <w:szCs w:val="22"/>
        </w:rPr>
      </w:pPr>
      <w:r>
        <w:rPr>
          <w:rFonts w:ascii="Arial" w:hAnsi="Arial" w:cs="Arial"/>
          <w:sz w:val="22"/>
          <w:szCs w:val="22"/>
        </w:rPr>
        <w:t xml:space="preserve">Mahmood and Ahmed pleaded guilty to </w:t>
      </w:r>
      <w:r w:rsidR="005D4D82">
        <w:rPr>
          <w:rFonts w:ascii="Arial" w:hAnsi="Arial" w:cs="Arial"/>
          <w:sz w:val="22"/>
          <w:szCs w:val="22"/>
        </w:rPr>
        <w:t>excise duty fraud</w:t>
      </w:r>
      <w:r>
        <w:rPr>
          <w:rFonts w:ascii="Arial" w:hAnsi="Arial" w:cs="Arial"/>
          <w:sz w:val="22"/>
          <w:szCs w:val="22"/>
        </w:rPr>
        <w:t xml:space="preserve"> at Caernarfon Crown Court on 7 November 2018. </w:t>
      </w:r>
      <w:r w:rsidR="00693692">
        <w:rPr>
          <w:rFonts w:ascii="Arial" w:hAnsi="Arial" w:cs="Arial"/>
          <w:sz w:val="22"/>
          <w:szCs w:val="22"/>
        </w:rPr>
        <w:t xml:space="preserve">Mahmood was responsible for </w:t>
      </w:r>
      <w:r w:rsidR="003C7C42">
        <w:rPr>
          <w:rFonts w:ascii="Arial" w:hAnsi="Arial" w:cs="Arial"/>
          <w:sz w:val="22"/>
          <w:szCs w:val="22"/>
        </w:rPr>
        <w:t>£276,000 of the</w:t>
      </w:r>
      <w:r w:rsidR="00693692">
        <w:rPr>
          <w:rFonts w:ascii="Arial" w:hAnsi="Arial" w:cs="Arial"/>
          <w:sz w:val="22"/>
          <w:szCs w:val="22"/>
        </w:rPr>
        <w:t xml:space="preserve"> excise duty fraud </w:t>
      </w:r>
      <w:r w:rsidR="003C7C42">
        <w:rPr>
          <w:rFonts w:ascii="Arial" w:hAnsi="Arial" w:cs="Arial"/>
          <w:sz w:val="22"/>
          <w:szCs w:val="22"/>
        </w:rPr>
        <w:t xml:space="preserve">and </w:t>
      </w:r>
      <w:r w:rsidR="00693692">
        <w:rPr>
          <w:rFonts w:ascii="Arial" w:hAnsi="Arial" w:cs="Arial"/>
          <w:sz w:val="22"/>
          <w:szCs w:val="22"/>
        </w:rPr>
        <w:t xml:space="preserve">on 19 December 2018 was sentenced to 19 months in jail. Ahmed was sentenced to six months in jail on the same day </w:t>
      </w:r>
      <w:r w:rsidR="003C7C42">
        <w:rPr>
          <w:rFonts w:ascii="Arial" w:hAnsi="Arial" w:cs="Arial"/>
          <w:sz w:val="22"/>
          <w:szCs w:val="22"/>
        </w:rPr>
        <w:t>after being responsible for</w:t>
      </w:r>
      <w:r w:rsidR="00693692">
        <w:rPr>
          <w:rFonts w:ascii="Arial" w:hAnsi="Arial" w:cs="Arial"/>
          <w:sz w:val="22"/>
          <w:szCs w:val="22"/>
        </w:rPr>
        <w:t xml:space="preserve"> £191,000 </w:t>
      </w:r>
      <w:r w:rsidR="003C7C42">
        <w:rPr>
          <w:rFonts w:ascii="Arial" w:hAnsi="Arial" w:cs="Arial"/>
          <w:sz w:val="22"/>
          <w:szCs w:val="22"/>
        </w:rPr>
        <w:t xml:space="preserve">of the </w:t>
      </w:r>
      <w:r w:rsidR="00693692">
        <w:rPr>
          <w:rFonts w:ascii="Arial" w:hAnsi="Arial" w:cs="Arial"/>
          <w:sz w:val="22"/>
          <w:szCs w:val="22"/>
        </w:rPr>
        <w:t>fraud</w:t>
      </w:r>
      <w:r>
        <w:rPr>
          <w:rFonts w:ascii="Arial" w:hAnsi="Arial" w:cs="Arial"/>
          <w:sz w:val="22"/>
          <w:szCs w:val="22"/>
        </w:rPr>
        <w:t>.</w:t>
      </w:r>
    </w:p>
    <w:p w14:paraId="1C7955BA" w14:textId="77777777" w:rsidR="00DB5ECC" w:rsidRDefault="00DB5ECC" w:rsidP="00D1141A">
      <w:pPr>
        <w:spacing w:line="360" w:lineRule="auto"/>
        <w:rPr>
          <w:rFonts w:ascii="Arial" w:hAnsi="Arial" w:cs="Arial"/>
          <w:sz w:val="22"/>
          <w:szCs w:val="22"/>
        </w:rPr>
      </w:pPr>
    </w:p>
    <w:p w14:paraId="75DA93F6" w14:textId="2944AEF3" w:rsidR="00DB5ECC" w:rsidRPr="00DB5ECC" w:rsidRDefault="00DB5ECC" w:rsidP="00D1141A">
      <w:pPr>
        <w:spacing w:line="360" w:lineRule="auto"/>
        <w:rPr>
          <w:rFonts w:ascii="Arial" w:hAnsi="Arial" w:cs="Arial"/>
          <w:sz w:val="22"/>
          <w:szCs w:val="22"/>
        </w:rPr>
      </w:pPr>
      <w:r w:rsidRPr="00DB5ECC">
        <w:rPr>
          <w:rFonts w:ascii="Arial" w:hAnsi="Arial" w:cs="Arial"/>
          <w:sz w:val="22"/>
          <w:szCs w:val="22"/>
        </w:rPr>
        <w:t>A Range</w:t>
      </w:r>
      <w:r>
        <w:rPr>
          <w:rFonts w:ascii="Arial" w:hAnsi="Arial" w:cs="Arial"/>
          <w:sz w:val="22"/>
          <w:szCs w:val="22"/>
        </w:rPr>
        <w:t xml:space="preserve"> Rover</w:t>
      </w:r>
      <w:r w:rsidRPr="00DB5ECC">
        <w:rPr>
          <w:rFonts w:ascii="Arial" w:hAnsi="Arial" w:cs="Arial"/>
          <w:sz w:val="22"/>
          <w:szCs w:val="22"/>
        </w:rPr>
        <w:t xml:space="preserve"> owned by </w:t>
      </w:r>
      <w:r w:rsidR="005D4D82">
        <w:rPr>
          <w:rFonts w:ascii="Arial" w:hAnsi="Arial" w:cs="Arial"/>
          <w:sz w:val="22"/>
          <w:szCs w:val="22"/>
        </w:rPr>
        <w:t>Mahmood</w:t>
      </w:r>
      <w:r w:rsidRPr="00DB5ECC">
        <w:rPr>
          <w:rFonts w:ascii="Arial" w:hAnsi="Arial" w:cs="Arial"/>
          <w:sz w:val="22"/>
          <w:szCs w:val="22"/>
        </w:rPr>
        <w:t xml:space="preserve"> was seized and sold at auction and further confiscation proceedings are underway. </w:t>
      </w:r>
    </w:p>
    <w:p w14:paraId="5D6B4AF0" w14:textId="77777777" w:rsidR="00D1141A" w:rsidRPr="00DB5ECC" w:rsidRDefault="00D1141A" w:rsidP="00D1141A">
      <w:pPr>
        <w:spacing w:line="360" w:lineRule="auto"/>
        <w:rPr>
          <w:rFonts w:ascii="Arial" w:hAnsi="Arial" w:cs="Arial"/>
          <w:sz w:val="22"/>
          <w:szCs w:val="22"/>
        </w:rPr>
      </w:pPr>
    </w:p>
    <w:p w14:paraId="7826BBB7" w14:textId="77777777" w:rsidR="00D1141A" w:rsidRPr="00DB5ECC" w:rsidRDefault="00D1141A" w:rsidP="00D1141A">
      <w:pPr>
        <w:spacing w:line="360" w:lineRule="auto"/>
        <w:rPr>
          <w:rFonts w:ascii="Arial" w:hAnsi="Arial" w:cs="Arial"/>
          <w:color w:val="0000FF"/>
          <w:sz w:val="22"/>
          <w:szCs w:val="22"/>
          <w:u w:val="single"/>
        </w:rPr>
      </w:pPr>
      <w:r w:rsidRPr="00DB5ECC">
        <w:rPr>
          <w:rFonts w:ascii="Arial" w:hAnsi="Arial" w:cs="Arial"/>
          <w:sz w:val="22"/>
          <w:szCs w:val="22"/>
        </w:rPr>
        <w:t xml:space="preserve">Information about any type of tax fraud can be reported to HMRC online at </w:t>
      </w:r>
      <w:hyperlink r:id="rId9" w:history="1">
        <w:r w:rsidRPr="00DB5ECC">
          <w:rPr>
            <w:rStyle w:val="Hyperlink"/>
            <w:rFonts w:ascii="Arial" w:hAnsi="Arial" w:cs="Arial"/>
            <w:sz w:val="22"/>
            <w:szCs w:val="22"/>
          </w:rPr>
          <w:t>www.gov.uk/report-an-unregistered-trader-or-business</w:t>
        </w:r>
      </w:hyperlink>
      <w:r w:rsidRPr="00DB5ECC">
        <w:rPr>
          <w:rFonts w:ascii="Arial" w:hAnsi="Arial" w:cs="Arial"/>
          <w:sz w:val="22"/>
          <w:szCs w:val="22"/>
        </w:rPr>
        <w:t>.</w:t>
      </w:r>
    </w:p>
    <w:p w14:paraId="00FC5638" w14:textId="77777777" w:rsidR="00D1141A" w:rsidRPr="006810B0" w:rsidRDefault="00D1141A" w:rsidP="00D1141A">
      <w:pPr>
        <w:spacing w:line="360" w:lineRule="auto"/>
        <w:rPr>
          <w:rFonts w:ascii="Arial" w:hAnsi="Arial" w:cs="Helvetica"/>
          <w:color w:val="000000"/>
          <w:sz w:val="22"/>
          <w:highlight w:val="red"/>
        </w:rPr>
      </w:pPr>
    </w:p>
    <w:p w14:paraId="6B8443D6" w14:textId="77777777" w:rsidR="00D1141A" w:rsidRPr="00DB5ECC" w:rsidRDefault="00D1141A" w:rsidP="00D1141A">
      <w:pPr>
        <w:spacing w:line="360" w:lineRule="auto"/>
        <w:rPr>
          <w:rFonts w:ascii="Arial" w:hAnsi="Arial" w:cs="Arial"/>
          <w:b/>
          <w:sz w:val="22"/>
          <w:szCs w:val="22"/>
        </w:rPr>
      </w:pPr>
      <w:r w:rsidRPr="00DB5ECC">
        <w:rPr>
          <w:rFonts w:ascii="Arial" w:hAnsi="Arial" w:cs="Arial"/>
          <w:b/>
          <w:sz w:val="22"/>
          <w:szCs w:val="22"/>
        </w:rPr>
        <w:t>Notes to Editors</w:t>
      </w:r>
    </w:p>
    <w:p w14:paraId="4C2B4A00" w14:textId="77777777" w:rsidR="00D1141A" w:rsidRPr="00DB5ECC" w:rsidRDefault="00D1141A" w:rsidP="00D1141A">
      <w:pPr>
        <w:pStyle w:val="ListParagraph"/>
        <w:spacing w:line="360" w:lineRule="auto"/>
        <w:ind w:left="0"/>
      </w:pPr>
    </w:p>
    <w:p w14:paraId="33C2BE8A" w14:textId="6C95D05D" w:rsidR="00D1141A" w:rsidRPr="00DB5ECC" w:rsidRDefault="00DB5ECC" w:rsidP="00D1141A">
      <w:pPr>
        <w:numPr>
          <w:ilvl w:val="0"/>
          <w:numId w:val="1"/>
        </w:numPr>
        <w:shd w:val="clear" w:color="auto" w:fill="FFFFFF"/>
        <w:spacing w:after="270" w:line="360" w:lineRule="auto"/>
        <w:rPr>
          <w:rFonts w:ascii="Arial" w:hAnsi="Arial" w:cs="Arial"/>
          <w:sz w:val="22"/>
          <w:szCs w:val="22"/>
          <w:lang w:val="en" w:eastAsia="en-GB"/>
        </w:rPr>
      </w:pPr>
      <w:r w:rsidRPr="00DB5ECC">
        <w:rPr>
          <w:rFonts w:ascii="Arial" w:hAnsi="Arial" w:cs="Arial"/>
          <w:sz w:val="22"/>
          <w:szCs w:val="22"/>
          <w:lang w:val="en" w:eastAsia="en-GB"/>
        </w:rPr>
        <w:t>Hallmat Mahmood</w:t>
      </w:r>
      <w:r w:rsidR="00D1141A" w:rsidRPr="00DB5ECC">
        <w:rPr>
          <w:rFonts w:ascii="Arial" w:hAnsi="Arial" w:cs="Arial"/>
          <w:sz w:val="22"/>
          <w:szCs w:val="22"/>
          <w:lang w:val="en" w:eastAsia="en-GB"/>
        </w:rPr>
        <w:t xml:space="preserve">, DOB </w:t>
      </w:r>
      <w:r w:rsidRPr="00DB5ECC">
        <w:rPr>
          <w:rFonts w:ascii="Arial" w:hAnsi="Arial" w:cs="Arial"/>
          <w:sz w:val="22"/>
          <w:szCs w:val="22"/>
          <w:lang w:val="en" w:eastAsia="en-GB"/>
        </w:rPr>
        <w:t>10/07/1985</w:t>
      </w:r>
      <w:r w:rsidR="00D1141A" w:rsidRPr="00DB5ECC">
        <w:rPr>
          <w:rFonts w:ascii="Arial" w:hAnsi="Arial" w:cs="Arial"/>
          <w:sz w:val="22"/>
          <w:szCs w:val="22"/>
          <w:lang w:val="en" w:eastAsia="en-GB"/>
        </w:rPr>
        <w:t>,</w:t>
      </w:r>
      <w:r w:rsidRPr="00DB5ECC">
        <w:rPr>
          <w:rFonts w:ascii="Arial" w:hAnsi="Arial" w:cs="Arial"/>
          <w:sz w:val="22"/>
          <w:szCs w:val="22"/>
          <w:lang w:val="en" w:eastAsia="en-GB"/>
        </w:rPr>
        <w:t xml:space="preserve"> of Herbert Jennings Avenue, Wrexham, </w:t>
      </w:r>
      <w:r w:rsidR="00D1141A" w:rsidRPr="00DB5ECC">
        <w:rPr>
          <w:rFonts w:ascii="Arial" w:hAnsi="Arial" w:cs="Arial"/>
          <w:sz w:val="22"/>
          <w:szCs w:val="22"/>
          <w:lang w:val="en" w:eastAsia="en-GB"/>
        </w:rPr>
        <w:t xml:space="preserve">pleaded guilty </w:t>
      </w:r>
      <w:r w:rsidRPr="00DB5ECC">
        <w:rPr>
          <w:rFonts w:ascii="Arial" w:hAnsi="Arial" w:cs="Arial"/>
          <w:sz w:val="22"/>
          <w:szCs w:val="22"/>
          <w:lang w:val="en" w:eastAsia="en-GB"/>
        </w:rPr>
        <w:t xml:space="preserve">to </w:t>
      </w:r>
      <w:r w:rsidR="005D4D82">
        <w:rPr>
          <w:rFonts w:ascii="Arial" w:hAnsi="Arial" w:cs="Arial"/>
          <w:sz w:val="22"/>
          <w:szCs w:val="22"/>
          <w:lang w:val="en" w:eastAsia="en-GB"/>
        </w:rPr>
        <w:t>evasion of excise duty</w:t>
      </w:r>
      <w:r w:rsidRPr="00DB5ECC">
        <w:rPr>
          <w:rFonts w:ascii="Arial" w:hAnsi="Arial" w:cs="Arial"/>
          <w:sz w:val="22"/>
          <w:szCs w:val="22"/>
          <w:lang w:val="en" w:eastAsia="en-GB"/>
        </w:rPr>
        <w:t xml:space="preserve"> at Caernarfon Crown Court on </w:t>
      </w:r>
      <w:r w:rsidR="00693692">
        <w:rPr>
          <w:rFonts w:ascii="Arial" w:hAnsi="Arial" w:cs="Arial"/>
          <w:sz w:val="22"/>
          <w:szCs w:val="22"/>
          <w:lang w:val="en" w:eastAsia="en-GB"/>
        </w:rPr>
        <w:t>7 November 2018</w:t>
      </w:r>
      <w:r w:rsidRPr="00DB5ECC">
        <w:rPr>
          <w:rFonts w:ascii="Arial" w:hAnsi="Arial" w:cs="Arial"/>
          <w:sz w:val="22"/>
          <w:szCs w:val="22"/>
          <w:lang w:val="en" w:eastAsia="en-GB"/>
        </w:rPr>
        <w:t xml:space="preserve"> and was sentenced to </w:t>
      </w:r>
      <w:r w:rsidR="00693692">
        <w:rPr>
          <w:rFonts w:ascii="Arial" w:hAnsi="Arial" w:cs="Arial"/>
          <w:sz w:val="22"/>
          <w:szCs w:val="22"/>
          <w:lang w:val="en" w:eastAsia="en-GB"/>
        </w:rPr>
        <w:t>19 months in jail</w:t>
      </w:r>
      <w:r w:rsidRPr="00DB5ECC">
        <w:rPr>
          <w:rFonts w:ascii="Arial" w:hAnsi="Arial" w:cs="Arial"/>
          <w:sz w:val="22"/>
          <w:szCs w:val="22"/>
          <w:lang w:val="en" w:eastAsia="en-GB"/>
        </w:rPr>
        <w:t xml:space="preserve"> before the same court </w:t>
      </w:r>
      <w:r w:rsidR="00693692">
        <w:rPr>
          <w:rFonts w:ascii="Arial" w:hAnsi="Arial" w:cs="Arial"/>
          <w:sz w:val="22"/>
          <w:szCs w:val="22"/>
          <w:lang w:val="en" w:eastAsia="en-GB"/>
        </w:rPr>
        <w:t>on 19 December 2018</w:t>
      </w:r>
      <w:r w:rsidRPr="00DB5ECC">
        <w:rPr>
          <w:rFonts w:ascii="Arial" w:hAnsi="Arial" w:cs="Arial"/>
          <w:sz w:val="22"/>
          <w:szCs w:val="22"/>
          <w:lang w:val="en" w:eastAsia="en-GB"/>
        </w:rPr>
        <w:t>.</w:t>
      </w:r>
    </w:p>
    <w:p w14:paraId="5114741F" w14:textId="35D9EA14" w:rsidR="002B6DF8" w:rsidRDefault="00DB5ECC" w:rsidP="002B6DF8">
      <w:pPr>
        <w:numPr>
          <w:ilvl w:val="0"/>
          <w:numId w:val="1"/>
        </w:numPr>
        <w:shd w:val="clear" w:color="auto" w:fill="FFFFFF"/>
        <w:spacing w:after="270" w:line="360" w:lineRule="auto"/>
        <w:rPr>
          <w:rFonts w:ascii="Arial" w:hAnsi="Arial" w:cs="Arial"/>
          <w:sz w:val="22"/>
          <w:szCs w:val="22"/>
          <w:lang w:val="en" w:eastAsia="en-GB"/>
        </w:rPr>
      </w:pPr>
      <w:r>
        <w:rPr>
          <w:rFonts w:ascii="Arial" w:hAnsi="Arial" w:cs="Arial"/>
          <w:sz w:val="22"/>
          <w:szCs w:val="22"/>
          <w:lang w:val="en" w:eastAsia="en-GB"/>
        </w:rPr>
        <w:t>Dara Ahmed</w:t>
      </w:r>
      <w:r w:rsidRPr="00DB5ECC">
        <w:rPr>
          <w:rFonts w:ascii="Arial" w:hAnsi="Arial" w:cs="Arial"/>
          <w:sz w:val="22"/>
          <w:szCs w:val="22"/>
          <w:lang w:val="en" w:eastAsia="en-GB"/>
        </w:rPr>
        <w:t xml:space="preserve">, DOB </w:t>
      </w:r>
      <w:r>
        <w:rPr>
          <w:rFonts w:ascii="Arial" w:hAnsi="Arial" w:cs="Arial"/>
          <w:sz w:val="22"/>
          <w:szCs w:val="22"/>
          <w:lang w:val="en" w:eastAsia="en-GB"/>
        </w:rPr>
        <w:t>20/01/1982</w:t>
      </w:r>
      <w:r w:rsidRPr="00DB5ECC">
        <w:rPr>
          <w:rFonts w:ascii="Arial" w:hAnsi="Arial" w:cs="Arial"/>
          <w:sz w:val="22"/>
          <w:szCs w:val="22"/>
          <w:lang w:val="en" w:eastAsia="en-GB"/>
        </w:rPr>
        <w:t xml:space="preserve">, of </w:t>
      </w:r>
      <w:r>
        <w:rPr>
          <w:rFonts w:ascii="Arial" w:hAnsi="Arial" w:cs="Arial"/>
          <w:sz w:val="22"/>
          <w:szCs w:val="22"/>
          <w:lang w:val="en" w:eastAsia="en-GB"/>
        </w:rPr>
        <w:t>High Street, Wrexham</w:t>
      </w:r>
      <w:r w:rsidRPr="00DB5ECC">
        <w:rPr>
          <w:rFonts w:ascii="Arial" w:hAnsi="Arial" w:cs="Arial"/>
          <w:sz w:val="22"/>
          <w:szCs w:val="22"/>
          <w:lang w:val="en" w:eastAsia="en-GB"/>
        </w:rPr>
        <w:t xml:space="preserve">, pleaded guilty to </w:t>
      </w:r>
      <w:r w:rsidR="005D4D82">
        <w:rPr>
          <w:rFonts w:ascii="Arial" w:hAnsi="Arial" w:cs="Arial"/>
          <w:sz w:val="22"/>
          <w:szCs w:val="22"/>
          <w:lang w:val="en" w:eastAsia="en-GB"/>
        </w:rPr>
        <w:t>evasion of excise duty</w:t>
      </w:r>
      <w:r w:rsidRPr="00DB5ECC">
        <w:rPr>
          <w:rFonts w:ascii="Arial" w:hAnsi="Arial" w:cs="Arial"/>
          <w:sz w:val="22"/>
          <w:szCs w:val="22"/>
          <w:lang w:val="en" w:eastAsia="en-GB"/>
        </w:rPr>
        <w:t xml:space="preserve"> at Caernarfon Crown Court on </w:t>
      </w:r>
      <w:r w:rsidR="00693692">
        <w:rPr>
          <w:rFonts w:ascii="Arial" w:hAnsi="Arial" w:cs="Arial"/>
          <w:sz w:val="22"/>
          <w:szCs w:val="22"/>
          <w:lang w:val="en" w:eastAsia="en-GB"/>
        </w:rPr>
        <w:t>7 November 2018</w:t>
      </w:r>
      <w:r w:rsidRPr="00DB5ECC">
        <w:rPr>
          <w:rFonts w:ascii="Arial" w:hAnsi="Arial" w:cs="Arial"/>
          <w:sz w:val="22"/>
          <w:szCs w:val="22"/>
          <w:lang w:val="en" w:eastAsia="en-GB"/>
        </w:rPr>
        <w:t xml:space="preserve"> and was sentenced to </w:t>
      </w:r>
      <w:r w:rsidR="00693692">
        <w:rPr>
          <w:rFonts w:ascii="Arial" w:hAnsi="Arial" w:cs="Arial"/>
          <w:sz w:val="22"/>
          <w:szCs w:val="22"/>
          <w:lang w:val="en" w:eastAsia="en-GB"/>
        </w:rPr>
        <w:t>six months in jail</w:t>
      </w:r>
      <w:r w:rsidRPr="00DB5ECC">
        <w:rPr>
          <w:rFonts w:ascii="Arial" w:hAnsi="Arial" w:cs="Arial"/>
          <w:sz w:val="22"/>
          <w:szCs w:val="22"/>
          <w:lang w:val="en" w:eastAsia="en-GB"/>
        </w:rPr>
        <w:t xml:space="preserve"> before the same court </w:t>
      </w:r>
      <w:r w:rsidR="00693692">
        <w:rPr>
          <w:rFonts w:ascii="Arial" w:hAnsi="Arial" w:cs="Arial"/>
          <w:sz w:val="22"/>
          <w:szCs w:val="22"/>
          <w:lang w:val="en" w:eastAsia="en-GB"/>
        </w:rPr>
        <w:t>on 19 December 2018</w:t>
      </w:r>
      <w:r w:rsidRPr="00DB5ECC">
        <w:rPr>
          <w:rFonts w:ascii="Arial" w:hAnsi="Arial" w:cs="Arial"/>
          <w:sz w:val="22"/>
          <w:szCs w:val="22"/>
          <w:lang w:val="en" w:eastAsia="en-GB"/>
        </w:rPr>
        <w:t>.</w:t>
      </w:r>
    </w:p>
    <w:p w14:paraId="18B7A7C0" w14:textId="77777777" w:rsidR="00D1141A" w:rsidRPr="002B6DF8" w:rsidRDefault="00D1141A" w:rsidP="002B6DF8">
      <w:pPr>
        <w:numPr>
          <w:ilvl w:val="0"/>
          <w:numId w:val="1"/>
        </w:numPr>
        <w:shd w:val="clear" w:color="auto" w:fill="FFFFFF"/>
        <w:spacing w:after="270" w:line="360" w:lineRule="auto"/>
        <w:rPr>
          <w:rFonts w:ascii="Arial" w:hAnsi="Arial" w:cs="Arial"/>
          <w:sz w:val="22"/>
          <w:szCs w:val="22"/>
          <w:lang w:val="en" w:eastAsia="en-GB"/>
        </w:rPr>
      </w:pPr>
      <w:r w:rsidRPr="002B6DF8">
        <w:rPr>
          <w:rFonts w:ascii="Arial" w:hAnsi="Arial"/>
          <w:sz w:val="22"/>
        </w:rPr>
        <w:t>Follow HMRC Press</w:t>
      </w:r>
      <w:r w:rsidRPr="002B6DF8">
        <w:rPr>
          <w:rFonts w:ascii="Arial" w:hAnsi="Arial" w:cs="Arial"/>
          <w:sz w:val="22"/>
          <w:szCs w:val="22"/>
          <w:lang w:val="en" w:eastAsia="en-GB"/>
        </w:rPr>
        <w:t xml:space="preserve"> Office on Twitter @HMRCpressoffice.</w:t>
      </w:r>
    </w:p>
    <w:p w14:paraId="58AB2619" w14:textId="77777777" w:rsidR="00D1141A" w:rsidRPr="003E32A9" w:rsidRDefault="00D1141A" w:rsidP="00D1141A">
      <w:pPr>
        <w:spacing w:line="360" w:lineRule="auto"/>
        <w:outlineLvl w:val="0"/>
        <w:rPr>
          <w:rFonts w:ascii="Arial" w:hAnsi="Arial"/>
          <w:b/>
          <w:sz w:val="22"/>
        </w:rPr>
      </w:pPr>
      <w:r w:rsidRPr="003E32A9">
        <w:rPr>
          <w:rFonts w:ascii="Arial" w:hAnsi="Arial"/>
          <w:b/>
          <w:sz w:val="22"/>
        </w:rPr>
        <w:t>Issued by HM Revenue and Customs Press Office</w:t>
      </w:r>
    </w:p>
    <w:p w14:paraId="38E17382" w14:textId="77777777" w:rsidR="00D1141A" w:rsidRPr="003E32A9" w:rsidRDefault="00D1141A" w:rsidP="003E32A9">
      <w:pPr>
        <w:spacing w:line="360" w:lineRule="auto"/>
        <w:outlineLvl w:val="0"/>
        <w:rPr>
          <w:rFonts w:ascii="Arial" w:hAnsi="Arial"/>
          <w:b/>
          <w:sz w:val="22"/>
        </w:rPr>
      </w:pPr>
      <w:r w:rsidRPr="003E32A9">
        <w:rPr>
          <w:rFonts w:ascii="Arial" w:hAnsi="Arial"/>
          <w:b/>
          <w:sz w:val="22"/>
        </w:rPr>
        <w:t>Press enquiries only please contact:</w:t>
      </w:r>
    </w:p>
    <w:p w14:paraId="3C1927AE" w14:textId="77777777" w:rsidR="00D1141A" w:rsidRPr="003E32A9" w:rsidRDefault="003E32A9" w:rsidP="00D1141A">
      <w:pPr>
        <w:pStyle w:val="Contactdetails"/>
        <w:spacing w:line="360" w:lineRule="auto"/>
        <w:rPr>
          <w:rFonts w:ascii="Arial" w:hAnsi="Arial"/>
          <w:sz w:val="22"/>
        </w:rPr>
      </w:pPr>
      <w:r w:rsidRPr="003E32A9">
        <w:rPr>
          <w:rFonts w:ascii="Arial" w:hAnsi="Arial"/>
          <w:sz w:val="22"/>
        </w:rPr>
        <w:t>Will Lyon</w:t>
      </w:r>
    </w:p>
    <w:p w14:paraId="2C1415CE" w14:textId="77777777" w:rsidR="00D1141A" w:rsidRPr="003E32A9" w:rsidRDefault="00D1141A" w:rsidP="00D1141A">
      <w:pPr>
        <w:pStyle w:val="Contactdetails"/>
        <w:spacing w:line="360" w:lineRule="auto"/>
        <w:rPr>
          <w:rFonts w:ascii="Arial" w:hAnsi="Arial"/>
          <w:sz w:val="22"/>
        </w:rPr>
      </w:pPr>
      <w:r w:rsidRPr="003E32A9">
        <w:rPr>
          <w:rFonts w:ascii="Arial" w:hAnsi="Arial"/>
          <w:sz w:val="22"/>
        </w:rPr>
        <w:t>Tel:</w:t>
      </w:r>
      <w:r w:rsidRPr="003E32A9">
        <w:rPr>
          <w:rFonts w:ascii="Arial" w:hAnsi="Arial"/>
          <w:sz w:val="22"/>
        </w:rPr>
        <w:tab/>
      </w:r>
      <w:r w:rsidRPr="003E32A9">
        <w:rPr>
          <w:rFonts w:ascii="Arial" w:hAnsi="Arial"/>
          <w:sz w:val="22"/>
        </w:rPr>
        <w:tab/>
      </w:r>
      <w:r w:rsidR="003E32A9" w:rsidRPr="003E32A9">
        <w:rPr>
          <w:rFonts w:ascii="Arial" w:hAnsi="Arial"/>
          <w:sz w:val="22"/>
        </w:rPr>
        <w:t>07469 023 331</w:t>
      </w:r>
    </w:p>
    <w:p w14:paraId="19954047" w14:textId="77777777" w:rsidR="00D1141A" w:rsidRPr="003E32A9" w:rsidRDefault="00D1141A" w:rsidP="00D1141A">
      <w:pPr>
        <w:pStyle w:val="BodyText"/>
        <w:jc w:val="left"/>
      </w:pPr>
      <w:r w:rsidRPr="003E32A9">
        <w:t xml:space="preserve">Email: </w:t>
      </w:r>
      <w:r w:rsidRPr="003E32A9">
        <w:tab/>
      </w:r>
      <w:r w:rsidRPr="003E32A9">
        <w:tab/>
      </w:r>
      <w:r w:rsidR="003E32A9" w:rsidRPr="003E32A9">
        <w:rPr>
          <w:color w:val="4472C4"/>
        </w:rPr>
        <w:t>william.lyon@hmrc.gsi.gov.uk</w:t>
      </w:r>
      <w:r w:rsidRPr="003E32A9">
        <w:t xml:space="preserve"> </w:t>
      </w:r>
    </w:p>
    <w:p w14:paraId="0DCF9F5D" w14:textId="77777777" w:rsidR="00D1141A" w:rsidRPr="003E32A9" w:rsidRDefault="00D1141A" w:rsidP="00D1141A">
      <w:pPr>
        <w:pStyle w:val="Contactdetails"/>
        <w:spacing w:line="360" w:lineRule="auto"/>
        <w:rPr>
          <w:rFonts w:ascii="Arial" w:hAnsi="Arial"/>
          <w:sz w:val="22"/>
        </w:rPr>
      </w:pPr>
    </w:p>
    <w:p w14:paraId="712175C5" w14:textId="77777777" w:rsidR="00D1141A" w:rsidRPr="003E32A9" w:rsidRDefault="00D1141A" w:rsidP="00D1141A">
      <w:pPr>
        <w:pStyle w:val="BodyText"/>
        <w:jc w:val="left"/>
        <w:rPr>
          <w:rFonts w:cs="Arial"/>
          <w:szCs w:val="22"/>
        </w:rPr>
      </w:pPr>
      <w:r w:rsidRPr="003E32A9">
        <w:rPr>
          <w:rFonts w:cs="Arial"/>
          <w:szCs w:val="22"/>
        </w:rPr>
        <w:t>Out of hours</w:t>
      </w:r>
    </w:p>
    <w:p w14:paraId="2BAFEF3E" w14:textId="77777777" w:rsidR="00D1141A" w:rsidRPr="003E32A9" w:rsidRDefault="00D1141A" w:rsidP="00D1141A">
      <w:pPr>
        <w:pStyle w:val="Contactdetails"/>
        <w:spacing w:line="360" w:lineRule="auto"/>
        <w:rPr>
          <w:rFonts w:ascii="Arial" w:hAnsi="Arial" w:cs="Arial"/>
          <w:sz w:val="22"/>
          <w:szCs w:val="22"/>
        </w:rPr>
      </w:pPr>
      <w:r w:rsidRPr="003E32A9">
        <w:rPr>
          <w:rFonts w:ascii="Arial" w:hAnsi="Arial" w:cs="Arial"/>
          <w:sz w:val="22"/>
          <w:szCs w:val="22"/>
        </w:rPr>
        <w:t xml:space="preserve">Tel: </w:t>
      </w:r>
      <w:r w:rsidRPr="003E32A9">
        <w:rPr>
          <w:rFonts w:ascii="Arial" w:hAnsi="Arial" w:cs="Arial"/>
          <w:sz w:val="22"/>
          <w:szCs w:val="22"/>
        </w:rPr>
        <w:tab/>
      </w:r>
      <w:r w:rsidRPr="003E32A9">
        <w:rPr>
          <w:rFonts w:ascii="Arial" w:hAnsi="Arial" w:cs="Arial"/>
          <w:sz w:val="22"/>
          <w:szCs w:val="22"/>
        </w:rPr>
        <w:tab/>
        <w:t>07860 359544</w:t>
      </w:r>
    </w:p>
    <w:p w14:paraId="1779EDED" w14:textId="77777777" w:rsidR="00D1141A" w:rsidRPr="003E32A9" w:rsidRDefault="00D1141A" w:rsidP="00D1141A">
      <w:pPr>
        <w:pStyle w:val="Contactdetails"/>
        <w:spacing w:line="360" w:lineRule="auto"/>
        <w:rPr>
          <w:sz w:val="22"/>
          <w:szCs w:val="22"/>
        </w:rPr>
      </w:pPr>
    </w:p>
    <w:p w14:paraId="3BA94CC1" w14:textId="77777777" w:rsidR="00D1141A" w:rsidRDefault="00D1141A" w:rsidP="00D1141A">
      <w:pPr>
        <w:spacing w:line="360" w:lineRule="auto"/>
        <w:rPr>
          <w:rFonts w:ascii="Arial" w:hAnsi="Arial" w:cs="Arial"/>
          <w:sz w:val="22"/>
          <w:szCs w:val="22"/>
        </w:rPr>
      </w:pPr>
      <w:r w:rsidRPr="003E32A9">
        <w:rPr>
          <w:rFonts w:ascii="Arial" w:hAnsi="Arial" w:cs="Arial"/>
          <w:b/>
          <w:sz w:val="22"/>
          <w:szCs w:val="22"/>
        </w:rPr>
        <w:t>Website</w:t>
      </w:r>
      <w:r w:rsidRPr="003E32A9">
        <w:rPr>
          <w:rFonts w:ascii="Arial" w:hAnsi="Arial" w:cs="Arial"/>
          <w:b/>
          <w:sz w:val="22"/>
          <w:szCs w:val="22"/>
        </w:rPr>
        <w:tab/>
      </w:r>
      <w:hyperlink r:id="rId10" w:history="1">
        <w:r w:rsidRPr="003E32A9">
          <w:rPr>
            <w:rStyle w:val="Hyperlink"/>
            <w:rFonts w:ascii="Arial" w:hAnsi="Arial" w:cs="Arial"/>
            <w:color w:val="4472C4"/>
            <w:sz w:val="22"/>
            <w:szCs w:val="22"/>
          </w:rPr>
          <w:t>www.gov.uk/hmrc</w:t>
        </w:r>
      </w:hyperlink>
      <w:r w:rsidRPr="00C34A14">
        <w:rPr>
          <w:rFonts w:ascii="Arial" w:hAnsi="Arial" w:cs="Arial"/>
          <w:b/>
          <w:color w:val="4472C4"/>
          <w:sz w:val="22"/>
          <w:szCs w:val="22"/>
        </w:rPr>
        <w:t xml:space="preserve"> </w:t>
      </w:r>
    </w:p>
    <w:p w14:paraId="68F24FAB" w14:textId="77777777" w:rsidR="004403C8" w:rsidRDefault="004403C8"/>
    <w:sectPr w:rsidR="004403C8">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57893" w14:textId="77777777" w:rsidR="00EB6D44" w:rsidRDefault="00EB6D44">
      <w:r>
        <w:separator/>
      </w:r>
    </w:p>
  </w:endnote>
  <w:endnote w:type="continuationSeparator" w:id="0">
    <w:p w14:paraId="5C355DC1" w14:textId="77777777" w:rsidR="00EB6D44" w:rsidRDefault="00EB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9E27" w14:textId="77777777" w:rsidR="006110C8" w:rsidRDefault="00D1141A">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AC0D6" w14:textId="77777777" w:rsidR="00EB6D44" w:rsidRDefault="00EB6D44">
      <w:r>
        <w:separator/>
      </w:r>
    </w:p>
  </w:footnote>
  <w:footnote w:type="continuationSeparator" w:id="0">
    <w:p w14:paraId="1D75F0C6" w14:textId="77777777" w:rsidR="00EB6D44" w:rsidRDefault="00EB6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4A1"/>
    <w:multiLevelType w:val="hybridMultilevel"/>
    <w:tmpl w:val="8B1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1A"/>
    <w:rsid w:val="00065A7C"/>
    <w:rsid w:val="00146CB2"/>
    <w:rsid w:val="001A244D"/>
    <w:rsid w:val="001D407C"/>
    <w:rsid w:val="002173F5"/>
    <w:rsid w:val="002B6DF8"/>
    <w:rsid w:val="003C7798"/>
    <w:rsid w:val="003C7C42"/>
    <w:rsid w:val="003E32A9"/>
    <w:rsid w:val="003F6372"/>
    <w:rsid w:val="00427901"/>
    <w:rsid w:val="004403C8"/>
    <w:rsid w:val="004966D4"/>
    <w:rsid w:val="005D4D82"/>
    <w:rsid w:val="006810B0"/>
    <w:rsid w:val="00693692"/>
    <w:rsid w:val="007A5EEB"/>
    <w:rsid w:val="008041F0"/>
    <w:rsid w:val="00882090"/>
    <w:rsid w:val="0097183B"/>
    <w:rsid w:val="009D1B0F"/>
    <w:rsid w:val="00A65684"/>
    <w:rsid w:val="00B169CF"/>
    <w:rsid w:val="00B56F40"/>
    <w:rsid w:val="00B83C71"/>
    <w:rsid w:val="00BD7E53"/>
    <w:rsid w:val="00C46755"/>
    <w:rsid w:val="00D1141A"/>
    <w:rsid w:val="00DB5ECC"/>
    <w:rsid w:val="00EB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C9C4"/>
  <w15:chartTrackingRefBased/>
  <w15:docId w15:val="{8F37C84D-BAA4-48D6-A280-1F7D826B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1141A"/>
  </w:style>
  <w:style w:type="character" w:customStyle="1" w:styleId="FootnoteTextChar">
    <w:name w:val="Footnote Text Char"/>
    <w:basedOn w:val="DefaultParagraphFont"/>
    <w:link w:val="FootnoteText"/>
    <w:semiHidden/>
    <w:rsid w:val="00D1141A"/>
    <w:rPr>
      <w:rFonts w:ascii="Times New Roman" w:eastAsia="Times New Roman" w:hAnsi="Times New Roman" w:cs="Times New Roman"/>
      <w:sz w:val="20"/>
      <w:szCs w:val="20"/>
    </w:rPr>
  </w:style>
  <w:style w:type="paragraph" w:styleId="Footer">
    <w:name w:val="footer"/>
    <w:basedOn w:val="Normal"/>
    <w:link w:val="FooterChar"/>
    <w:rsid w:val="00D1141A"/>
    <w:pPr>
      <w:tabs>
        <w:tab w:val="center" w:pos="4153"/>
        <w:tab w:val="right" w:pos="8306"/>
      </w:tabs>
    </w:pPr>
    <w:rPr>
      <w:b/>
      <w:sz w:val="26"/>
    </w:rPr>
  </w:style>
  <w:style w:type="character" w:customStyle="1" w:styleId="FooterChar">
    <w:name w:val="Footer Char"/>
    <w:basedOn w:val="DefaultParagraphFont"/>
    <w:link w:val="Footer"/>
    <w:rsid w:val="00D1141A"/>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D1141A"/>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1141A"/>
    <w:rPr>
      <w:rFonts w:ascii="Arial" w:eastAsia="Times New Roman" w:hAnsi="Arial" w:cs="Times New Roman"/>
      <w:szCs w:val="20"/>
    </w:rPr>
  </w:style>
  <w:style w:type="character" w:styleId="Hyperlink">
    <w:name w:val="Hyperlink"/>
    <w:rsid w:val="00D1141A"/>
    <w:rPr>
      <w:color w:val="0000FF"/>
      <w:u w:val="single"/>
    </w:rPr>
  </w:style>
  <w:style w:type="paragraph" w:styleId="NormalWeb">
    <w:name w:val="Normal (Web)"/>
    <w:basedOn w:val="Normal"/>
    <w:rsid w:val="00D1141A"/>
    <w:pPr>
      <w:spacing w:before="100" w:after="100"/>
    </w:pPr>
    <w:rPr>
      <w:rFonts w:ascii="Arial Unicode MS" w:eastAsia="Arial Unicode MS" w:hAnsi="Arial Unicode MS"/>
      <w:sz w:val="24"/>
    </w:rPr>
  </w:style>
  <w:style w:type="paragraph" w:customStyle="1" w:styleId="Issuedate">
    <w:name w:val="Issue date"/>
    <w:basedOn w:val="Normal"/>
    <w:rsid w:val="00D1141A"/>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D1141A"/>
    <w:pPr>
      <w:jc w:val="right"/>
    </w:pPr>
  </w:style>
  <w:style w:type="paragraph" w:customStyle="1" w:styleId="Bannerstrapline">
    <w:name w:val="Banner strapline"/>
    <w:basedOn w:val="Normal"/>
    <w:rsid w:val="00D1141A"/>
    <w:pPr>
      <w:overflowPunct w:val="0"/>
      <w:autoSpaceDE w:val="0"/>
      <w:autoSpaceDN w:val="0"/>
      <w:adjustRightInd w:val="0"/>
      <w:spacing w:before="120" w:after="120"/>
      <w:textAlignment w:val="baseline"/>
    </w:pPr>
  </w:style>
  <w:style w:type="paragraph" w:customStyle="1" w:styleId="Ref">
    <w:name w:val="Ref"/>
    <w:basedOn w:val="Issuedate"/>
    <w:rsid w:val="00D1141A"/>
    <w:pPr>
      <w:jc w:val="right"/>
    </w:pPr>
  </w:style>
  <w:style w:type="paragraph" w:customStyle="1" w:styleId="Contactdetails">
    <w:name w:val="Contact details"/>
    <w:basedOn w:val="Normal"/>
    <w:rsid w:val="00D1141A"/>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D1141A"/>
    <w:pPr>
      <w:spacing w:after="160" w:line="240" w:lineRule="exact"/>
    </w:pPr>
    <w:rPr>
      <w:rFonts w:ascii="Arial" w:hAnsi="Arial"/>
      <w:sz w:val="22"/>
      <w:lang w:val="en-US"/>
    </w:rPr>
  </w:style>
  <w:style w:type="paragraph" w:styleId="ListParagraph">
    <w:name w:val="List Paragraph"/>
    <w:basedOn w:val="Normal"/>
    <w:uiPriority w:val="34"/>
    <w:qFormat/>
    <w:rsid w:val="00D1141A"/>
    <w:pPr>
      <w:ind w:left="720"/>
    </w:pPr>
  </w:style>
  <w:style w:type="character" w:styleId="CommentReference">
    <w:name w:val="annotation reference"/>
    <w:basedOn w:val="DefaultParagraphFont"/>
    <w:uiPriority w:val="99"/>
    <w:semiHidden/>
    <w:unhideWhenUsed/>
    <w:rsid w:val="0097183B"/>
    <w:rPr>
      <w:sz w:val="16"/>
      <w:szCs w:val="16"/>
    </w:rPr>
  </w:style>
  <w:style w:type="paragraph" w:styleId="CommentText">
    <w:name w:val="annotation text"/>
    <w:basedOn w:val="Normal"/>
    <w:link w:val="CommentTextChar"/>
    <w:uiPriority w:val="99"/>
    <w:semiHidden/>
    <w:unhideWhenUsed/>
    <w:rsid w:val="0097183B"/>
  </w:style>
  <w:style w:type="character" w:customStyle="1" w:styleId="CommentTextChar">
    <w:name w:val="Comment Text Char"/>
    <w:basedOn w:val="DefaultParagraphFont"/>
    <w:link w:val="CommentText"/>
    <w:uiPriority w:val="99"/>
    <w:semiHidden/>
    <w:rsid w:val="009718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183B"/>
    <w:rPr>
      <w:b/>
      <w:bCs/>
    </w:rPr>
  </w:style>
  <w:style w:type="character" w:customStyle="1" w:styleId="CommentSubjectChar">
    <w:name w:val="Comment Subject Char"/>
    <w:basedOn w:val="CommentTextChar"/>
    <w:link w:val="CommentSubject"/>
    <w:uiPriority w:val="99"/>
    <w:semiHidden/>
    <w:rsid w:val="009718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1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8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hmrc" TargetMode="External"/><Relationship Id="rId4" Type="http://schemas.openxmlformats.org/officeDocument/2006/relationships/webSettings" Target="webSettings.xml"/><Relationship Id="rId9" Type="http://schemas.openxmlformats.org/officeDocument/2006/relationships/hyperlink" Target="https://www.gov.uk/report-an-unregistered-trader-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Nicholas (Corp Comms Press Office)</dc:creator>
  <cp:keywords/>
  <dc:description/>
  <cp:lastModifiedBy>Lyon, William (Corp Comms Press Office)</cp:lastModifiedBy>
  <cp:revision>4</cp:revision>
  <dcterms:created xsi:type="dcterms:W3CDTF">2018-12-20T09:54:00Z</dcterms:created>
  <dcterms:modified xsi:type="dcterms:W3CDTF">2018-12-20T15:46:00Z</dcterms:modified>
</cp:coreProperties>
</file>