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4B33" w14:textId="3E6094B1" w:rsidR="00700F51" w:rsidRPr="00B42EF8" w:rsidRDefault="00873DE5" w:rsidP="00F565DD">
      <w:pPr>
        <w:widowControl w:val="0"/>
        <w:autoSpaceDE w:val="0"/>
        <w:autoSpaceDN w:val="0"/>
        <w:adjustRightInd w:val="0"/>
        <w:rPr>
          <w:rFonts w:ascii="Georgia" w:eastAsia="Times New Roman" w:hAnsi="Georgia"/>
          <w:b/>
          <w:bCs/>
          <w:color w:val="414141"/>
          <w:sz w:val="28"/>
          <w:lang w:val="nb-NO" w:eastAsia="nb-NO"/>
        </w:rPr>
      </w:pPr>
      <w:r>
        <w:rPr>
          <w:rFonts w:ascii="Georgia" w:hAnsi="Georgia"/>
          <w:noProof/>
          <w:lang w:val="nb-NO" w:eastAsia="nb-NO"/>
        </w:rPr>
        <mc:AlternateContent>
          <mc:Choice Requires="wps">
            <w:drawing>
              <wp:anchor distT="4294967293" distB="4294967293" distL="114300" distR="114300" simplePos="0" relativeHeight="251660288" behindDoc="0" locked="0" layoutInCell="1" allowOverlap="1" wp14:anchorId="259A0BF8" wp14:editId="21C9F54C">
                <wp:simplePos x="0" y="0"/>
                <wp:positionH relativeFrom="column">
                  <wp:posOffset>-12700</wp:posOffset>
                </wp:positionH>
                <wp:positionV relativeFrom="paragraph">
                  <wp:posOffset>374014</wp:posOffset>
                </wp:positionV>
                <wp:extent cx="5758180" cy="0"/>
                <wp:effectExtent l="0" t="0" r="33020" b="2540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Rak pil 2" o:spid="_x0000_s1026" type="#_x0000_t32" style="position:absolute;margin-left:-1pt;margin-top:29.45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"/>
            </w:pict>
          </mc:Fallback>
        </mc:AlternateContent>
      </w:r>
      <w:r w:rsidR="005058D4" w:rsidRPr="00C41A04">
        <w:rPr>
          <w:rFonts w:ascii="Georgia" w:hAnsi="Georgia" w:cs="Helvetica"/>
          <w:color w:val="000000"/>
          <w:sz w:val="20"/>
          <w:szCs w:val="20"/>
          <w:lang w:val="nb-NO" w:eastAsia="en-US"/>
        </w:rPr>
        <w:t>Pressemelding</w:t>
      </w:r>
      <w:r w:rsidR="005058D4" w:rsidRPr="00C41A04">
        <w:rPr>
          <w:rFonts w:ascii="Georgia" w:hAnsi="Georgia" w:cs="Helvetica"/>
          <w:color w:val="000000"/>
          <w:sz w:val="20"/>
          <w:szCs w:val="20"/>
          <w:lang w:val="nb-NO" w:eastAsia="en-US"/>
        </w:rPr>
        <w:br/>
      </w:r>
      <w:r w:rsidR="005058D4">
        <w:rPr>
          <w:rFonts w:ascii="Georgia" w:hAnsi="Georgia" w:cs="Helvetica"/>
          <w:color w:val="000000"/>
          <w:sz w:val="20"/>
          <w:szCs w:val="20"/>
          <w:lang w:val="nb-NO" w:eastAsia="en-US"/>
        </w:rPr>
        <w:t>Tjuvholmen,</w:t>
      </w:r>
      <w:r w:rsidR="005058D4" w:rsidRPr="00C41A04">
        <w:rPr>
          <w:rFonts w:ascii="Georgia" w:hAnsi="Georgia" w:cs="Helvetica"/>
          <w:color w:val="000000"/>
          <w:sz w:val="20"/>
          <w:szCs w:val="20"/>
          <w:lang w:val="nb-NO" w:eastAsia="en-US"/>
        </w:rPr>
        <w:t xml:space="preserve"> </w:t>
      </w:r>
      <w:r w:rsidR="007759EA">
        <w:rPr>
          <w:rFonts w:ascii="Georgia" w:hAnsi="Georgia" w:cs="Helvetica"/>
          <w:sz w:val="20"/>
          <w:szCs w:val="20"/>
          <w:lang w:val="nb-NO" w:eastAsia="en-US"/>
        </w:rPr>
        <w:t>04.februar</w:t>
      </w:r>
      <w:r w:rsidR="000B10CC" w:rsidRPr="000B10CC">
        <w:rPr>
          <w:rFonts w:ascii="Georgia" w:hAnsi="Georgia" w:cs="Helvetica"/>
          <w:sz w:val="20"/>
          <w:szCs w:val="20"/>
          <w:lang w:val="nb-NO" w:eastAsia="en-US"/>
        </w:rPr>
        <w:t xml:space="preserve"> </w:t>
      </w:r>
      <w:r w:rsidR="005058D4">
        <w:rPr>
          <w:rFonts w:ascii="Georgia" w:hAnsi="Georgia" w:cs="Helvetica"/>
          <w:color w:val="000000"/>
          <w:sz w:val="20"/>
          <w:szCs w:val="20"/>
          <w:lang w:val="nb-NO" w:eastAsia="en-US"/>
        </w:rPr>
        <w:t>201</w:t>
      </w:r>
      <w:r w:rsidR="0070414C">
        <w:rPr>
          <w:rFonts w:ascii="Georgia" w:hAnsi="Georgia" w:cs="Helvetica"/>
          <w:color w:val="000000"/>
          <w:sz w:val="20"/>
          <w:szCs w:val="20"/>
          <w:lang w:val="nb-NO" w:eastAsia="en-US"/>
        </w:rPr>
        <w:t>6</w:t>
      </w:r>
      <w:r w:rsidR="005058D4" w:rsidRPr="00C41A04">
        <w:rPr>
          <w:rFonts w:ascii="Georgia" w:hAnsi="Georgia" w:cs="Helvetica"/>
          <w:color w:val="000000"/>
          <w:sz w:val="20"/>
          <w:szCs w:val="20"/>
          <w:lang w:val="nb-NO" w:eastAsia="en-US"/>
        </w:rPr>
        <w:br/>
      </w:r>
      <w:bookmarkStart w:id="0" w:name="_MailOriginal"/>
    </w:p>
    <w:p w14:paraId="0D60979B" w14:textId="45099C61" w:rsidR="000D79E7" w:rsidRDefault="007759EA" w:rsidP="000D79E7">
      <w:pPr>
        <w:shd w:val="clear" w:color="auto" w:fill="FFFFFF"/>
        <w:spacing w:before="100" w:beforeAutospacing="1" w:after="60" w:line="300" w:lineRule="atLeast"/>
        <w:rPr>
          <w:rFonts w:ascii="Georgia" w:eastAsia="Times New Roman" w:hAnsi="Georgia"/>
          <w:b/>
          <w:bCs/>
          <w:color w:val="414141"/>
          <w:sz w:val="36"/>
          <w:szCs w:val="48"/>
          <w:lang w:val="nb-NO" w:eastAsia="nb-NO"/>
        </w:rPr>
      </w:pPr>
      <w:r>
        <w:rPr>
          <w:rFonts w:ascii="Georgia" w:eastAsia="Times New Roman" w:hAnsi="Georgia"/>
          <w:b/>
          <w:bCs/>
          <w:color w:val="414141"/>
          <w:sz w:val="36"/>
          <w:szCs w:val="48"/>
          <w:lang w:val="nb-NO" w:eastAsia="nb-NO"/>
        </w:rPr>
        <w:t>Tyvens nye hjerte.</w:t>
      </w:r>
      <w:r>
        <w:rPr>
          <w:rFonts w:ascii="Georgia" w:eastAsia="Times New Roman" w:hAnsi="Georgia"/>
          <w:b/>
          <w:bCs/>
          <w:color w:val="414141"/>
          <w:sz w:val="36"/>
          <w:szCs w:val="48"/>
          <w:lang w:val="nb-NO" w:eastAsia="nb-NO"/>
        </w:rPr>
        <w:br/>
      </w:r>
    </w:p>
    <w:bookmarkEnd w:id="0"/>
    <w:p w14:paraId="179ACEB2" w14:textId="77777777" w:rsidR="007759EA" w:rsidRPr="007759EA" w:rsidRDefault="007759EA" w:rsidP="007759EA">
      <w:pPr>
        <w:shd w:val="clear" w:color="auto" w:fill="FFFFFF"/>
        <w:spacing w:after="150"/>
        <w:rPr>
          <w:rFonts w:ascii="Source Sans Pro" w:eastAsia="Times New Roman" w:hAnsi="Source Sans Pro" w:cs="Arial"/>
          <w:b/>
          <w:color w:val="333333"/>
          <w:sz w:val="21"/>
          <w:szCs w:val="21"/>
          <w:lang w:val="nb-NO" w:eastAsia="nb-NO"/>
        </w:rPr>
      </w:pPr>
      <w:r w:rsidRPr="007759EA">
        <w:rPr>
          <w:rFonts w:ascii="Source Sans Pro" w:eastAsia="Times New Roman" w:hAnsi="Source Sans Pro" w:cs="Arial"/>
          <w:b/>
          <w:color w:val="333333"/>
          <w:sz w:val="21"/>
          <w:szCs w:val="21"/>
          <w:lang w:val="nb-NO" w:eastAsia="nb-NO"/>
        </w:rPr>
        <w:t>THIEF FOODBAR fornyer seg, utvider og blir et varmt avslappet restauranthus for hele byen. THE THIEF kaster jakken og åpner armene denne våren. Tre år etter at hotellet åpnet, fornyer vi oss både i interiøret og maten.</w:t>
      </w:r>
    </w:p>
    <w:p w14:paraId="28F840C8"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Vi har lyttet til gjestene våre. Og de vil ha mer av den uformelle gjestfriheten som FOODBAR har tilført. Nå får restauranten hovedrollen på THE THIEF. Jeg tror FOODBAR blir tyvens nye bankende hjerte, sier Petter Stordalen, eier av de frittstående hotellene innen Nordic Hotels &amp; Resorts.</w:t>
      </w:r>
    </w:p>
    <w:p w14:paraId="56DA0262"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Restauranten på Tjuvholmen blir ikke til å kjenne igjen når den åpner torsdag 4.februar. </w:t>
      </w:r>
      <w:hyperlink r:id="rId9" w:anchor="welcome" w:history="1">
        <w:r w:rsidRPr="007759EA">
          <w:rPr>
            <w:rFonts w:ascii="Source Sans Pro" w:eastAsia="Times New Roman" w:hAnsi="Source Sans Pro" w:cs="Arial"/>
            <w:color w:val="4288C2"/>
            <w:sz w:val="21"/>
            <w:szCs w:val="21"/>
            <w:lang w:val="nb-NO" w:eastAsia="nb-NO"/>
          </w:rPr>
          <w:t>FRU K</w:t>
        </w:r>
      </w:hyperlink>
      <w:r w:rsidRPr="007759EA">
        <w:rPr>
          <w:rFonts w:ascii="Source Sans Pro" w:eastAsia="Times New Roman" w:hAnsi="Source Sans Pro" w:cs="Arial"/>
          <w:color w:val="333333"/>
          <w:sz w:val="21"/>
          <w:szCs w:val="21"/>
          <w:lang w:val="nb-NO" w:eastAsia="nb-NO"/>
        </w:rPr>
        <w:t xml:space="preserve"> skal fortsatt servere kreative 5- og 7-rettere på aller høyeste nordiske nivå. Men nå blir lillebror voksen. Det nye </w:t>
      </w:r>
      <w:proofErr w:type="spellStart"/>
      <w:r w:rsidRPr="007759EA">
        <w:rPr>
          <w:rFonts w:ascii="Source Sans Pro" w:eastAsia="Times New Roman" w:hAnsi="Source Sans Pro" w:cs="Arial"/>
          <w:color w:val="333333"/>
          <w:sz w:val="21"/>
          <w:szCs w:val="21"/>
          <w:lang w:val="nb-NO" w:eastAsia="nb-NO"/>
        </w:rPr>
        <w:t>lysskiltet</w:t>
      </w:r>
      <w:proofErr w:type="spellEnd"/>
      <w:r w:rsidRPr="007759EA">
        <w:rPr>
          <w:rFonts w:ascii="Source Sans Pro" w:eastAsia="Times New Roman" w:hAnsi="Source Sans Pro" w:cs="Arial"/>
          <w:color w:val="333333"/>
          <w:sz w:val="21"/>
          <w:szCs w:val="21"/>
          <w:lang w:val="nb-NO" w:eastAsia="nb-NO"/>
        </w:rPr>
        <w:t xml:space="preserve"> i vinduet i andre etasje skal invitere både Tjuvholmen-boere og hele Oslo til sober fest på lokalet.</w:t>
      </w:r>
    </w:p>
    <w:p w14:paraId="049A5F9E"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 Vi «skitner» oss til litt, sier Daniel Franzén, Food &amp; </w:t>
      </w:r>
      <w:proofErr w:type="spellStart"/>
      <w:r w:rsidRPr="007759EA">
        <w:rPr>
          <w:rFonts w:ascii="Source Sans Pro" w:eastAsia="Times New Roman" w:hAnsi="Source Sans Pro" w:cs="Arial"/>
          <w:color w:val="333333"/>
          <w:sz w:val="21"/>
          <w:szCs w:val="21"/>
          <w:lang w:val="nb-NO" w:eastAsia="nb-NO"/>
        </w:rPr>
        <w:t>Beverage</w:t>
      </w:r>
      <w:proofErr w:type="spellEnd"/>
      <w:r w:rsidRPr="007759EA">
        <w:rPr>
          <w:rFonts w:ascii="Source Sans Pro" w:eastAsia="Times New Roman" w:hAnsi="Source Sans Pro" w:cs="Arial"/>
          <w:color w:val="333333"/>
          <w:sz w:val="21"/>
          <w:szCs w:val="21"/>
          <w:lang w:val="nb-NO" w:eastAsia="nb-NO"/>
        </w:rPr>
        <w:t xml:space="preserve">-sjef på THE THIEF. </w:t>
      </w:r>
    </w:p>
    <w:p w14:paraId="3152E719"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 Personalet bytter ut dressene med gensere og </w:t>
      </w:r>
      <w:proofErr w:type="spellStart"/>
      <w:r w:rsidRPr="007759EA">
        <w:rPr>
          <w:rFonts w:ascii="Source Sans Pro" w:eastAsia="Times New Roman" w:hAnsi="Source Sans Pro" w:cs="Arial"/>
          <w:color w:val="333333"/>
          <w:sz w:val="21"/>
          <w:szCs w:val="21"/>
          <w:lang w:val="nb-NO" w:eastAsia="nb-NO"/>
        </w:rPr>
        <w:t>forkler</w:t>
      </w:r>
      <w:proofErr w:type="spellEnd"/>
      <w:r w:rsidRPr="007759EA">
        <w:rPr>
          <w:rFonts w:ascii="Source Sans Pro" w:eastAsia="Times New Roman" w:hAnsi="Source Sans Pro" w:cs="Arial"/>
          <w:color w:val="333333"/>
          <w:sz w:val="21"/>
          <w:szCs w:val="21"/>
          <w:lang w:val="nb-NO" w:eastAsia="nb-NO"/>
        </w:rPr>
        <w:t xml:space="preserve"> av skinn. Musikken blir varmere, maten frekkere og stemningen mer vibrerende. Det blir en avstresset storbystemning, sier han.</w:t>
      </w:r>
    </w:p>
    <w:p w14:paraId="5478747C"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Som tidligere, er det </w:t>
      </w:r>
      <w:hyperlink r:id="rId10" w:history="1">
        <w:r w:rsidRPr="007759EA">
          <w:rPr>
            <w:rFonts w:ascii="Source Sans Pro" w:eastAsia="Times New Roman" w:hAnsi="Source Sans Pro" w:cs="Arial"/>
            <w:color w:val="4288C2"/>
            <w:sz w:val="21"/>
            <w:szCs w:val="21"/>
            <w:lang w:val="nb-NO" w:eastAsia="nb-NO"/>
          </w:rPr>
          <w:t xml:space="preserve">interiørdesigner Anemone Våge Wille </w:t>
        </w:r>
      </w:hyperlink>
      <w:r w:rsidRPr="007759EA">
        <w:rPr>
          <w:rFonts w:ascii="Source Sans Pro" w:eastAsia="Times New Roman" w:hAnsi="Source Sans Pro" w:cs="Arial"/>
          <w:color w:val="333333"/>
          <w:sz w:val="21"/>
          <w:szCs w:val="21"/>
          <w:lang w:val="nb-NO" w:eastAsia="nb-NO"/>
        </w:rPr>
        <w:t>som står for interiøret. Det blir også litt mer uformelt.</w:t>
      </w:r>
    </w:p>
    <w:p w14:paraId="2C19A10D"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 Du kan kanskje kalle det </w:t>
      </w:r>
      <w:proofErr w:type="spellStart"/>
      <w:r w:rsidRPr="007759EA">
        <w:rPr>
          <w:rFonts w:ascii="Source Sans Pro" w:eastAsia="Times New Roman" w:hAnsi="Source Sans Pro" w:cs="Arial"/>
          <w:color w:val="333333"/>
          <w:sz w:val="21"/>
          <w:szCs w:val="21"/>
          <w:lang w:val="nb-NO" w:eastAsia="nb-NO"/>
        </w:rPr>
        <w:t>bohemsk</w:t>
      </w:r>
      <w:proofErr w:type="spellEnd"/>
      <w:r w:rsidRPr="007759EA">
        <w:rPr>
          <w:rFonts w:ascii="Source Sans Pro" w:eastAsia="Times New Roman" w:hAnsi="Source Sans Pro" w:cs="Arial"/>
          <w:color w:val="333333"/>
          <w:sz w:val="21"/>
          <w:szCs w:val="21"/>
          <w:lang w:val="nb-NO" w:eastAsia="nb-NO"/>
        </w:rPr>
        <w:t xml:space="preserve"> industrielt. Gode stoler å sitte i, langbord i røffe materialer og sitteplasser rundt åpningen ned i første etasje. Vi vil at gjestene skal føle stemningen og varmen fra FOODBAR allerede når de kommer inn i lobbyen, sier Våge Wille.</w:t>
      </w:r>
    </w:p>
    <w:p w14:paraId="6E4427B1"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Restauranten utvider både området og avdelinger. Like opp trappen blir det en vin- og snackbar med spennende fingermat, som østers og oksehaler. Til snacksen blir det gode viner på glass, et utvalg norsk øl og små flasker med husets </w:t>
      </w:r>
      <w:proofErr w:type="spellStart"/>
      <w:r w:rsidRPr="007759EA">
        <w:rPr>
          <w:rFonts w:ascii="Source Sans Pro" w:eastAsia="Times New Roman" w:hAnsi="Source Sans Pro" w:cs="Arial"/>
          <w:color w:val="333333"/>
          <w:sz w:val="21"/>
          <w:szCs w:val="21"/>
          <w:lang w:val="nb-NO" w:eastAsia="nb-NO"/>
        </w:rPr>
        <w:t>ferdigmiksede</w:t>
      </w:r>
      <w:proofErr w:type="spellEnd"/>
      <w:r w:rsidRPr="007759EA">
        <w:rPr>
          <w:rFonts w:ascii="Source Sans Pro" w:eastAsia="Times New Roman" w:hAnsi="Source Sans Pro" w:cs="Arial"/>
          <w:color w:val="333333"/>
          <w:sz w:val="21"/>
          <w:szCs w:val="21"/>
          <w:lang w:val="nb-NO" w:eastAsia="nb-NO"/>
        </w:rPr>
        <w:t xml:space="preserve"> klassiske cocktails.</w:t>
      </w:r>
    </w:p>
    <w:p w14:paraId="47B3A571"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På veggen henger “</w:t>
      </w:r>
      <w:proofErr w:type="spellStart"/>
      <w:r w:rsidRPr="007759EA">
        <w:rPr>
          <w:rFonts w:ascii="Source Sans Pro" w:eastAsia="Times New Roman" w:hAnsi="Source Sans Pro" w:cs="Arial"/>
          <w:color w:val="333333"/>
          <w:sz w:val="21"/>
          <w:szCs w:val="21"/>
          <w:lang w:val="nb-NO" w:eastAsia="nb-NO"/>
        </w:rPr>
        <w:t>Mondrian</w:t>
      </w:r>
      <w:proofErr w:type="spellEnd"/>
      <w:r w:rsidRPr="007759EA">
        <w:rPr>
          <w:rFonts w:ascii="Source Sans Pro" w:eastAsia="Times New Roman" w:hAnsi="Source Sans Pro" w:cs="Arial"/>
          <w:color w:val="333333"/>
          <w:sz w:val="21"/>
          <w:szCs w:val="21"/>
          <w:lang w:val="nb-NO" w:eastAsia="nb-NO"/>
        </w:rPr>
        <w:t xml:space="preserve"> </w:t>
      </w:r>
      <w:proofErr w:type="spellStart"/>
      <w:r w:rsidRPr="007759EA">
        <w:rPr>
          <w:rFonts w:ascii="Source Sans Pro" w:eastAsia="Times New Roman" w:hAnsi="Source Sans Pro" w:cs="Arial"/>
          <w:color w:val="333333"/>
          <w:sz w:val="21"/>
          <w:szCs w:val="21"/>
          <w:lang w:val="nb-NO" w:eastAsia="nb-NO"/>
        </w:rPr>
        <w:t>Work</w:t>
      </w:r>
      <w:proofErr w:type="spellEnd"/>
      <w:r w:rsidRPr="007759EA">
        <w:rPr>
          <w:rFonts w:ascii="Source Sans Pro" w:eastAsia="Times New Roman" w:hAnsi="Source Sans Pro" w:cs="Arial"/>
          <w:color w:val="333333"/>
          <w:sz w:val="21"/>
          <w:szCs w:val="21"/>
          <w:lang w:val="nb-NO" w:eastAsia="nb-NO"/>
        </w:rPr>
        <w:t xml:space="preserve"> III” (2015), et nytt neonverk av den amerikanske</w:t>
      </w:r>
      <w:hyperlink r:id="rId11" w:history="1">
        <w:r w:rsidRPr="007759EA">
          <w:rPr>
            <w:rFonts w:ascii="Source Sans Pro" w:eastAsia="Times New Roman" w:hAnsi="Source Sans Pro" w:cs="Arial"/>
            <w:color w:val="4288C2"/>
            <w:sz w:val="21"/>
            <w:szCs w:val="21"/>
            <w:lang w:val="nb-NO" w:eastAsia="nb-NO"/>
          </w:rPr>
          <w:t xml:space="preserve"> kunstneren Joseph </w:t>
        </w:r>
        <w:proofErr w:type="spellStart"/>
        <w:r w:rsidRPr="007759EA">
          <w:rPr>
            <w:rFonts w:ascii="Source Sans Pro" w:eastAsia="Times New Roman" w:hAnsi="Source Sans Pro" w:cs="Arial"/>
            <w:color w:val="4288C2"/>
            <w:sz w:val="21"/>
            <w:szCs w:val="21"/>
            <w:lang w:val="nb-NO" w:eastAsia="nb-NO"/>
          </w:rPr>
          <w:t>Kosuth</w:t>
        </w:r>
        <w:proofErr w:type="spellEnd"/>
      </w:hyperlink>
      <w:r w:rsidRPr="007759EA">
        <w:rPr>
          <w:rFonts w:ascii="Source Sans Pro" w:eastAsia="Times New Roman" w:hAnsi="Source Sans Pro" w:cs="Arial"/>
          <w:color w:val="333333"/>
          <w:sz w:val="21"/>
          <w:szCs w:val="21"/>
          <w:lang w:val="nb-NO" w:eastAsia="nb-NO"/>
        </w:rPr>
        <w:t xml:space="preserve">, håndplukket av </w:t>
      </w:r>
      <w:hyperlink r:id="rId12" w:history="1">
        <w:r w:rsidRPr="007759EA">
          <w:rPr>
            <w:rFonts w:ascii="Source Sans Pro" w:eastAsia="Times New Roman" w:hAnsi="Source Sans Pro" w:cs="Arial"/>
            <w:color w:val="4288C2"/>
            <w:sz w:val="21"/>
            <w:szCs w:val="21"/>
            <w:lang w:val="nb-NO" w:eastAsia="nb-NO"/>
          </w:rPr>
          <w:t>kurator Sune Nordgren</w:t>
        </w:r>
      </w:hyperlink>
      <w:r w:rsidRPr="007759EA">
        <w:rPr>
          <w:rFonts w:ascii="Source Sans Pro" w:eastAsia="Times New Roman" w:hAnsi="Source Sans Pro" w:cs="Arial"/>
          <w:color w:val="333333"/>
          <w:sz w:val="21"/>
          <w:szCs w:val="21"/>
          <w:lang w:val="nb-NO" w:eastAsia="nb-NO"/>
        </w:rPr>
        <w:t xml:space="preserve">. Neon og glass-installasjonen er en lysende </w:t>
      </w:r>
      <w:proofErr w:type="spellStart"/>
      <w:r w:rsidRPr="007759EA">
        <w:rPr>
          <w:rFonts w:ascii="Source Sans Pro" w:eastAsia="Times New Roman" w:hAnsi="Source Sans Pro" w:cs="Arial"/>
          <w:color w:val="333333"/>
          <w:sz w:val="21"/>
          <w:szCs w:val="21"/>
          <w:lang w:val="nb-NO" w:eastAsia="nb-NO"/>
        </w:rPr>
        <w:t>remix</w:t>
      </w:r>
      <w:proofErr w:type="spellEnd"/>
      <w:r w:rsidRPr="007759EA">
        <w:rPr>
          <w:rFonts w:ascii="Source Sans Pro" w:eastAsia="Times New Roman" w:hAnsi="Source Sans Pro" w:cs="Arial"/>
          <w:color w:val="333333"/>
          <w:sz w:val="21"/>
          <w:szCs w:val="21"/>
          <w:lang w:val="nb-NO" w:eastAsia="nb-NO"/>
        </w:rPr>
        <w:t xml:space="preserve"> av </w:t>
      </w:r>
      <w:proofErr w:type="spellStart"/>
      <w:r w:rsidRPr="007759EA">
        <w:rPr>
          <w:rFonts w:ascii="Source Sans Pro" w:eastAsia="Times New Roman" w:hAnsi="Source Sans Pro" w:cs="Arial"/>
          <w:color w:val="333333"/>
          <w:sz w:val="21"/>
          <w:szCs w:val="21"/>
          <w:lang w:val="nb-NO" w:eastAsia="nb-NO"/>
        </w:rPr>
        <w:t>Piet</w:t>
      </w:r>
      <w:proofErr w:type="spellEnd"/>
      <w:r w:rsidRPr="007759EA">
        <w:rPr>
          <w:rFonts w:ascii="Source Sans Pro" w:eastAsia="Times New Roman" w:hAnsi="Source Sans Pro" w:cs="Arial"/>
          <w:color w:val="333333"/>
          <w:sz w:val="21"/>
          <w:szCs w:val="21"/>
          <w:lang w:val="nb-NO" w:eastAsia="nb-NO"/>
        </w:rPr>
        <w:t xml:space="preserve"> </w:t>
      </w:r>
      <w:proofErr w:type="spellStart"/>
      <w:r w:rsidRPr="007759EA">
        <w:rPr>
          <w:rFonts w:ascii="Source Sans Pro" w:eastAsia="Times New Roman" w:hAnsi="Source Sans Pro" w:cs="Arial"/>
          <w:color w:val="333333"/>
          <w:sz w:val="21"/>
          <w:szCs w:val="21"/>
          <w:lang w:val="nb-NO" w:eastAsia="nb-NO"/>
        </w:rPr>
        <w:t>Mondrians</w:t>
      </w:r>
      <w:proofErr w:type="spellEnd"/>
      <w:r w:rsidRPr="007759EA">
        <w:rPr>
          <w:rFonts w:ascii="Source Sans Pro" w:eastAsia="Times New Roman" w:hAnsi="Source Sans Pro" w:cs="Arial"/>
          <w:color w:val="333333"/>
          <w:sz w:val="21"/>
          <w:szCs w:val="21"/>
          <w:lang w:val="nb-NO" w:eastAsia="nb-NO"/>
        </w:rPr>
        <w:t xml:space="preserve"> kjente malerier med røde, gule og hvite rutefelt. Det fungerer også som en god invitasjon til nye FOODBAR, som skal tøye grensene for internasjonal skandinavisk bistro-kjøkken. </w:t>
      </w:r>
    </w:p>
    <w:p w14:paraId="51DEA881"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Restauranten holder på dagens litt enkle 3-komponent stil, men utvider menyen med a la carte-meny slik at gjestene alltid kan vite at de får favorittene sine hver gang de kommer hit. Da får de </w:t>
      </w:r>
      <w:proofErr w:type="spellStart"/>
      <w:r w:rsidRPr="007759EA">
        <w:rPr>
          <w:rFonts w:ascii="Source Sans Pro" w:eastAsia="Times New Roman" w:hAnsi="Source Sans Pro" w:cs="Arial"/>
          <w:color w:val="333333"/>
          <w:sz w:val="21"/>
          <w:szCs w:val="21"/>
          <w:lang w:val="nb-NO" w:eastAsia="nb-NO"/>
        </w:rPr>
        <w:t>cheviche</w:t>
      </w:r>
      <w:proofErr w:type="spellEnd"/>
      <w:r w:rsidRPr="007759EA">
        <w:rPr>
          <w:rFonts w:ascii="Source Sans Pro" w:eastAsia="Times New Roman" w:hAnsi="Source Sans Pro" w:cs="Arial"/>
          <w:color w:val="333333"/>
          <w:sz w:val="21"/>
          <w:szCs w:val="21"/>
          <w:lang w:val="nb-NO" w:eastAsia="nb-NO"/>
        </w:rPr>
        <w:t xml:space="preserve">, trøffelpasta, hot dog og burgere på hjemmelaget </w:t>
      </w:r>
      <w:proofErr w:type="spellStart"/>
      <w:r w:rsidRPr="007759EA">
        <w:rPr>
          <w:rFonts w:ascii="Source Sans Pro" w:eastAsia="Times New Roman" w:hAnsi="Source Sans Pro" w:cs="Arial"/>
          <w:color w:val="333333"/>
          <w:sz w:val="21"/>
          <w:szCs w:val="21"/>
          <w:lang w:val="nb-NO" w:eastAsia="nb-NO"/>
        </w:rPr>
        <w:t>brioche</w:t>
      </w:r>
      <w:proofErr w:type="spellEnd"/>
      <w:r w:rsidRPr="007759EA">
        <w:rPr>
          <w:rFonts w:ascii="Source Sans Pro" w:eastAsia="Times New Roman" w:hAnsi="Source Sans Pro" w:cs="Arial"/>
          <w:color w:val="333333"/>
          <w:sz w:val="21"/>
          <w:szCs w:val="21"/>
          <w:lang w:val="nb-NO" w:eastAsia="nb-NO"/>
        </w:rPr>
        <w:t>. Eller de kan forsøke litt nord-</w:t>
      </w:r>
      <w:proofErr w:type="spellStart"/>
      <w:r w:rsidRPr="007759EA">
        <w:rPr>
          <w:rFonts w:ascii="Source Sans Pro" w:eastAsia="Times New Roman" w:hAnsi="Source Sans Pro" w:cs="Arial"/>
          <w:color w:val="333333"/>
          <w:sz w:val="21"/>
          <w:szCs w:val="21"/>
          <w:lang w:val="nb-NO" w:eastAsia="nb-NO"/>
        </w:rPr>
        <w:t>mex</w:t>
      </w:r>
      <w:proofErr w:type="spellEnd"/>
      <w:r w:rsidRPr="007759EA">
        <w:rPr>
          <w:rFonts w:ascii="Source Sans Pro" w:eastAsia="Times New Roman" w:hAnsi="Source Sans Pro" w:cs="Arial"/>
          <w:color w:val="333333"/>
          <w:sz w:val="21"/>
          <w:szCs w:val="21"/>
          <w:lang w:val="nb-NO" w:eastAsia="nb-NO"/>
        </w:rPr>
        <w:t xml:space="preserve">, </w:t>
      </w:r>
      <w:proofErr w:type="spellStart"/>
      <w:r w:rsidRPr="007759EA">
        <w:rPr>
          <w:rFonts w:ascii="Source Sans Pro" w:eastAsia="Times New Roman" w:hAnsi="Source Sans Pro" w:cs="Arial"/>
          <w:color w:val="333333"/>
          <w:sz w:val="21"/>
          <w:szCs w:val="21"/>
          <w:lang w:val="nb-NO" w:eastAsia="nb-NO"/>
        </w:rPr>
        <w:t>tortillas</w:t>
      </w:r>
      <w:proofErr w:type="spellEnd"/>
      <w:r w:rsidRPr="007759EA">
        <w:rPr>
          <w:rFonts w:ascii="Source Sans Pro" w:eastAsia="Times New Roman" w:hAnsi="Source Sans Pro" w:cs="Arial"/>
          <w:color w:val="333333"/>
          <w:sz w:val="21"/>
          <w:szCs w:val="21"/>
          <w:lang w:val="nb-NO" w:eastAsia="nb-NO"/>
        </w:rPr>
        <w:t xml:space="preserve"> laget på kålrot. Eventuelt kan de få hovedretter med </w:t>
      </w:r>
      <w:proofErr w:type="spellStart"/>
      <w:r w:rsidRPr="007759EA">
        <w:rPr>
          <w:rFonts w:ascii="Source Sans Pro" w:eastAsia="Times New Roman" w:hAnsi="Source Sans Pro" w:cs="Arial"/>
          <w:color w:val="333333"/>
          <w:sz w:val="21"/>
          <w:szCs w:val="21"/>
          <w:lang w:val="nb-NO" w:eastAsia="nb-NO"/>
        </w:rPr>
        <w:t>lokal,sesongbasert</w:t>
      </w:r>
      <w:proofErr w:type="spellEnd"/>
      <w:r w:rsidRPr="007759EA">
        <w:rPr>
          <w:rFonts w:ascii="Source Sans Pro" w:eastAsia="Times New Roman" w:hAnsi="Source Sans Pro" w:cs="Arial"/>
          <w:color w:val="333333"/>
          <w:sz w:val="21"/>
          <w:szCs w:val="21"/>
          <w:lang w:val="nb-NO" w:eastAsia="nb-NO"/>
        </w:rPr>
        <w:t xml:space="preserve"> fisk og kjøtt med masse forskjellig tilbehør.</w:t>
      </w:r>
    </w:p>
    <w:p w14:paraId="65F34F80"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Og til slutt: Skikkelige «barnebursdagsdesserter» som får restaurantgjestene til å smile.</w:t>
      </w:r>
    </w:p>
    <w:p w14:paraId="423DDE41"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 Det skal være som å komme hjem på besøk til et vertskap som virkelig vet hvordan de skal skjemme bort sine aller beste venner, sier Franzén. </w:t>
      </w:r>
    </w:p>
    <w:p w14:paraId="1CC102CB" w14:textId="77777777" w:rsid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p>
    <w:p w14:paraId="3394D926" w14:textId="77777777" w:rsid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p>
    <w:p w14:paraId="705B5181" w14:textId="77777777" w:rsid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p>
    <w:p w14:paraId="5A844E03"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lastRenderedPageBreak/>
        <w:t xml:space="preserve">Fakta THIEF FOODBAR: </w:t>
      </w:r>
    </w:p>
    <w:p w14:paraId="20B1A03C"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-Nyåpning torsdag 4.februar - nytt interiør, matkonsept, bar &amp; restaurant</w:t>
      </w:r>
      <w:r w:rsidRPr="007759EA">
        <w:rPr>
          <w:rFonts w:ascii="Source Sans Pro" w:eastAsia="Times New Roman" w:hAnsi="Source Sans Pro" w:cs="Arial"/>
          <w:color w:val="333333"/>
          <w:sz w:val="21"/>
          <w:szCs w:val="21"/>
          <w:lang w:val="nb-NO" w:eastAsia="nb-NO"/>
        </w:rPr>
        <w:br/>
        <w:t>-Interiørdesigner Anemone Wille Våge og Hilde Larsen</w:t>
      </w:r>
      <w:r w:rsidRPr="007759EA">
        <w:rPr>
          <w:rFonts w:ascii="Source Sans Pro" w:eastAsia="Times New Roman" w:hAnsi="Source Sans Pro" w:cs="Arial"/>
          <w:color w:val="333333"/>
          <w:sz w:val="21"/>
          <w:szCs w:val="21"/>
          <w:lang w:val="nb-NO" w:eastAsia="nb-NO"/>
        </w:rPr>
        <w:br/>
        <w:t>-Kunstkurator Sune Nordgren</w:t>
      </w:r>
      <w:r w:rsidRPr="007759EA">
        <w:rPr>
          <w:rFonts w:ascii="Source Sans Pro" w:eastAsia="Times New Roman" w:hAnsi="Source Sans Pro" w:cs="Arial"/>
          <w:color w:val="333333"/>
          <w:sz w:val="21"/>
          <w:szCs w:val="21"/>
          <w:lang w:val="nb-NO" w:eastAsia="nb-NO"/>
        </w:rPr>
        <w:br/>
        <w:t xml:space="preserve">-Visuell profil ANTI </w:t>
      </w:r>
      <w:r w:rsidRPr="007759EA">
        <w:rPr>
          <w:rFonts w:ascii="Source Sans Pro" w:eastAsia="Times New Roman" w:hAnsi="Source Sans Pro" w:cs="Arial"/>
          <w:color w:val="333333"/>
          <w:sz w:val="21"/>
          <w:szCs w:val="21"/>
          <w:lang w:val="nb-NO" w:eastAsia="nb-NO"/>
        </w:rPr>
        <w:br/>
        <w:t>-Restaurantsjef Haakon Sand</w:t>
      </w:r>
      <w:r w:rsidRPr="007759EA">
        <w:rPr>
          <w:rFonts w:ascii="Source Sans Pro" w:eastAsia="Times New Roman" w:hAnsi="Source Sans Pro" w:cs="Arial"/>
          <w:color w:val="333333"/>
          <w:sz w:val="21"/>
          <w:szCs w:val="21"/>
          <w:lang w:val="nb-NO" w:eastAsia="nb-NO"/>
        </w:rPr>
        <w:br/>
        <w:t>-Kjøkkensjef Johan Laursen</w:t>
      </w:r>
    </w:p>
    <w:p w14:paraId="595CDACA" w14:textId="77777777" w:rsidR="007759EA" w:rsidRPr="007759EA" w:rsidRDefault="007759EA" w:rsidP="007759EA">
      <w:pPr>
        <w:shd w:val="clear" w:color="auto" w:fill="FFFFFF"/>
        <w:spacing w:after="150"/>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Les mer på: </w:t>
      </w:r>
      <w:hyperlink r:id="rId13" w:history="1">
        <w:r w:rsidRPr="007759EA">
          <w:rPr>
            <w:rFonts w:ascii="Source Sans Pro" w:eastAsia="Times New Roman" w:hAnsi="Source Sans Pro" w:cs="Arial"/>
            <w:color w:val="4288C2"/>
            <w:sz w:val="21"/>
            <w:szCs w:val="21"/>
            <w:lang w:val="nb-NO" w:eastAsia="nb-NO"/>
          </w:rPr>
          <w:t>http://thethief.com/en/eat-drink/</w:t>
        </w:r>
      </w:hyperlink>
    </w:p>
    <w:p w14:paraId="5A424BAD" w14:textId="77777777" w:rsidR="007759EA" w:rsidRPr="007759EA" w:rsidRDefault="007759EA" w:rsidP="007759EA">
      <w:pPr>
        <w:shd w:val="clear" w:color="auto" w:fill="FFFFFF"/>
        <w:rPr>
          <w:rFonts w:ascii="Source Sans Pro" w:eastAsia="Times New Roman" w:hAnsi="Source Sans Pro" w:cs="Arial"/>
          <w:color w:val="333333"/>
          <w:sz w:val="21"/>
          <w:szCs w:val="21"/>
          <w:lang w:val="nb-NO" w:eastAsia="nb-NO"/>
        </w:rPr>
      </w:pPr>
      <w:r w:rsidRPr="007759EA">
        <w:rPr>
          <w:rFonts w:ascii="Source Sans Pro" w:eastAsia="Times New Roman" w:hAnsi="Source Sans Pro" w:cs="Arial"/>
          <w:color w:val="333333"/>
          <w:sz w:val="21"/>
          <w:szCs w:val="21"/>
          <w:lang w:val="nb-NO" w:eastAsia="nb-NO"/>
        </w:rPr>
        <w:t xml:space="preserve">For ytterligere informasjon, kontakt: </w:t>
      </w:r>
      <w:r w:rsidRPr="007759EA">
        <w:rPr>
          <w:rFonts w:ascii="Source Sans Pro" w:eastAsia="Times New Roman" w:hAnsi="Source Sans Pro" w:cs="Arial"/>
          <w:color w:val="333333"/>
          <w:sz w:val="21"/>
          <w:szCs w:val="21"/>
          <w:lang w:val="nb-NO" w:eastAsia="nb-NO"/>
        </w:rPr>
        <w:br/>
        <w:t>Siri Løining </w:t>
      </w:r>
      <w:r w:rsidRPr="007759EA">
        <w:rPr>
          <w:rFonts w:ascii="Source Sans Pro" w:eastAsia="Times New Roman" w:hAnsi="Source Sans Pro" w:cs="Arial"/>
          <w:color w:val="333333"/>
          <w:sz w:val="21"/>
          <w:szCs w:val="21"/>
          <w:lang w:val="nb-NO" w:eastAsia="nb-NO"/>
        </w:rPr>
        <w:br/>
        <w:t xml:space="preserve">Kommunikasjonssjef </w:t>
      </w:r>
      <w:r w:rsidRPr="007759EA">
        <w:rPr>
          <w:rFonts w:ascii="Source Sans Pro" w:eastAsia="Times New Roman" w:hAnsi="Source Sans Pro" w:cs="Arial"/>
          <w:color w:val="333333"/>
          <w:sz w:val="21"/>
          <w:szCs w:val="21"/>
          <w:lang w:val="nb-NO" w:eastAsia="nb-NO"/>
        </w:rPr>
        <w:br/>
        <w:t>Mobil: +47 480 98 814</w:t>
      </w:r>
      <w:r w:rsidRPr="007759EA">
        <w:rPr>
          <w:rFonts w:ascii="Source Sans Pro" w:eastAsia="Times New Roman" w:hAnsi="Source Sans Pro" w:cs="Arial"/>
          <w:color w:val="333333"/>
          <w:sz w:val="21"/>
          <w:szCs w:val="21"/>
          <w:lang w:val="nb-NO" w:eastAsia="nb-NO"/>
        </w:rPr>
        <w:br/>
        <w:t xml:space="preserve">Email: </w:t>
      </w:r>
      <w:hyperlink r:id="rId14" w:history="1">
        <w:r w:rsidRPr="007759EA">
          <w:rPr>
            <w:rFonts w:ascii="Source Sans Pro" w:eastAsia="Times New Roman" w:hAnsi="Source Sans Pro" w:cs="Arial"/>
            <w:color w:val="4288C2"/>
            <w:sz w:val="21"/>
            <w:szCs w:val="21"/>
            <w:lang w:val="nb-NO" w:eastAsia="nb-NO"/>
          </w:rPr>
          <w:t>siri.loining@thethief.com</w:t>
        </w:r>
      </w:hyperlink>
      <w:r w:rsidRPr="007759EA">
        <w:rPr>
          <w:rFonts w:ascii="Source Sans Pro" w:eastAsia="Times New Roman" w:hAnsi="Source Sans Pro" w:cs="Arial"/>
          <w:color w:val="333333"/>
          <w:sz w:val="21"/>
          <w:szCs w:val="21"/>
          <w:lang w:val="nb-NO" w:eastAsia="nb-NO"/>
        </w:rPr>
        <w:br/>
      </w:r>
      <w:hyperlink r:id="rId15" w:history="1">
        <w:r w:rsidRPr="007759EA">
          <w:rPr>
            <w:rFonts w:ascii="Source Sans Pro" w:eastAsia="Times New Roman" w:hAnsi="Source Sans Pro" w:cs="Arial"/>
            <w:color w:val="4288C2"/>
            <w:sz w:val="21"/>
            <w:szCs w:val="21"/>
            <w:lang w:val="nb-NO" w:eastAsia="nb-NO"/>
          </w:rPr>
          <w:t>www.thethief.com</w:t>
        </w:r>
      </w:hyperlink>
    </w:p>
    <w:p w14:paraId="3872C270" w14:textId="78CAD002" w:rsidR="00F1638F" w:rsidRPr="003D1802" w:rsidRDefault="00F1638F" w:rsidP="007759EA">
      <w:pPr>
        <w:shd w:val="clear" w:color="auto" w:fill="FFFFFF"/>
        <w:spacing w:before="100" w:beforeAutospacing="1" w:after="60" w:line="300" w:lineRule="atLeast"/>
        <w:rPr>
          <w:rFonts w:ascii="Georgia" w:hAnsi="Georgia" w:cs="Arial"/>
          <w:sz w:val="22"/>
          <w:szCs w:val="22"/>
          <w:lang w:val="nb-NO"/>
        </w:rPr>
      </w:pPr>
      <w:bookmarkStart w:id="1" w:name="_GoBack"/>
      <w:bookmarkEnd w:id="1"/>
    </w:p>
    <w:sectPr w:rsidR="00F1638F" w:rsidRPr="003D1802" w:rsidSect="002C44BD">
      <w:headerReference w:type="default" r:id="rId16"/>
      <w:pgSz w:w="11906" w:h="16838"/>
      <w:pgMar w:top="1361" w:right="1361" w:bottom="141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F3E89" w14:textId="77777777" w:rsidR="00BE412C" w:rsidRDefault="00BE412C">
      <w:r>
        <w:separator/>
      </w:r>
    </w:p>
  </w:endnote>
  <w:endnote w:type="continuationSeparator" w:id="0">
    <w:p w14:paraId="27F427DC" w14:textId="77777777" w:rsidR="00BE412C" w:rsidRDefault="00BE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191D" w14:textId="77777777" w:rsidR="00BE412C" w:rsidRDefault="00BE412C">
      <w:r>
        <w:separator/>
      </w:r>
    </w:p>
  </w:footnote>
  <w:footnote w:type="continuationSeparator" w:id="0">
    <w:p w14:paraId="5622ADC1" w14:textId="77777777" w:rsidR="00BE412C" w:rsidRDefault="00BE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D2AA" w14:textId="77777777" w:rsidR="00FE726D" w:rsidRDefault="00FE726D" w:rsidP="002C44BD">
    <w:pPr>
      <w:pStyle w:val="Header"/>
      <w:shd w:val="solid" w:color="FFFFFF" w:fill="auto"/>
    </w:pPr>
    <w:r>
      <w:rPr>
        <w:noProof/>
        <w:lang w:val="nb-NO" w:eastAsia="nb-NO"/>
      </w:rPr>
      <w:drawing>
        <wp:inline distT="0" distB="0" distL="0" distR="0" wp14:anchorId="29A2207A" wp14:editId="4BC49F8B">
          <wp:extent cx="5734050" cy="1066800"/>
          <wp:effectExtent l="1905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14:paraId="27D7950F" w14:textId="77777777" w:rsidR="00FE726D" w:rsidRDefault="00873DE5">
    <w:pPr>
      <w:pStyle w:val="Header"/>
    </w:pPr>
    <w:r>
      <w:rPr>
        <w:noProof/>
        <w:lang w:val="nb-NO" w:eastAsia="nb-NO"/>
      </w:rPr>
      <mc:AlternateContent>
        <mc:Choice Requires="wps">
          <w:drawing>
            <wp:anchor distT="4294967293" distB="4294967293" distL="114300" distR="114300" simplePos="0" relativeHeight="251660288" behindDoc="0" locked="0" layoutInCell="1" allowOverlap="1" wp14:anchorId="51296C50" wp14:editId="3D2D2A94">
              <wp:simplePos x="0" y="0"/>
              <wp:positionH relativeFrom="column">
                <wp:posOffset>0</wp:posOffset>
              </wp:positionH>
              <wp:positionV relativeFrom="paragraph">
                <wp:posOffset>261619</wp:posOffset>
              </wp:positionV>
              <wp:extent cx="5758180" cy="0"/>
              <wp:effectExtent l="0" t="0" r="33020" b="25400"/>
              <wp:wrapTight wrapText="bothSides">
                <wp:wrapPolygon edited="0">
                  <wp:start x="0" y="-1"/>
                  <wp:lineTo x="0" y="-1"/>
                  <wp:lineTo x="21629" y="-1"/>
                  <wp:lineTo x="21629"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Rak pil 2" o:spid="_x0000_s1026" type="#_x0000_t32" style="position:absolute;margin-left:0;margin-top:20.6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">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173"/>
    <w:multiLevelType w:val="multilevel"/>
    <w:tmpl w:val="2124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F21C0"/>
    <w:multiLevelType w:val="hybridMultilevel"/>
    <w:tmpl w:val="E714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8EE3EFF"/>
    <w:multiLevelType w:val="hybridMultilevel"/>
    <w:tmpl w:val="1BAE591E"/>
    <w:lvl w:ilvl="0" w:tplc="FCEA6B92">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åkon Rønning">
    <w15:presenceInfo w15:providerId="None" w15:userId="Håkon Rø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4"/>
    <w:rsid w:val="00006BAA"/>
    <w:rsid w:val="000549A1"/>
    <w:rsid w:val="000B10CC"/>
    <w:rsid w:val="000B29AD"/>
    <w:rsid w:val="000D6AF8"/>
    <w:rsid w:val="000D79E7"/>
    <w:rsid w:val="000D7FB1"/>
    <w:rsid w:val="000E37E9"/>
    <w:rsid w:val="001A4040"/>
    <w:rsid w:val="001C48F2"/>
    <w:rsid w:val="001C64A8"/>
    <w:rsid w:val="001E364B"/>
    <w:rsid w:val="001F26FF"/>
    <w:rsid w:val="002641D7"/>
    <w:rsid w:val="002A160E"/>
    <w:rsid w:val="002A3945"/>
    <w:rsid w:val="002C44BD"/>
    <w:rsid w:val="002E592E"/>
    <w:rsid w:val="002F74CC"/>
    <w:rsid w:val="003421E0"/>
    <w:rsid w:val="00371FC9"/>
    <w:rsid w:val="00372223"/>
    <w:rsid w:val="00394518"/>
    <w:rsid w:val="003D1802"/>
    <w:rsid w:val="00402A96"/>
    <w:rsid w:val="0047263E"/>
    <w:rsid w:val="004912C9"/>
    <w:rsid w:val="004C2748"/>
    <w:rsid w:val="004D61D1"/>
    <w:rsid w:val="004E02E1"/>
    <w:rsid w:val="004F21F5"/>
    <w:rsid w:val="005058D4"/>
    <w:rsid w:val="005360A1"/>
    <w:rsid w:val="0055134B"/>
    <w:rsid w:val="00561DE6"/>
    <w:rsid w:val="00590AD2"/>
    <w:rsid w:val="005A7D20"/>
    <w:rsid w:val="005B5D83"/>
    <w:rsid w:val="006203D3"/>
    <w:rsid w:val="00663205"/>
    <w:rsid w:val="0068394E"/>
    <w:rsid w:val="00685736"/>
    <w:rsid w:val="00690EAD"/>
    <w:rsid w:val="006950CC"/>
    <w:rsid w:val="006C2BC5"/>
    <w:rsid w:val="00700F51"/>
    <w:rsid w:val="007028BE"/>
    <w:rsid w:val="0070414C"/>
    <w:rsid w:val="00707DB5"/>
    <w:rsid w:val="007140DB"/>
    <w:rsid w:val="007759EA"/>
    <w:rsid w:val="0079585D"/>
    <w:rsid w:val="007C0612"/>
    <w:rsid w:val="007E2A19"/>
    <w:rsid w:val="00850D08"/>
    <w:rsid w:val="00873DE5"/>
    <w:rsid w:val="00875ED1"/>
    <w:rsid w:val="008C24A6"/>
    <w:rsid w:val="008E1762"/>
    <w:rsid w:val="00955F3A"/>
    <w:rsid w:val="009719F7"/>
    <w:rsid w:val="009E430C"/>
    <w:rsid w:val="00A13C84"/>
    <w:rsid w:val="00A258CD"/>
    <w:rsid w:val="00A35063"/>
    <w:rsid w:val="00A3722B"/>
    <w:rsid w:val="00A5451A"/>
    <w:rsid w:val="00AA0944"/>
    <w:rsid w:val="00B121F7"/>
    <w:rsid w:val="00B42EF8"/>
    <w:rsid w:val="00B47E8E"/>
    <w:rsid w:val="00B51018"/>
    <w:rsid w:val="00B567AD"/>
    <w:rsid w:val="00B570E0"/>
    <w:rsid w:val="00B82734"/>
    <w:rsid w:val="00B8378D"/>
    <w:rsid w:val="00BB0C99"/>
    <w:rsid w:val="00BB7031"/>
    <w:rsid w:val="00BB7B0E"/>
    <w:rsid w:val="00BD45F8"/>
    <w:rsid w:val="00BE412C"/>
    <w:rsid w:val="00BE5D85"/>
    <w:rsid w:val="00BF16E1"/>
    <w:rsid w:val="00C1118F"/>
    <w:rsid w:val="00C23A88"/>
    <w:rsid w:val="00C65F74"/>
    <w:rsid w:val="00CA3AA2"/>
    <w:rsid w:val="00CC1D14"/>
    <w:rsid w:val="00D030A3"/>
    <w:rsid w:val="00D053B3"/>
    <w:rsid w:val="00D27901"/>
    <w:rsid w:val="00D64B73"/>
    <w:rsid w:val="00D70557"/>
    <w:rsid w:val="00D90414"/>
    <w:rsid w:val="00DA16DC"/>
    <w:rsid w:val="00DF3FC6"/>
    <w:rsid w:val="00E472EA"/>
    <w:rsid w:val="00E56074"/>
    <w:rsid w:val="00E63FA3"/>
    <w:rsid w:val="00E8636F"/>
    <w:rsid w:val="00F1638F"/>
    <w:rsid w:val="00F24FB9"/>
    <w:rsid w:val="00F42C19"/>
    <w:rsid w:val="00F565DD"/>
    <w:rsid w:val="00F8309E"/>
    <w:rsid w:val="00FE726D"/>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70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styleId="Footer">
    <w:name w:val="footer"/>
    <w:basedOn w:val="Normal"/>
    <w:link w:val="FooterChar"/>
    <w:rsid w:val="007140DB"/>
    <w:pPr>
      <w:tabs>
        <w:tab w:val="center" w:pos="4536"/>
        <w:tab w:val="right" w:pos="9072"/>
      </w:tabs>
    </w:pPr>
  </w:style>
  <w:style w:type="character" w:customStyle="1" w:styleId="FooterChar">
    <w:name w:val="Footer Char"/>
    <w:basedOn w:val="DefaultParagraphFont"/>
    <w:link w:val="Footer"/>
    <w:rsid w:val="007140DB"/>
    <w:rPr>
      <w:rFonts w:ascii="Times New Roman" w:eastAsia="Calibri" w:hAnsi="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styleId="Footer">
    <w:name w:val="footer"/>
    <w:basedOn w:val="Normal"/>
    <w:link w:val="FooterChar"/>
    <w:rsid w:val="007140DB"/>
    <w:pPr>
      <w:tabs>
        <w:tab w:val="center" w:pos="4536"/>
        <w:tab w:val="right" w:pos="9072"/>
      </w:tabs>
    </w:pPr>
  </w:style>
  <w:style w:type="character" w:customStyle="1" w:styleId="FooterChar">
    <w:name w:val="Footer Char"/>
    <w:basedOn w:val="DefaultParagraphFont"/>
    <w:link w:val="Footer"/>
    <w:rsid w:val="007140DB"/>
    <w:rPr>
      <w:rFonts w:ascii="Times New Roman" w:eastAsia="Calibri"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1470">
      <w:bodyDiv w:val="1"/>
      <w:marLeft w:val="0"/>
      <w:marRight w:val="0"/>
      <w:marTop w:val="0"/>
      <w:marBottom w:val="0"/>
      <w:divBdr>
        <w:top w:val="none" w:sz="0" w:space="0" w:color="auto"/>
        <w:left w:val="none" w:sz="0" w:space="0" w:color="auto"/>
        <w:bottom w:val="none" w:sz="0" w:space="0" w:color="auto"/>
        <w:right w:val="none" w:sz="0" w:space="0" w:color="auto"/>
      </w:divBdr>
    </w:div>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332032753">
      <w:bodyDiv w:val="1"/>
      <w:marLeft w:val="0"/>
      <w:marRight w:val="0"/>
      <w:marTop w:val="0"/>
      <w:marBottom w:val="0"/>
      <w:divBdr>
        <w:top w:val="none" w:sz="0" w:space="0" w:color="auto"/>
        <w:left w:val="none" w:sz="0" w:space="0" w:color="auto"/>
        <w:bottom w:val="none" w:sz="0" w:space="0" w:color="auto"/>
        <w:right w:val="none" w:sz="0" w:space="0" w:color="auto"/>
      </w:divBdr>
      <w:divsChild>
        <w:div w:id="1701782414">
          <w:marLeft w:val="0"/>
          <w:marRight w:val="0"/>
          <w:marTop w:val="0"/>
          <w:marBottom w:val="0"/>
          <w:divBdr>
            <w:top w:val="none" w:sz="0" w:space="0" w:color="auto"/>
            <w:left w:val="none" w:sz="0" w:space="0" w:color="auto"/>
            <w:bottom w:val="none" w:sz="0" w:space="0" w:color="auto"/>
            <w:right w:val="none" w:sz="0" w:space="0" w:color="auto"/>
          </w:divBdr>
          <w:divsChild>
            <w:div w:id="1422289066">
              <w:marLeft w:val="0"/>
              <w:marRight w:val="0"/>
              <w:marTop w:val="0"/>
              <w:marBottom w:val="0"/>
              <w:divBdr>
                <w:top w:val="none" w:sz="0" w:space="0" w:color="auto"/>
                <w:left w:val="none" w:sz="0" w:space="0" w:color="auto"/>
                <w:bottom w:val="none" w:sz="0" w:space="0" w:color="auto"/>
                <w:right w:val="none" w:sz="0" w:space="0" w:color="auto"/>
              </w:divBdr>
              <w:divsChild>
                <w:div w:id="1593508783">
                  <w:marLeft w:val="-300"/>
                  <w:marRight w:val="0"/>
                  <w:marTop w:val="0"/>
                  <w:marBottom w:val="0"/>
                  <w:divBdr>
                    <w:top w:val="none" w:sz="0" w:space="0" w:color="auto"/>
                    <w:left w:val="none" w:sz="0" w:space="0" w:color="auto"/>
                    <w:bottom w:val="none" w:sz="0" w:space="0" w:color="auto"/>
                    <w:right w:val="none" w:sz="0" w:space="0" w:color="auto"/>
                  </w:divBdr>
                  <w:divsChild>
                    <w:div w:id="280301608">
                      <w:marLeft w:val="0"/>
                      <w:marRight w:val="0"/>
                      <w:marTop w:val="0"/>
                      <w:marBottom w:val="0"/>
                      <w:divBdr>
                        <w:top w:val="none" w:sz="0" w:space="0" w:color="auto"/>
                        <w:left w:val="none" w:sz="0" w:space="0" w:color="auto"/>
                        <w:bottom w:val="none" w:sz="0" w:space="0" w:color="auto"/>
                        <w:right w:val="none" w:sz="0" w:space="0" w:color="auto"/>
                      </w:divBdr>
                      <w:divsChild>
                        <w:div w:id="356003790">
                          <w:marLeft w:val="-300"/>
                          <w:marRight w:val="0"/>
                          <w:marTop w:val="0"/>
                          <w:marBottom w:val="0"/>
                          <w:divBdr>
                            <w:top w:val="none" w:sz="0" w:space="0" w:color="auto"/>
                            <w:left w:val="none" w:sz="0" w:space="0" w:color="auto"/>
                            <w:bottom w:val="none" w:sz="0" w:space="0" w:color="auto"/>
                            <w:right w:val="none" w:sz="0" w:space="0" w:color="auto"/>
                          </w:divBdr>
                          <w:divsChild>
                            <w:div w:id="973871660">
                              <w:marLeft w:val="0"/>
                              <w:marRight w:val="0"/>
                              <w:marTop w:val="0"/>
                              <w:marBottom w:val="0"/>
                              <w:divBdr>
                                <w:top w:val="none" w:sz="0" w:space="0" w:color="auto"/>
                                <w:left w:val="none" w:sz="0" w:space="0" w:color="auto"/>
                                <w:bottom w:val="none" w:sz="0" w:space="0" w:color="auto"/>
                                <w:right w:val="none" w:sz="0" w:space="0" w:color="auto"/>
                              </w:divBdr>
                              <w:divsChild>
                                <w:div w:id="1426422080">
                                  <w:marLeft w:val="0"/>
                                  <w:marRight w:val="0"/>
                                  <w:marTop w:val="0"/>
                                  <w:marBottom w:val="135"/>
                                  <w:divBdr>
                                    <w:top w:val="none" w:sz="0" w:space="0" w:color="auto"/>
                                    <w:left w:val="none" w:sz="0" w:space="0" w:color="auto"/>
                                    <w:bottom w:val="none" w:sz="0" w:space="0" w:color="auto"/>
                                    <w:right w:val="none" w:sz="0" w:space="0" w:color="auto"/>
                                  </w:divBdr>
                                  <w:divsChild>
                                    <w:div w:id="852114732">
                                      <w:marLeft w:val="0"/>
                                      <w:marRight w:val="0"/>
                                      <w:marTop w:val="0"/>
                                      <w:marBottom w:val="0"/>
                                      <w:divBdr>
                                        <w:top w:val="single" w:sz="6" w:space="0" w:color="DDDDDD"/>
                                        <w:left w:val="single" w:sz="6" w:space="0" w:color="DDDDDD"/>
                                        <w:bottom w:val="single" w:sz="6" w:space="0" w:color="DDDDDD"/>
                                        <w:right w:val="single" w:sz="6" w:space="0" w:color="DDDDDD"/>
                                      </w:divBdr>
                                      <w:divsChild>
                                        <w:div w:id="19323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547133">
      <w:bodyDiv w:val="1"/>
      <w:marLeft w:val="0"/>
      <w:marRight w:val="0"/>
      <w:marTop w:val="0"/>
      <w:marBottom w:val="0"/>
      <w:divBdr>
        <w:top w:val="none" w:sz="0" w:space="0" w:color="auto"/>
        <w:left w:val="none" w:sz="0" w:space="0" w:color="auto"/>
        <w:bottom w:val="none" w:sz="0" w:space="0" w:color="auto"/>
        <w:right w:val="none" w:sz="0" w:space="0" w:color="auto"/>
      </w:divBdr>
      <w:divsChild>
        <w:div w:id="1827241960">
          <w:marLeft w:val="0"/>
          <w:marRight w:val="0"/>
          <w:marTop w:val="0"/>
          <w:marBottom w:val="0"/>
          <w:divBdr>
            <w:top w:val="none" w:sz="0" w:space="0" w:color="auto"/>
            <w:left w:val="none" w:sz="0" w:space="0" w:color="auto"/>
            <w:bottom w:val="none" w:sz="0" w:space="0" w:color="auto"/>
            <w:right w:val="none" w:sz="0" w:space="0" w:color="auto"/>
          </w:divBdr>
          <w:divsChild>
            <w:div w:id="1809855164">
              <w:marLeft w:val="0"/>
              <w:marRight w:val="0"/>
              <w:marTop w:val="0"/>
              <w:marBottom w:val="0"/>
              <w:divBdr>
                <w:top w:val="none" w:sz="0" w:space="0" w:color="auto"/>
                <w:left w:val="none" w:sz="0" w:space="0" w:color="auto"/>
                <w:bottom w:val="none" w:sz="0" w:space="0" w:color="auto"/>
                <w:right w:val="none" w:sz="0" w:space="0" w:color="auto"/>
              </w:divBdr>
              <w:divsChild>
                <w:div w:id="54162686">
                  <w:marLeft w:val="0"/>
                  <w:marRight w:val="0"/>
                  <w:marTop w:val="0"/>
                  <w:marBottom w:val="0"/>
                  <w:divBdr>
                    <w:top w:val="none" w:sz="0" w:space="0" w:color="auto"/>
                    <w:left w:val="none" w:sz="0" w:space="0" w:color="auto"/>
                    <w:bottom w:val="none" w:sz="0" w:space="0" w:color="auto"/>
                    <w:right w:val="none" w:sz="0" w:space="0" w:color="auto"/>
                  </w:divBdr>
                  <w:divsChild>
                    <w:div w:id="330766031">
                      <w:marLeft w:val="-225"/>
                      <w:marRight w:val="-225"/>
                      <w:marTop w:val="0"/>
                      <w:marBottom w:val="0"/>
                      <w:divBdr>
                        <w:top w:val="none" w:sz="0" w:space="0" w:color="auto"/>
                        <w:left w:val="none" w:sz="0" w:space="0" w:color="auto"/>
                        <w:bottom w:val="none" w:sz="0" w:space="0" w:color="auto"/>
                        <w:right w:val="none" w:sz="0" w:space="0" w:color="auto"/>
                      </w:divBdr>
                      <w:divsChild>
                        <w:div w:id="858087314">
                          <w:marLeft w:val="0"/>
                          <w:marRight w:val="0"/>
                          <w:marTop w:val="0"/>
                          <w:marBottom w:val="0"/>
                          <w:divBdr>
                            <w:top w:val="none" w:sz="0" w:space="0" w:color="auto"/>
                            <w:left w:val="none" w:sz="0" w:space="0" w:color="auto"/>
                            <w:bottom w:val="none" w:sz="0" w:space="0" w:color="auto"/>
                            <w:right w:val="none" w:sz="0" w:space="0" w:color="auto"/>
                          </w:divBdr>
                          <w:divsChild>
                            <w:div w:id="1775905072">
                              <w:marLeft w:val="0"/>
                              <w:marRight w:val="0"/>
                              <w:marTop w:val="0"/>
                              <w:marBottom w:val="300"/>
                              <w:divBdr>
                                <w:top w:val="none" w:sz="0" w:space="0" w:color="auto"/>
                                <w:left w:val="none" w:sz="0" w:space="0" w:color="auto"/>
                                <w:bottom w:val="none" w:sz="0" w:space="0" w:color="auto"/>
                                <w:right w:val="none" w:sz="0" w:space="0" w:color="auto"/>
                              </w:divBdr>
                              <w:divsChild>
                                <w:div w:id="1659725060">
                                  <w:marLeft w:val="0"/>
                                  <w:marRight w:val="0"/>
                                  <w:marTop w:val="0"/>
                                  <w:marBottom w:val="0"/>
                                  <w:divBdr>
                                    <w:top w:val="none" w:sz="0" w:space="0" w:color="auto"/>
                                    <w:left w:val="none" w:sz="0" w:space="0" w:color="auto"/>
                                    <w:bottom w:val="none" w:sz="0" w:space="0" w:color="auto"/>
                                    <w:right w:val="none" w:sz="0" w:space="0" w:color="auto"/>
                                  </w:divBdr>
                                  <w:divsChild>
                                    <w:div w:id="1854680777">
                                      <w:marLeft w:val="0"/>
                                      <w:marRight w:val="0"/>
                                      <w:marTop w:val="0"/>
                                      <w:marBottom w:val="225"/>
                                      <w:divBdr>
                                        <w:top w:val="none" w:sz="0" w:space="0" w:color="auto"/>
                                        <w:left w:val="none" w:sz="0" w:space="0" w:color="auto"/>
                                        <w:bottom w:val="none" w:sz="0" w:space="0" w:color="auto"/>
                                        <w:right w:val="none" w:sz="0" w:space="0" w:color="auto"/>
                                      </w:divBdr>
                                      <w:divsChild>
                                        <w:div w:id="1809468411">
                                          <w:marLeft w:val="0"/>
                                          <w:marRight w:val="0"/>
                                          <w:marTop w:val="0"/>
                                          <w:marBottom w:val="0"/>
                                          <w:divBdr>
                                            <w:top w:val="none" w:sz="0" w:space="0" w:color="auto"/>
                                            <w:left w:val="none" w:sz="0" w:space="0" w:color="auto"/>
                                            <w:bottom w:val="none" w:sz="0" w:space="0" w:color="auto"/>
                                            <w:right w:val="none" w:sz="0" w:space="0" w:color="auto"/>
                                          </w:divBdr>
                                          <w:divsChild>
                                            <w:div w:id="7828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022330">
      <w:bodyDiv w:val="1"/>
      <w:marLeft w:val="0"/>
      <w:marRight w:val="0"/>
      <w:marTop w:val="0"/>
      <w:marBottom w:val="0"/>
      <w:divBdr>
        <w:top w:val="none" w:sz="0" w:space="0" w:color="auto"/>
        <w:left w:val="none" w:sz="0" w:space="0" w:color="auto"/>
        <w:bottom w:val="none" w:sz="0" w:space="0" w:color="auto"/>
        <w:right w:val="none" w:sz="0" w:space="0" w:color="auto"/>
      </w:divBdr>
    </w:div>
    <w:div w:id="953903531">
      <w:bodyDiv w:val="1"/>
      <w:marLeft w:val="0"/>
      <w:marRight w:val="0"/>
      <w:marTop w:val="0"/>
      <w:marBottom w:val="0"/>
      <w:divBdr>
        <w:top w:val="none" w:sz="0" w:space="0" w:color="auto"/>
        <w:left w:val="none" w:sz="0" w:space="0" w:color="auto"/>
        <w:bottom w:val="none" w:sz="0" w:space="0" w:color="auto"/>
        <w:right w:val="none" w:sz="0" w:space="0" w:color="auto"/>
      </w:divBdr>
      <w:divsChild>
        <w:div w:id="235093358">
          <w:marLeft w:val="0"/>
          <w:marRight w:val="0"/>
          <w:marTop w:val="0"/>
          <w:marBottom w:val="0"/>
          <w:divBdr>
            <w:top w:val="none" w:sz="0" w:space="0" w:color="auto"/>
            <w:left w:val="none" w:sz="0" w:space="0" w:color="auto"/>
            <w:bottom w:val="none" w:sz="0" w:space="0" w:color="auto"/>
            <w:right w:val="none" w:sz="0" w:space="0" w:color="auto"/>
          </w:divBdr>
          <w:divsChild>
            <w:div w:id="1881475950">
              <w:marLeft w:val="0"/>
              <w:marRight w:val="0"/>
              <w:marTop w:val="0"/>
              <w:marBottom w:val="0"/>
              <w:divBdr>
                <w:top w:val="none" w:sz="0" w:space="0" w:color="auto"/>
                <w:left w:val="none" w:sz="0" w:space="0" w:color="auto"/>
                <w:bottom w:val="none" w:sz="0" w:space="0" w:color="auto"/>
                <w:right w:val="none" w:sz="0" w:space="0" w:color="auto"/>
              </w:divBdr>
              <w:divsChild>
                <w:div w:id="2138789860">
                  <w:marLeft w:val="0"/>
                  <w:marRight w:val="0"/>
                  <w:marTop w:val="0"/>
                  <w:marBottom w:val="0"/>
                  <w:divBdr>
                    <w:top w:val="none" w:sz="0" w:space="0" w:color="auto"/>
                    <w:left w:val="none" w:sz="0" w:space="0" w:color="auto"/>
                    <w:bottom w:val="none" w:sz="0" w:space="0" w:color="auto"/>
                    <w:right w:val="none" w:sz="0" w:space="0" w:color="auto"/>
                  </w:divBdr>
                  <w:divsChild>
                    <w:div w:id="1367830325">
                      <w:marLeft w:val="0"/>
                      <w:marRight w:val="0"/>
                      <w:marTop w:val="0"/>
                      <w:marBottom w:val="0"/>
                      <w:divBdr>
                        <w:top w:val="none" w:sz="0" w:space="0" w:color="auto"/>
                        <w:left w:val="none" w:sz="0" w:space="0" w:color="auto"/>
                        <w:bottom w:val="none" w:sz="0" w:space="0" w:color="auto"/>
                        <w:right w:val="none" w:sz="0" w:space="0" w:color="auto"/>
                      </w:divBdr>
                      <w:divsChild>
                        <w:div w:id="1335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thief.com/en/eat-dr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thief.com/en/culture/art-des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ndstrup.no/artists/joseph-kosuth" TargetMode="External"/><Relationship Id="rId5" Type="http://schemas.openxmlformats.org/officeDocument/2006/relationships/settings" Target="settings.xml"/><Relationship Id="rId15" Type="http://schemas.openxmlformats.org/officeDocument/2006/relationships/hyperlink" Target="http://www.thethief.com/" TargetMode="External"/><Relationship Id="rId10" Type="http://schemas.openxmlformats.org/officeDocument/2006/relationships/hyperlink" Target="http://thethief.com/en/drama-in-light-and-sha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fru-k.com/" TargetMode="External"/><Relationship Id="rId14" Type="http://schemas.openxmlformats.org/officeDocument/2006/relationships/hyperlink" Target="mailto:siri.loining@thethi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7B00-CC55-4E19-916B-2A2F31BF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Magnus Smidesang Rønningen</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Smidesang Rønningen</dc:creator>
  <cp:lastModifiedBy>Siri Løining</cp:lastModifiedBy>
  <cp:revision>2</cp:revision>
  <cp:lastPrinted>2012-02-24T08:57:00Z</cp:lastPrinted>
  <dcterms:created xsi:type="dcterms:W3CDTF">2016-02-04T09:13:00Z</dcterms:created>
  <dcterms:modified xsi:type="dcterms:W3CDTF">2016-02-04T09:13:00Z</dcterms:modified>
</cp:coreProperties>
</file>