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07" w:rsidRDefault="009F1EDB">
      <w:pPr>
        <w:pStyle w:val="berschrift1"/>
      </w:pPr>
      <w:r>
        <w:t>Pressemitteilung</w:t>
      </w:r>
    </w:p>
    <w:p w:rsidR="009F2907" w:rsidRDefault="003E4E09">
      <w:pPr>
        <w:pStyle w:val="NormalParagraphStyle"/>
        <w:framePr w:w="2552" w:h="1911" w:hSpace="142" w:wrap="around" w:vAnchor="page" w:hAnchor="page" w:x="9099" w:y="2898"/>
        <w:rPr>
          <w:rFonts w:ascii="Tahoma" w:hAnsi="Tahoma" w:cs="Tahoma"/>
          <w:b/>
          <w:bCs/>
          <w:sz w:val="18"/>
          <w:szCs w:val="22"/>
        </w:rPr>
      </w:pPr>
      <w:r>
        <w:rPr>
          <w:rFonts w:ascii="Tahoma" w:hAnsi="Tahoma" w:cs="Tahoma"/>
          <w:b/>
          <w:bCs/>
          <w:sz w:val="18"/>
          <w:szCs w:val="22"/>
        </w:rPr>
        <w:t>Bei Rückfragen bitte:</w:t>
      </w:r>
    </w:p>
    <w:p w:rsidR="009F2907" w:rsidRDefault="00B0451E">
      <w:pPr>
        <w:pStyle w:val="NormalParagraphStyle"/>
        <w:framePr w:w="2552" w:h="1911" w:hSpace="142" w:wrap="around" w:vAnchor="page" w:hAnchor="page" w:x="9099" w:y="2898"/>
        <w:rPr>
          <w:rStyle w:val="absender"/>
          <w:spacing w:val="-2"/>
          <w:sz w:val="18"/>
        </w:rPr>
      </w:pPr>
      <w:r>
        <w:rPr>
          <w:rFonts w:ascii="Tahoma" w:hAnsi="Tahoma" w:cs="Tahoma"/>
          <w:sz w:val="18"/>
          <w:szCs w:val="22"/>
        </w:rPr>
        <w:t>Heidelinde Gutowski</w:t>
      </w:r>
    </w:p>
    <w:p w:rsidR="009F2907" w:rsidRDefault="00B0451E">
      <w:pPr>
        <w:framePr w:w="2552" w:h="1911" w:hSpace="142" w:wrap="around" w:vAnchor="page" w:hAnchor="page" w:x="9099" w:y="2898"/>
        <w:rPr>
          <w:sz w:val="18"/>
          <w:szCs w:val="22"/>
        </w:rPr>
      </w:pPr>
      <w:r>
        <w:rPr>
          <w:sz w:val="18"/>
          <w:szCs w:val="22"/>
        </w:rPr>
        <w:t>Corporate Communications</w:t>
      </w:r>
    </w:p>
    <w:p w:rsidR="009F2907" w:rsidRPr="00FB6CE4" w:rsidRDefault="003E4E09">
      <w:pPr>
        <w:framePr w:w="2552" w:h="1911" w:hSpace="142" w:wrap="around" w:vAnchor="page" w:hAnchor="page" w:x="9099" w:y="2898"/>
        <w:rPr>
          <w:sz w:val="18"/>
          <w:szCs w:val="22"/>
        </w:rPr>
      </w:pPr>
      <w:r w:rsidRPr="00FB6CE4">
        <w:rPr>
          <w:sz w:val="18"/>
          <w:szCs w:val="22"/>
        </w:rPr>
        <w:t>Vogel Business Media</w:t>
      </w:r>
    </w:p>
    <w:p w:rsidR="009F2907" w:rsidRDefault="003E4E09">
      <w:pPr>
        <w:framePr w:w="2552" w:h="1911" w:hSpace="142" w:wrap="around" w:vAnchor="page" w:hAnchor="page" w:x="9099" w:y="2898"/>
        <w:rPr>
          <w:sz w:val="18"/>
          <w:szCs w:val="22"/>
        </w:rPr>
      </w:pPr>
      <w:r>
        <w:rPr>
          <w:sz w:val="18"/>
          <w:szCs w:val="22"/>
        </w:rPr>
        <w:t>97064 Würzburg</w:t>
      </w:r>
    </w:p>
    <w:p w:rsidR="009F2907" w:rsidRDefault="00B0451E">
      <w:pPr>
        <w:framePr w:w="2552" w:h="1911" w:hSpace="142" w:wrap="around" w:vAnchor="page" w:hAnchor="page" w:x="9099" w:y="2898"/>
        <w:spacing w:before="120"/>
        <w:rPr>
          <w:sz w:val="18"/>
          <w:szCs w:val="22"/>
        </w:rPr>
      </w:pPr>
      <w:r>
        <w:rPr>
          <w:sz w:val="18"/>
          <w:szCs w:val="22"/>
        </w:rPr>
        <w:t>Tel. +49 931 418-24 59</w:t>
      </w:r>
    </w:p>
    <w:p w:rsidR="009F2907" w:rsidRDefault="00B0451E">
      <w:pPr>
        <w:pStyle w:val="NormalParagraphStyle"/>
        <w:framePr w:w="2552" w:h="1911" w:hSpace="142" w:wrap="around" w:vAnchor="page" w:hAnchor="page" w:x="9099" w:y="2898"/>
        <w:rPr>
          <w:rStyle w:val="absender"/>
          <w:spacing w:val="-2"/>
          <w:sz w:val="18"/>
        </w:rPr>
      </w:pPr>
      <w:r>
        <w:rPr>
          <w:rStyle w:val="absender"/>
          <w:spacing w:val="-2"/>
          <w:sz w:val="18"/>
        </w:rPr>
        <w:t>pressestelle@vogel.de</w:t>
      </w:r>
    </w:p>
    <w:p w:rsidR="009F2907" w:rsidRDefault="00195A2F">
      <w:pPr>
        <w:pStyle w:val="NormalParagraphStyle"/>
        <w:framePr w:w="2552" w:h="1911" w:hSpace="142" w:wrap="around" w:vAnchor="page" w:hAnchor="page" w:x="9099" w:y="2898"/>
        <w:rPr>
          <w:rStyle w:val="absender"/>
          <w:spacing w:val="-2"/>
          <w:sz w:val="18"/>
        </w:rPr>
      </w:pPr>
      <w:hyperlink r:id="rId9" w:history="1">
        <w:r w:rsidR="00F059EC" w:rsidRPr="00BA6EA2">
          <w:rPr>
            <w:rStyle w:val="Hyperlink"/>
            <w:rFonts w:ascii="Tahoma" w:hAnsi="Tahoma" w:cs="Tahoma"/>
            <w:spacing w:val="-2"/>
            <w:sz w:val="18"/>
            <w:szCs w:val="16"/>
          </w:rPr>
          <w:t>www.maschinenmarkt.de</w:t>
        </w:r>
      </w:hyperlink>
    </w:p>
    <w:p w:rsidR="002F39A6" w:rsidRDefault="002F39A6">
      <w:pPr>
        <w:framePr w:w="2552" w:h="1911" w:hSpace="142" w:wrap="around" w:vAnchor="page" w:hAnchor="page" w:x="9099" w:y="2898"/>
        <w:rPr>
          <w:rStyle w:val="absender"/>
          <w:color w:val="000000"/>
          <w:spacing w:val="-2"/>
          <w:sz w:val="18"/>
        </w:rPr>
      </w:pPr>
    </w:p>
    <w:p w:rsidR="009F2907" w:rsidRDefault="006B21DD">
      <w:pPr>
        <w:framePr w:w="2552" w:h="1911" w:hSpace="142" w:wrap="around" w:vAnchor="page" w:hAnchor="page" w:x="9099" w:y="2898"/>
        <w:rPr>
          <w:color w:val="000000"/>
          <w:sz w:val="18"/>
        </w:rPr>
      </w:pPr>
      <w:r>
        <w:rPr>
          <w:color w:val="000000"/>
          <w:sz w:val="18"/>
        </w:rPr>
        <w:t>16</w:t>
      </w:r>
      <w:r w:rsidR="002F39A6">
        <w:rPr>
          <w:color w:val="000000"/>
          <w:sz w:val="18"/>
        </w:rPr>
        <w:t>.1.2015</w:t>
      </w:r>
    </w:p>
    <w:p w:rsidR="009F2907" w:rsidRPr="00D414D9" w:rsidRDefault="00870CBD" w:rsidP="00675727">
      <w:pPr>
        <w:pStyle w:val="berschrift2"/>
      </w:pPr>
      <w:r>
        <w:t>„Die Investitionstätigkeit der deutschen Wirtschaft ist so gering wie noch nie“</w:t>
      </w:r>
    </w:p>
    <w:p w:rsidR="009F2907" w:rsidRDefault="00730AEA" w:rsidP="00F059EC">
      <w:pPr>
        <w:pStyle w:val="berschrift3"/>
      </w:pPr>
      <w:r>
        <w:t xml:space="preserve">Der Wirtschaftsweise </w:t>
      </w:r>
      <w:r w:rsidR="006B21DD">
        <w:t xml:space="preserve">Prof. Peter Bofinger spricht vor </w:t>
      </w:r>
      <w:r w:rsidR="00870CBD">
        <w:t xml:space="preserve">200 </w:t>
      </w:r>
      <w:r w:rsidR="006B21DD">
        <w:t>Persönlichkei</w:t>
      </w:r>
      <w:r>
        <w:t xml:space="preserve">ten der </w:t>
      </w:r>
      <w:r w:rsidR="006B21DD">
        <w:t>Industrie bei großem Medienjubiläum</w:t>
      </w:r>
      <w:r w:rsidR="005F5401">
        <w:t xml:space="preserve"> </w:t>
      </w:r>
    </w:p>
    <w:p w:rsidR="00870CBD" w:rsidRDefault="002F39A6" w:rsidP="002F39A6">
      <w:pPr>
        <w:pStyle w:val="NurText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 xml:space="preserve">Das Fachmedium MM </w:t>
      </w:r>
      <w:proofErr w:type="spellStart"/>
      <w:r>
        <w:rPr>
          <w:rFonts w:ascii="Tahoma" w:hAnsi="Tahoma" w:cs="Tahoma"/>
          <w:sz w:val="21"/>
        </w:rPr>
        <w:t>MaschinenMarkt</w:t>
      </w:r>
      <w:proofErr w:type="spellEnd"/>
      <w:r>
        <w:rPr>
          <w:rFonts w:ascii="Tahoma" w:hAnsi="Tahoma" w:cs="Tahoma"/>
          <w:sz w:val="21"/>
        </w:rPr>
        <w:t xml:space="preserve"> aus dem Hause Vogel Business Media, Würzburg, feierte 2014 sein 120jähriges J</w:t>
      </w:r>
      <w:r w:rsidR="006B21DD">
        <w:rPr>
          <w:rFonts w:ascii="Tahoma" w:hAnsi="Tahoma" w:cs="Tahoma"/>
          <w:sz w:val="21"/>
        </w:rPr>
        <w:t>ubiläum. Am 15. Januar 2015 wurde</w:t>
      </w:r>
      <w:r>
        <w:rPr>
          <w:rFonts w:ascii="Tahoma" w:hAnsi="Tahoma" w:cs="Tahoma"/>
          <w:sz w:val="21"/>
        </w:rPr>
        <w:t xml:space="preserve"> das Jubeljahr nun mit einer großen Gala beendet. Schirmherr </w:t>
      </w:r>
      <w:r w:rsidR="006B21DD">
        <w:rPr>
          <w:rFonts w:ascii="Tahoma" w:hAnsi="Tahoma" w:cs="Tahoma"/>
          <w:sz w:val="21"/>
        </w:rPr>
        <w:t>war</w:t>
      </w:r>
      <w:r>
        <w:rPr>
          <w:rFonts w:ascii="Tahoma" w:hAnsi="Tahoma" w:cs="Tahoma"/>
          <w:sz w:val="21"/>
        </w:rPr>
        <w:t xml:space="preserve"> Bundeswir</w:t>
      </w:r>
      <w:r>
        <w:rPr>
          <w:rFonts w:ascii="Tahoma" w:hAnsi="Tahoma" w:cs="Tahoma"/>
          <w:sz w:val="21"/>
        </w:rPr>
        <w:t>t</w:t>
      </w:r>
      <w:r w:rsidR="009F1EDB">
        <w:rPr>
          <w:rFonts w:ascii="Tahoma" w:hAnsi="Tahoma" w:cs="Tahoma"/>
          <w:sz w:val="21"/>
        </w:rPr>
        <w:softHyphen/>
      </w:r>
      <w:r>
        <w:rPr>
          <w:rFonts w:ascii="Tahoma" w:hAnsi="Tahoma" w:cs="Tahoma"/>
          <w:sz w:val="21"/>
        </w:rPr>
        <w:t>schaftsminister</w:t>
      </w:r>
      <w:r w:rsidR="005F5401">
        <w:rPr>
          <w:rFonts w:ascii="Tahoma" w:hAnsi="Tahoma" w:cs="Tahoma"/>
          <w:sz w:val="21"/>
        </w:rPr>
        <w:t xml:space="preserve"> Sigmar Gabriel</w:t>
      </w:r>
      <w:r w:rsidR="00F32B76">
        <w:rPr>
          <w:rFonts w:ascii="Tahoma" w:hAnsi="Tahoma" w:cs="Tahoma"/>
          <w:sz w:val="21"/>
        </w:rPr>
        <w:t>. Z</w:t>
      </w:r>
      <w:r>
        <w:rPr>
          <w:rFonts w:ascii="Tahoma" w:hAnsi="Tahoma" w:cs="Tahoma"/>
          <w:sz w:val="21"/>
        </w:rPr>
        <w:t>u Besuch k</w:t>
      </w:r>
      <w:r w:rsidR="006B21DD">
        <w:rPr>
          <w:rFonts w:ascii="Tahoma" w:hAnsi="Tahoma" w:cs="Tahoma"/>
          <w:sz w:val="21"/>
        </w:rPr>
        <w:t>am</w:t>
      </w:r>
      <w:r>
        <w:rPr>
          <w:rFonts w:ascii="Tahoma" w:hAnsi="Tahoma" w:cs="Tahoma"/>
          <w:sz w:val="21"/>
        </w:rPr>
        <w:t xml:space="preserve"> die erste Garde der großen I</w:t>
      </w:r>
      <w:r>
        <w:rPr>
          <w:rFonts w:ascii="Tahoma" w:hAnsi="Tahoma" w:cs="Tahoma"/>
          <w:sz w:val="21"/>
        </w:rPr>
        <w:t>n</w:t>
      </w:r>
      <w:r w:rsidR="009F1EDB">
        <w:rPr>
          <w:rFonts w:ascii="Tahoma" w:hAnsi="Tahoma" w:cs="Tahoma"/>
          <w:sz w:val="21"/>
        </w:rPr>
        <w:softHyphen/>
      </w:r>
      <w:r>
        <w:rPr>
          <w:rFonts w:ascii="Tahoma" w:hAnsi="Tahoma" w:cs="Tahoma"/>
          <w:sz w:val="21"/>
        </w:rPr>
        <w:t>dustrieunter</w:t>
      </w:r>
      <w:r w:rsidR="00116846">
        <w:rPr>
          <w:rFonts w:ascii="Tahoma" w:hAnsi="Tahoma" w:cs="Tahoma"/>
          <w:sz w:val="21"/>
        </w:rPr>
        <w:t xml:space="preserve">nehmen. </w:t>
      </w:r>
      <w:r w:rsidR="009011CF">
        <w:rPr>
          <w:rFonts w:ascii="Tahoma" w:hAnsi="Tahoma" w:cs="Tahoma"/>
          <w:sz w:val="21"/>
        </w:rPr>
        <w:t xml:space="preserve">Prof. Peter Bofinger, </w:t>
      </w:r>
      <w:r w:rsidR="009011CF" w:rsidRPr="009011CF">
        <w:rPr>
          <w:rFonts w:ascii="Tahoma" w:hAnsi="Tahoma" w:cs="Tahoma"/>
          <w:sz w:val="21"/>
        </w:rPr>
        <w:t>Professor für Volkswirtschaftslehre an der Universität Würzburg</w:t>
      </w:r>
      <w:r w:rsidR="00F32B76">
        <w:rPr>
          <w:rFonts w:ascii="Tahoma" w:hAnsi="Tahoma" w:cs="Tahoma"/>
          <w:sz w:val="21"/>
        </w:rPr>
        <w:t xml:space="preserve"> und als Wirtschaftsweiser Mitglied des </w:t>
      </w:r>
      <w:proofErr w:type="spellStart"/>
      <w:r w:rsidR="00F32B76">
        <w:rPr>
          <w:rFonts w:ascii="Tahoma" w:hAnsi="Tahoma" w:cs="Tahoma"/>
          <w:sz w:val="21"/>
        </w:rPr>
        <w:t>Sachverständ</w:t>
      </w:r>
      <w:r w:rsidR="00F32B76">
        <w:rPr>
          <w:rFonts w:ascii="Tahoma" w:hAnsi="Tahoma" w:cs="Tahoma"/>
          <w:sz w:val="21"/>
        </w:rPr>
        <w:t>i</w:t>
      </w:r>
      <w:r w:rsidR="009F1EDB">
        <w:rPr>
          <w:rFonts w:ascii="Tahoma" w:hAnsi="Tahoma" w:cs="Tahoma"/>
          <w:sz w:val="21"/>
        </w:rPr>
        <w:softHyphen/>
      </w:r>
      <w:r w:rsidR="00F32B76">
        <w:rPr>
          <w:rFonts w:ascii="Tahoma" w:hAnsi="Tahoma" w:cs="Tahoma"/>
          <w:sz w:val="21"/>
        </w:rPr>
        <w:t>genrats</w:t>
      </w:r>
      <w:proofErr w:type="spellEnd"/>
      <w:r w:rsidR="00F32B76">
        <w:rPr>
          <w:rFonts w:ascii="Tahoma" w:hAnsi="Tahoma" w:cs="Tahoma"/>
          <w:sz w:val="21"/>
        </w:rPr>
        <w:t xml:space="preserve"> der Bundesregierung, </w:t>
      </w:r>
      <w:r w:rsidR="006B21DD">
        <w:rPr>
          <w:rFonts w:ascii="Tahoma" w:hAnsi="Tahoma" w:cs="Tahoma"/>
          <w:sz w:val="21"/>
        </w:rPr>
        <w:t>spra</w:t>
      </w:r>
      <w:r w:rsidR="009011CF">
        <w:rPr>
          <w:rFonts w:ascii="Tahoma" w:hAnsi="Tahoma" w:cs="Tahoma"/>
          <w:sz w:val="21"/>
        </w:rPr>
        <w:t xml:space="preserve">ch in seiner </w:t>
      </w:r>
      <w:proofErr w:type="spellStart"/>
      <w:r w:rsidR="009011CF">
        <w:rPr>
          <w:rFonts w:ascii="Tahoma" w:hAnsi="Tahoma" w:cs="Tahoma"/>
          <w:sz w:val="21"/>
        </w:rPr>
        <w:t>Keynote</w:t>
      </w:r>
      <w:proofErr w:type="spellEnd"/>
      <w:r w:rsidR="009011CF">
        <w:rPr>
          <w:rFonts w:ascii="Tahoma" w:hAnsi="Tahoma" w:cs="Tahoma"/>
          <w:sz w:val="21"/>
        </w:rPr>
        <w:t xml:space="preserve"> über gesamtwirtschaftl</w:t>
      </w:r>
      <w:r w:rsidR="009011CF">
        <w:rPr>
          <w:rFonts w:ascii="Tahoma" w:hAnsi="Tahoma" w:cs="Tahoma"/>
          <w:sz w:val="21"/>
        </w:rPr>
        <w:t>i</w:t>
      </w:r>
      <w:r w:rsidR="009F1EDB">
        <w:rPr>
          <w:rFonts w:ascii="Tahoma" w:hAnsi="Tahoma" w:cs="Tahoma"/>
          <w:sz w:val="21"/>
        </w:rPr>
        <w:softHyphen/>
      </w:r>
      <w:r w:rsidR="009011CF">
        <w:rPr>
          <w:rFonts w:ascii="Tahoma" w:hAnsi="Tahoma" w:cs="Tahoma"/>
          <w:sz w:val="21"/>
        </w:rPr>
        <w:t>che Zusammenhänge für das Jahr 2015 und über die Bedeutung d</w:t>
      </w:r>
      <w:r w:rsidR="00870CBD">
        <w:rPr>
          <w:rFonts w:ascii="Tahoma" w:hAnsi="Tahoma" w:cs="Tahoma"/>
          <w:sz w:val="21"/>
        </w:rPr>
        <w:t>er Fachmedien für die Industrie.</w:t>
      </w:r>
    </w:p>
    <w:p w:rsidR="00870CBD" w:rsidRPr="009F1EDB" w:rsidRDefault="00870CBD" w:rsidP="002F39A6">
      <w:pPr>
        <w:pStyle w:val="NurText"/>
        <w:rPr>
          <w:rFonts w:ascii="Tahoma" w:hAnsi="Tahoma" w:cs="Tahoma"/>
          <w:sz w:val="16"/>
          <w:szCs w:val="16"/>
        </w:rPr>
      </w:pPr>
    </w:p>
    <w:p w:rsidR="006B21DD" w:rsidRDefault="00870CBD" w:rsidP="002F39A6">
      <w:pPr>
        <w:pStyle w:val="NurText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„Die Investitionstätigkeit der deutschen Wirtschaft ist so gering wie noch nie, ausgerechnet jetzt, im großen Zinstief!“ mahnte der Wirtschaftsweise Prof. Bo</w:t>
      </w:r>
      <w:r>
        <w:rPr>
          <w:rFonts w:ascii="Tahoma" w:hAnsi="Tahoma" w:cs="Tahoma"/>
          <w:sz w:val="21"/>
        </w:rPr>
        <w:t>f</w:t>
      </w:r>
      <w:r>
        <w:rPr>
          <w:rFonts w:ascii="Tahoma" w:hAnsi="Tahoma" w:cs="Tahoma"/>
          <w:sz w:val="21"/>
        </w:rPr>
        <w:t>inger: „Machen Sie es nicht wie die schwäbische Hausfrau und sparen Sie Geld. Haben Sie Mut zur Investition“, rief er den Unternehmern zu. Und weiter: „Die deutsche Wirtschaft ist über hundert Jahre gewachsen, Sie ist nicht einfach k</w:t>
      </w:r>
      <w:r>
        <w:rPr>
          <w:rFonts w:ascii="Tahoma" w:hAnsi="Tahoma" w:cs="Tahoma"/>
          <w:sz w:val="21"/>
        </w:rPr>
        <w:t>o</w:t>
      </w:r>
      <w:r>
        <w:rPr>
          <w:rFonts w:ascii="Tahoma" w:hAnsi="Tahoma" w:cs="Tahoma"/>
          <w:sz w:val="21"/>
        </w:rPr>
        <w:t xml:space="preserve">pierbar. Aber: Die Weltwirtschaft ist heute sehr </w:t>
      </w:r>
      <w:proofErr w:type="spellStart"/>
      <w:r>
        <w:rPr>
          <w:rFonts w:ascii="Tahoma" w:hAnsi="Tahoma" w:cs="Tahoma"/>
          <w:sz w:val="21"/>
        </w:rPr>
        <w:t>volantil</w:t>
      </w:r>
      <w:proofErr w:type="spellEnd"/>
      <w:r>
        <w:rPr>
          <w:rFonts w:ascii="Tahoma" w:hAnsi="Tahoma" w:cs="Tahoma"/>
          <w:sz w:val="21"/>
        </w:rPr>
        <w:t xml:space="preserve"> und Industrie 4.0 die He</w:t>
      </w:r>
      <w:r>
        <w:rPr>
          <w:rFonts w:ascii="Tahoma" w:hAnsi="Tahoma" w:cs="Tahoma"/>
          <w:sz w:val="21"/>
        </w:rPr>
        <w:t>r</w:t>
      </w:r>
      <w:r>
        <w:rPr>
          <w:rFonts w:ascii="Tahoma" w:hAnsi="Tahoma" w:cs="Tahoma"/>
          <w:sz w:val="21"/>
        </w:rPr>
        <w:t>ausforderung. Daher: Wir dürfen uns nicht zurücklehnen!</w:t>
      </w:r>
      <w:r w:rsidR="00730AEA">
        <w:rPr>
          <w:rFonts w:ascii="Tahoma" w:hAnsi="Tahoma" w:cs="Tahoma"/>
          <w:sz w:val="21"/>
        </w:rPr>
        <w:t>“.</w:t>
      </w:r>
    </w:p>
    <w:p w:rsidR="006B21DD" w:rsidRPr="009F1EDB" w:rsidRDefault="006B21DD" w:rsidP="002F39A6">
      <w:pPr>
        <w:pStyle w:val="NurText"/>
        <w:rPr>
          <w:rFonts w:ascii="Tahoma" w:hAnsi="Tahoma" w:cs="Tahoma"/>
          <w:sz w:val="16"/>
          <w:szCs w:val="16"/>
        </w:rPr>
      </w:pPr>
    </w:p>
    <w:p w:rsidR="002F39A6" w:rsidRDefault="00730AEA" w:rsidP="002F39A6">
      <w:pPr>
        <w:pStyle w:val="NurText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 xml:space="preserve">Es </w:t>
      </w:r>
      <w:r w:rsidR="006B21DD">
        <w:rPr>
          <w:rFonts w:ascii="Tahoma" w:hAnsi="Tahoma" w:cs="Tahoma"/>
          <w:sz w:val="21"/>
        </w:rPr>
        <w:t>wu</w:t>
      </w:r>
      <w:r w:rsidR="00116846">
        <w:rPr>
          <w:rFonts w:ascii="Tahoma" w:hAnsi="Tahoma" w:cs="Tahoma"/>
          <w:sz w:val="21"/>
        </w:rPr>
        <w:t xml:space="preserve">rden außerdem </w:t>
      </w:r>
      <w:r w:rsidR="006B21DD">
        <w:rPr>
          <w:rFonts w:ascii="Tahoma" w:hAnsi="Tahoma" w:cs="Tahoma"/>
          <w:sz w:val="21"/>
        </w:rPr>
        <w:t xml:space="preserve">folgende </w:t>
      </w:r>
      <w:r w:rsidR="00116846">
        <w:rPr>
          <w:rFonts w:ascii="Tahoma" w:hAnsi="Tahoma" w:cs="Tahoma"/>
          <w:sz w:val="21"/>
        </w:rPr>
        <w:t xml:space="preserve">12 „Meilensteinfirmen“ </w:t>
      </w:r>
      <w:r>
        <w:rPr>
          <w:rFonts w:ascii="Tahoma" w:hAnsi="Tahoma" w:cs="Tahoma"/>
          <w:sz w:val="21"/>
        </w:rPr>
        <w:t xml:space="preserve">der deutschen Industrie </w:t>
      </w:r>
      <w:r w:rsidR="00116846">
        <w:rPr>
          <w:rFonts w:ascii="Tahoma" w:hAnsi="Tahoma" w:cs="Tahoma"/>
          <w:sz w:val="21"/>
        </w:rPr>
        <w:t xml:space="preserve">als </w:t>
      </w:r>
      <w:proofErr w:type="spellStart"/>
      <w:r w:rsidR="00116846">
        <w:rPr>
          <w:rFonts w:ascii="Tahoma" w:hAnsi="Tahoma" w:cs="Tahoma"/>
          <w:sz w:val="21"/>
        </w:rPr>
        <w:t>Inno</w:t>
      </w:r>
      <w:r w:rsidR="009F1EDB">
        <w:rPr>
          <w:rFonts w:ascii="Tahoma" w:hAnsi="Tahoma" w:cs="Tahoma"/>
          <w:sz w:val="21"/>
        </w:rPr>
        <w:softHyphen/>
      </w:r>
      <w:r w:rsidR="00116846">
        <w:rPr>
          <w:rFonts w:ascii="Tahoma" w:hAnsi="Tahoma" w:cs="Tahoma"/>
          <w:sz w:val="21"/>
        </w:rPr>
        <w:t>vationsfüh</w:t>
      </w:r>
      <w:r w:rsidR="006B21DD">
        <w:rPr>
          <w:rFonts w:ascii="Tahoma" w:hAnsi="Tahoma" w:cs="Tahoma"/>
          <w:sz w:val="21"/>
        </w:rPr>
        <w:t>rer</w:t>
      </w:r>
      <w:proofErr w:type="spellEnd"/>
      <w:r w:rsidR="006B21DD">
        <w:rPr>
          <w:rFonts w:ascii="Tahoma" w:hAnsi="Tahoma" w:cs="Tahoma"/>
          <w:sz w:val="21"/>
        </w:rPr>
        <w:t xml:space="preserve"> ausgezeic</w:t>
      </w:r>
      <w:r w:rsidR="006B21DD">
        <w:rPr>
          <w:rFonts w:ascii="Tahoma" w:hAnsi="Tahoma" w:cs="Tahoma"/>
          <w:sz w:val="21"/>
        </w:rPr>
        <w:t>h</w:t>
      </w:r>
      <w:r w:rsidR="006B21DD">
        <w:rPr>
          <w:rFonts w:ascii="Tahoma" w:hAnsi="Tahoma" w:cs="Tahoma"/>
          <w:sz w:val="21"/>
        </w:rPr>
        <w:t>net:</w:t>
      </w:r>
    </w:p>
    <w:p w:rsidR="00870CBD" w:rsidRDefault="00870CBD" w:rsidP="00870CBD">
      <w:pPr>
        <w:pStyle w:val="NurText"/>
        <w:numPr>
          <w:ilvl w:val="0"/>
          <w:numId w:val="2"/>
        </w:numPr>
      </w:pPr>
      <w:r>
        <w:t>Trumpf</w:t>
      </w:r>
      <w:r w:rsidR="009F1EDB">
        <w:t xml:space="preserve"> (Meilenstein „Lasertechnik“)</w:t>
      </w:r>
    </w:p>
    <w:p w:rsidR="00870CBD" w:rsidRDefault="00870CBD" w:rsidP="00870CBD">
      <w:pPr>
        <w:pStyle w:val="NurText"/>
        <w:numPr>
          <w:ilvl w:val="0"/>
          <w:numId w:val="2"/>
        </w:numPr>
      </w:pPr>
      <w:r>
        <w:t>Schuler</w:t>
      </w:r>
      <w:r w:rsidR="009F1EDB">
        <w:t xml:space="preserve"> (Meilenstein „Umformtechnik“)</w:t>
      </w:r>
    </w:p>
    <w:p w:rsidR="00870CBD" w:rsidRDefault="00870CBD" w:rsidP="00870CBD">
      <w:pPr>
        <w:pStyle w:val="NurText"/>
        <w:numPr>
          <w:ilvl w:val="0"/>
          <w:numId w:val="2"/>
        </w:numPr>
      </w:pPr>
      <w:r>
        <w:t>Rittal</w:t>
      </w:r>
      <w:r w:rsidR="009F1EDB">
        <w:t xml:space="preserve"> (Meilenstein „Elektrische Ausrüstung“)</w:t>
      </w:r>
    </w:p>
    <w:p w:rsidR="00870CBD" w:rsidRDefault="00870CBD" w:rsidP="00870CBD">
      <w:pPr>
        <w:pStyle w:val="NurText"/>
        <w:numPr>
          <w:ilvl w:val="0"/>
          <w:numId w:val="2"/>
        </w:numPr>
      </w:pPr>
      <w:r>
        <w:t>Deutsche Messe/Hannover Messe</w:t>
      </w:r>
      <w:r w:rsidR="009F1EDB">
        <w:t xml:space="preserve"> (Meilenstein „Industriemessen“)</w:t>
      </w:r>
    </w:p>
    <w:p w:rsidR="00870CBD" w:rsidRDefault="00870CBD" w:rsidP="00870CBD">
      <w:pPr>
        <w:pStyle w:val="NurText"/>
        <w:numPr>
          <w:ilvl w:val="0"/>
          <w:numId w:val="2"/>
        </w:numPr>
      </w:pPr>
      <w:r>
        <w:t>ABB</w:t>
      </w:r>
      <w:r w:rsidR="009F1EDB">
        <w:t xml:space="preserve"> (Meilenstein „Antriebstechnik“)</w:t>
      </w:r>
    </w:p>
    <w:p w:rsidR="00870CBD" w:rsidRDefault="00870CBD" w:rsidP="00870CBD">
      <w:pPr>
        <w:pStyle w:val="NurText"/>
        <w:numPr>
          <w:ilvl w:val="0"/>
          <w:numId w:val="2"/>
        </w:numPr>
      </w:pPr>
      <w:proofErr w:type="spellStart"/>
      <w:r>
        <w:t>Faro</w:t>
      </w:r>
      <w:proofErr w:type="spellEnd"/>
      <w:r w:rsidR="009F1EDB">
        <w:t xml:space="preserve"> (Meilenstein „Mess- und Prüftechnik“)</w:t>
      </w:r>
    </w:p>
    <w:p w:rsidR="00870CBD" w:rsidRDefault="00870CBD" w:rsidP="00870CBD">
      <w:pPr>
        <w:pStyle w:val="NurText"/>
        <w:numPr>
          <w:ilvl w:val="0"/>
          <w:numId w:val="2"/>
        </w:numPr>
      </w:pPr>
      <w:r>
        <w:t>DMG Mori</w:t>
      </w:r>
      <w:r w:rsidR="009F1EDB">
        <w:t xml:space="preserve"> (Meilenstein „Werkzeugmaschinen“)</w:t>
      </w:r>
    </w:p>
    <w:p w:rsidR="00870CBD" w:rsidRDefault="00870CBD" w:rsidP="00870CBD">
      <w:pPr>
        <w:pStyle w:val="NurText"/>
        <w:numPr>
          <w:ilvl w:val="0"/>
          <w:numId w:val="2"/>
        </w:numPr>
      </w:pPr>
      <w:r>
        <w:t>Kuka</w:t>
      </w:r>
      <w:r w:rsidR="009F1EDB">
        <w:t xml:space="preserve"> (Meilenstein „Robotik“)</w:t>
      </w:r>
    </w:p>
    <w:p w:rsidR="00870CBD" w:rsidRDefault="00870CBD" w:rsidP="00870CBD">
      <w:pPr>
        <w:pStyle w:val="NurText"/>
        <w:numPr>
          <w:ilvl w:val="0"/>
          <w:numId w:val="2"/>
        </w:numPr>
      </w:pPr>
      <w:r>
        <w:t>KSB</w:t>
      </w:r>
      <w:r w:rsidR="009F1EDB">
        <w:t xml:space="preserve"> (Meilenstein „Pumpen und Armaturen“)</w:t>
      </w:r>
    </w:p>
    <w:p w:rsidR="00870CBD" w:rsidRDefault="00870CBD" w:rsidP="00870CBD">
      <w:pPr>
        <w:pStyle w:val="NurText"/>
        <w:numPr>
          <w:ilvl w:val="0"/>
          <w:numId w:val="2"/>
        </w:numPr>
      </w:pPr>
      <w:r>
        <w:t>Linde Material Handling</w:t>
      </w:r>
      <w:r w:rsidR="009F1EDB">
        <w:t xml:space="preserve"> (Meilenstein „Materialfluss“)</w:t>
      </w:r>
    </w:p>
    <w:p w:rsidR="00870CBD" w:rsidRDefault="00870CBD" w:rsidP="00870CBD">
      <w:pPr>
        <w:pStyle w:val="NurText"/>
        <w:numPr>
          <w:ilvl w:val="0"/>
          <w:numId w:val="2"/>
        </w:numPr>
      </w:pPr>
      <w:r>
        <w:t>SKF</w:t>
      </w:r>
      <w:r w:rsidR="009F1EDB">
        <w:t xml:space="preserve"> (Meilenstein „Konstruktionselemente“)</w:t>
      </w:r>
    </w:p>
    <w:p w:rsidR="00870CBD" w:rsidRDefault="00870CBD" w:rsidP="00870CBD">
      <w:pPr>
        <w:pStyle w:val="NurText"/>
        <w:numPr>
          <w:ilvl w:val="0"/>
          <w:numId w:val="2"/>
        </w:numPr>
      </w:pPr>
      <w:r>
        <w:t>Schunk</w:t>
      </w:r>
      <w:r w:rsidR="009F1EDB">
        <w:t xml:space="preserve"> (Meilenstein „Spanntechnik und Greifsysteme“)</w:t>
      </w:r>
    </w:p>
    <w:p w:rsidR="002F39A6" w:rsidRPr="009F1EDB" w:rsidRDefault="002F39A6" w:rsidP="002F39A6">
      <w:pPr>
        <w:pStyle w:val="NurText"/>
        <w:rPr>
          <w:rFonts w:ascii="Tahoma" w:hAnsi="Tahoma" w:cs="Tahoma"/>
          <w:sz w:val="16"/>
          <w:szCs w:val="16"/>
        </w:rPr>
      </w:pPr>
    </w:p>
    <w:p w:rsidR="006B21DD" w:rsidRPr="00E153EC" w:rsidRDefault="00E67226" w:rsidP="009F1EDB">
      <w:pPr>
        <w:pStyle w:val="Abbinder"/>
        <w:spacing w:before="0" w:after="0"/>
        <w:ind w:right="-6"/>
        <w:rPr>
          <w:sz w:val="18"/>
          <w:szCs w:val="18"/>
        </w:rPr>
      </w:pPr>
      <w:r w:rsidRPr="000609EC">
        <w:rPr>
          <w:b/>
          <w:bCs/>
          <w:sz w:val="18"/>
          <w:szCs w:val="18"/>
        </w:rPr>
        <w:t xml:space="preserve">MM </w:t>
      </w:r>
      <w:proofErr w:type="spellStart"/>
      <w:r w:rsidRPr="000609EC">
        <w:rPr>
          <w:b/>
          <w:bCs/>
          <w:sz w:val="18"/>
          <w:szCs w:val="18"/>
        </w:rPr>
        <w:t>MaschinenM</w:t>
      </w:r>
      <w:r w:rsidR="00FF39ED" w:rsidRPr="000609EC">
        <w:rPr>
          <w:b/>
          <w:bCs/>
          <w:sz w:val="18"/>
          <w:szCs w:val="18"/>
        </w:rPr>
        <w:t>arkt</w:t>
      </w:r>
      <w:proofErr w:type="spellEnd"/>
      <w:r w:rsidRPr="000609EC">
        <w:rPr>
          <w:b/>
          <w:bCs/>
          <w:sz w:val="18"/>
          <w:szCs w:val="18"/>
        </w:rPr>
        <w:t>“</w:t>
      </w:r>
      <w:r w:rsidR="00FF39ED" w:rsidRPr="000609EC">
        <w:rPr>
          <w:b/>
          <w:bCs/>
          <w:sz w:val="18"/>
          <w:szCs w:val="18"/>
        </w:rPr>
        <w:t xml:space="preserve"> </w:t>
      </w:r>
      <w:r w:rsidR="00FF39ED" w:rsidRPr="000609EC">
        <w:rPr>
          <w:bCs/>
          <w:sz w:val="18"/>
          <w:szCs w:val="18"/>
        </w:rPr>
        <w:t>erschein</w:t>
      </w:r>
      <w:r w:rsidR="00B9665E" w:rsidRPr="000609EC">
        <w:rPr>
          <w:bCs/>
          <w:sz w:val="18"/>
          <w:szCs w:val="18"/>
        </w:rPr>
        <w:t>t in Deutschland wöchentlich in</w:t>
      </w:r>
      <w:r w:rsidR="00FF39ED" w:rsidRPr="000609EC">
        <w:rPr>
          <w:bCs/>
          <w:sz w:val="18"/>
          <w:szCs w:val="18"/>
        </w:rPr>
        <w:t xml:space="preserve"> einer Auflage von 41.100 Exemplaren. Das Industriemagazin bietet W</w:t>
      </w:r>
      <w:r w:rsidR="00E153EC">
        <w:rPr>
          <w:bCs/>
          <w:sz w:val="18"/>
          <w:szCs w:val="18"/>
        </w:rPr>
        <w:t>irtschaftsnachrichten, Branchen</w:t>
      </w:r>
      <w:r w:rsidR="00FF39ED" w:rsidRPr="000609EC">
        <w:rPr>
          <w:bCs/>
          <w:sz w:val="18"/>
          <w:szCs w:val="18"/>
        </w:rPr>
        <w:t xml:space="preserve">news, </w:t>
      </w:r>
      <w:proofErr w:type="spellStart"/>
      <w:r w:rsidR="00FF39ED" w:rsidRPr="000609EC">
        <w:rPr>
          <w:bCs/>
          <w:sz w:val="18"/>
          <w:szCs w:val="18"/>
        </w:rPr>
        <w:t>Manag</w:t>
      </w:r>
      <w:r w:rsidR="00FF39ED" w:rsidRPr="000609EC">
        <w:rPr>
          <w:bCs/>
          <w:sz w:val="18"/>
          <w:szCs w:val="18"/>
        </w:rPr>
        <w:t>e</w:t>
      </w:r>
      <w:r w:rsidR="009F1EDB">
        <w:rPr>
          <w:bCs/>
          <w:sz w:val="18"/>
          <w:szCs w:val="18"/>
        </w:rPr>
        <w:softHyphen/>
      </w:r>
      <w:r w:rsidR="00FF39ED" w:rsidRPr="000609EC">
        <w:rPr>
          <w:bCs/>
          <w:sz w:val="18"/>
          <w:szCs w:val="18"/>
        </w:rPr>
        <w:t>mentthemen</w:t>
      </w:r>
      <w:proofErr w:type="spellEnd"/>
      <w:r w:rsidR="00FF39ED" w:rsidRPr="000609EC">
        <w:rPr>
          <w:bCs/>
          <w:sz w:val="18"/>
          <w:szCs w:val="18"/>
        </w:rPr>
        <w:t xml:space="preserve"> und praxisnahe Technik</w:t>
      </w:r>
      <w:r w:rsidR="00E153EC">
        <w:rPr>
          <w:bCs/>
          <w:sz w:val="18"/>
          <w:szCs w:val="18"/>
        </w:rPr>
        <w:t>informationen für Entscheidungs</w:t>
      </w:r>
      <w:r w:rsidR="00FF39ED" w:rsidRPr="000609EC">
        <w:rPr>
          <w:bCs/>
          <w:sz w:val="18"/>
          <w:szCs w:val="18"/>
        </w:rPr>
        <w:t>träger in Management, Produktion, Automation und Konstruktion im gesamten produ</w:t>
      </w:r>
      <w:r w:rsidR="000609EC" w:rsidRPr="000609EC">
        <w:rPr>
          <w:bCs/>
          <w:sz w:val="18"/>
          <w:szCs w:val="18"/>
        </w:rPr>
        <w:softHyphen/>
      </w:r>
      <w:r w:rsidR="00FF39ED" w:rsidRPr="000609EC">
        <w:rPr>
          <w:bCs/>
          <w:sz w:val="18"/>
          <w:szCs w:val="18"/>
        </w:rPr>
        <w:t xml:space="preserve">zierenden Gewerbe. </w:t>
      </w:r>
      <w:r w:rsidR="00730AEA">
        <w:rPr>
          <w:bCs/>
          <w:sz w:val="18"/>
          <w:szCs w:val="18"/>
        </w:rPr>
        <w:t>Internati</w:t>
      </w:r>
      <w:r w:rsidR="00730AEA">
        <w:rPr>
          <w:bCs/>
          <w:sz w:val="18"/>
          <w:szCs w:val="18"/>
        </w:rPr>
        <w:t>o</w:t>
      </w:r>
      <w:r w:rsidR="00730AEA">
        <w:rPr>
          <w:bCs/>
          <w:sz w:val="18"/>
          <w:szCs w:val="18"/>
        </w:rPr>
        <w:t xml:space="preserve">nal erscheint MM in 13 Ländern. </w:t>
      </w:r>
      <w:bookmarkStart w:id="0" w:name="_GoBack"/>
      <w:bookmarkEnd w:id="0"/>
      <w:r w:rsidR="00FF39ED" w:rsidRPr="000609EC">
        <w:rPr>
          <w:bCs/>
          <w:sz w:val="18"/>
          <w:szCs w:val="18"/>
        </w:rPr>
        <w:t>Das Fach</w:t>
      </w:r>
      <w:r w:rsidR="009F1EDB">
        <w:rPr>
          <w:bCs/>
          <w:sz w:val="18"/>
          <w:szCs w:val="18"/>
        </w:rPr>
        <w:softHyphen/>
      </w:r>
      <w:r w:rsidR="00FF39ED" w:rsidRPr="000609EC">
        <w:rPr>
          <w:bCs/>
          <w:sz w:val="18"/>
          <w:szCs w:val="18"/>
        </w:rPr>
        <w:t xml:space="preserve">portal </w:t>
      </w:r>
      <w:hyperlink r:id="rId10" w:history="1">
        <w:r w:rsidR="00FF39ED" w:rsidRPr="000609EC">
          <w:rPr>
            <w:rStyle w:val="Hyperlink"/>
            <w:bCs/>
            <w:sz w:val="18"/>
            <w:szCs w:val="18"/>
          </w:rPr>
          <w:t>maschinenmarkt.de</w:t>
        </w:r>
      </w:hyperlink>
      <w:r w:rsidR="00FF39ED" w:rsidRPr="000609EC">
        <w:rPr>
          <w:bCs/>
          <w:sz w:val="18"/>
          <w:szCs w:val="18"/>
        </w:rPr>
        <w:t xml:space="preserve"> wendet sich </w:t>
      </w:r>
      <w:r w:rsidR="00B9665E" w:rsidRPr="000609EC">
        <w:rPr>
          <w:bCs/>
          <w:sz w:val="18"/>
          <w:szCs w:val="18"/>
        </w:rPr>
        <w:t>in sieben Th</w:t>
      </w:r>
      <w:r w:rsidR="00B9665E" w:rsidRPr="000609EC">
        <w:rPr>
          <w:bCs/>
          <w:sz w:val="18"/>
          <w:szCs w:val="18"/>
        </w:rPr>
        <w:t>e</w:t>
      </w:r>
      <w:r w:rsidR="00B9665E" w:rsidRPr="000609EC">
        <w:rPr>
          <w:bCs/>
          <w:sz w:val="18"/>
          <w:szCs w:val="18"/>
        </w:rPr>
        <w:t xml:space="preserve">menkanälen </w:t>
      </w:r>
      <w:r w:rsidR="00FF39ED" w:rsidRPr="000609EC">
        <w:rPr>
          <w:bCs/>
          <w:sz w:val="18"/>
          <w:szCs w:val="18"/>
        </w:rPr>
        <w:t>vor allem an Führungs- und Fachkräfte in den Kernbranchen der Fertigungsi</w:t>
      </w:r>
      <w:r w:rsidR="00FF39ED" w:rsidRPr="000609EC">
        <w:rPr>
          <w:bCs/>
          <w:sz w:val="18"/>
          <w:szCs w:val="18"/>
        </w:rPr>
        <w:t>n</w:t>
      </w:r>
      <w:r w:rsidR="00FF39ED" w:rsidRPr="000609EC">
        <w:rPr>
          <w:bCs/>
          <w:sz w:val="18"/>
          <w:szCs w:val="18"/>
        </w:rPr>
        <w:t>dustrie. Das Stam</w:t>
      </w:r>
      <w:r w:rsidR="00FF39ED" w:rsidRPr="000609EC">
        <w:rPr>
          <w:bCs/>
          <w:sz w:val="18"/>
          <w:szCs w:val="18"/>
        </w:rPr>
        <w:t>m</w:t>
      </w:r>
      <w:r w:rsidR="00FF39ED" w:rsidRPr="000609EC">
        <w:rPr>
          <w:bCs/>
          <w:sz w:val="18"/>
          <w:szCs w:val="18"/>
        </w:rPr>
        <w:t>haus</w:t>
      </w:r>
      <w:r w:rsidR="00FF39ED" w:rsidRPr="000609EC">
        <w:rPr>
          <w:b/>
          <w:bCs/>
          <w:sz w:val="18"/>
          <w:szCs w:val="18"/>
        </w:rPr>
        <w:t xml:space="preserve"> Vogel Business Media</w:t>
      </w:r>
      <w:r w:rsidR="00FF39ED" w:rsidRPr="000609EC">
        <w:rPr>
          <w:sz w:val="18"/>
          <w:szCs w:val="18"/>
        </w:rPr>
        <w:t xml:space="preserve"> </w:t>
      </w:r>
      <w:r w:rsidR="00623C8A" w:rsidRPr="000609EC">
        <w:rPr>
          <w:sz w:val="18"/>
          <w:szCs w:val="18"/>
        </w:rPr>
        <w:t xml:space="preserve">ist </w:t>
      </w:r>
      <w:r w:rsidR="00B0451E" w:rsidRPr="000609EC">
        <w:rPr>
          <w:sz w:val="18"/>
          <w:szCs w:val="18"/>
        </w:rPr>
        <w:t>Deutschlands großes Fachmedienhaus</w:t>
      </w:r>
      <w:r w:rsidR="00623C8A" w:rsidRPr="000609EC">
        <w:rPr>
          <w:sz w:val="18"/>
          <w:szCs w:val="18"/>
        </w:rPr>
        <w:t xml:space="preserve"> mit 100+ Fachzeitschriften, 100+ </w:t>
      </w:r>
      <w:proofErr w:type="spellStart"/>
      <w:r w:rsidR="00623C8A" w:rsidRPr="000609EC">
        <w:rPr>
          <w:sz w:val="18"/>
          <w:szCs w:val="18"/>
        </w:rPr>
        <w:t>Webpor</w:t>
      </w:r>
      <w:r w:rsidR="009F1EDB">
        <w:rPr>
          <w:sz w:val="18"/>
          <w:szCs w:val="18"/>
        </w:rPr>
        <w:softHyphen/>
      </w:r>
      <w:r w:rsidR="00623C8A" w:rsidRPr="000609EC">
        <w:rPr>
          <w:sz w:val="18"/>
          <w:szCs w:val="18"/>
        </w:rPr>
        <w:t>talen</w:t>
      </w:r>
      <w:proofErr w:type="spellEnd"/>
      <w:r w:rsidR="00623C8A" w:rsidRPr="000609EC">
        <w:rPr>
          <w:sz w:val="18"/>
          <w:szCs w:val="18"/>
        </w:rPr>
        <w:t>, 100+ Busi</w:t>
      </w:r>
      <w:r w:rsidR="000609EC" w:rsidRPr="000609EC">
        <w:rPr>
          <w:sz w:val="18"/>
          <w:szCs w:val="18"/>
        </w:rPr>
        <w:softHyphen/>
      </w:r>
      <w:r w:rsidR="00623C8A" w:rsidRPr="000609EC">
        <w:rPr>
          <w:sz w:val="18"/>
          <w:szCs w:val="18"/>
        </w:rPr>
        <w:t>ness-Events sowie zahlreichen mobilen Angeboten und intern</w:t>
      </w:r>
      <w:r w:rsidR="00623C8A" w:rsidRPr="000609EC">
        <w:rPr>
          <w:sz w:val="18"/>
          <w:szCs w:val="18"/>
        </w:rPr>
        <w:t>a</w:t>
      </w:r>
      <w:r w:rsidR="00623C8A" w:rsidRPr="000609EC">
        <w:rPr>
          <w:sz w:val="18"/>
          <w:szCs w:val="18"/>
        </w:rPr>
        <w:t>tionalen Akti</w:t>
      </w:r>
      <w:r w:rsidR="009F1EDB">
        <w:rPr>
          <w:sz w:val="18"/>
          <w:szCs w:val="18"/>
        </w:rPr>
        <w:softHyphen/>
      </w:r>
      <w:r w:rsidR="00623C8A" w:rsidRPr="000609EC">
        <w:rPr>
          <w:sz w:val="18"/>
          <w:szCs w:val="18"/>
        </w:rPr>
        <w:t>vitäten. Hauptsitz is</w:t>
      </w:r>
      <w:r w:rsidR="00366576" w:rsidRPr="000609EC">
        <w:rPr>
          <w:sz w:val="18"/>
          <w:szCs w:val="18"/>
        </w:rPr>
        <w:t>t Würzburg.</w:t>
      </w:r>
      <w:r w:rsidR="00B0451E" w:rsidRPr="000609EC">
        <w:rPr>
          <w:sz w:val="18"/>
          <w:szCs w:val="18"/>
        </w:rPr>
        <w:t xml:space="preserve"> Das Unternehmen feiert 2016 seinen 125. G</w:t>
      </w:r>
      <w:r w:rsidR="00B0451E" w:rsidRPr="000609EC">
        <w:rPr>
          <w:sz w:val="18"/>
          <w:szCs w:val="18"/>
        </w:rPr>
        <w:t>e</w:t>
      </w:r>
      <w:r w:rsidR="00B0451E" w:rsidRPr="000609EC">
        <w:rPr>
          <w:sz w:val="18"/>
          <w:szCs w:val="18"/>
        </w:rPr>
        <w:t>burtstag</w:t>
      </w:r>
      <w:r w:rsidR="00E153EC">
        <w:rPr>
          <w:sz w:val="18"/>
          <w:szCs w:val="18"/>
        </w:rPr>
        <w:t>.</w:t>
      </w:r>
    </w:p>
    <w:sectPr w:rsidR="006B21DD" w:rsidRPr="00E153EC" w:rsidSect="009F1ED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3232" w:bottom="992" w:left="1134" w:header="14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A2F" w:rsidRDefault="00195A2F">
      <w:r>
        <w:separator/>
      </w:r>
    </w:p>
  </w:endnote>
  <w:endnote w:type="continuationSeparator" w:id="0">
    <w:p w:rsidR="00195A2F" w:rsidRDefault="0019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-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07" w:rsidRDefault="009F2907">
    <w:pPr>
      <w:ind w:right="-80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07" w:rsidRDefault="00195A2F">
    <w:pPr>
      <w:pStyle w:val="Fuzeile"/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margin-left:382.75pt;margin-top:-146.05pt;width:99.05pt;height:158.8pt;z-index:251659264;visibility:visible;mso-wrap-edited:f">
          <v:imagedata r:id="rId1" o:title=""/>
        </v:shape>
        <o:OLEObject Type="Embed" ProgID="Word.Picture.8" ShapeID="_x0000_s2076" DrawAspect="Content" ObjectID="_1482913632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A2F" w:rsidRDefault="00195A2F">
      <w:r>
        <w:separator/>
      </w:r>
    </w:p>
  </w:footnote>
  <w:footnote w:type="continuationSeparator" w:id="0">
    <w:p w:rsidR="00195A2F" w:rsidRDefault="00195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07" w:rsidRDefault="003E4E09">
    <w:pPr>
      <w:ind w:right="-801"/>
    </w:pPr>
    <w:r>
      <w:rPr>
        <w:noProof/>
        <w:sz w:val="20"/>
      </w:rPr>
      <w:drawing>
        <wp:anchor distT="0" distB="0" distL="114300" distR="114300" simplePos="0" relativeHeight="251656192" behindDoc="1" locked="0" layoutInCell="1" allowOverlap="1" wp14:anchorId="61F6D485" wp14:editId="5543CA22">
          <wp:simplePos x="0" y="0"/>
          <wp:positionH relativeFrom="column">
            <wp:posOffset>-64135</wp:posOffset>
          </wp:positionH>
          <wp:positionV relativeFrom="paragraph">
            <wp:posOffset>-86995</wp:posOffset>
          </wp:positionV>
          <wp:extent cx="6721475" cy="718185"/>
          <wp:effectExtent l="0" t="0" r="3175" b="5715"/>
          <wp:wrapNone/>
          <wp:docPr id="1" name="Bild 21" descr="kopf_vb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kopf_vb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147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9F2907" w:rsidRDefault="009F2907">
    <w:pPr>
      <w:ind w:right="-801"/>
    </w:pPr>
  </w:p>
  <w:p w:rsidR="009F2907" w:rsidRDefault="009F2907">
    <w:pPr>
      <w:ind w:right="-801"/>
    </w:pPr>
  </w:p>
  <w:p w:rsidR="009F2907" w:rsidRDefault="009F2907">
    <w:pPr>
      <w:ind w:right="-801"/>
    </w:pPr>
  </w:p>
  <w:p w:rsidR="009F2907" w:rsidRDefault="009F2907">
    <w:pPr>
      <w:ind w:right="-801"/>
    </w:pPr>
  </w:p>
  <w:p w:rsidR="009F2907" w:rsidRDefault="009F2907">
    <w:pPr>
      <w:pStyle w:val="Formatvorlage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07" w:rsidRDefault="003E4E09">
    <w:pPr>
      <w:pStyle w:val="Kopfzeile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4AE4FB2" wp14:editId="4E34353B">
          <wp:simplePos x="0" y="0"/>
          <wp:positionH relativeFrom="column">
            <wp:posOffset>-78740</wp:posOffset>
          </wp:positionH>
          <wp:positionV relativeFrom="paragraph">
            <wp:posOffset>-94615</wp:posOffset>
          </wp:positionV>
          <wp:extent cx="6751320" cy="1608455"/>
          <wp:effectExtent l="0" t="0" r="0" b="0"/>
          <wp:wrapNone/>
          <wp:docPr id="2" name="Bild 27" descr="kopfleisten_rgb\mm_kopf_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kopfleisten_rgb\mm_kopf_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1320" cy="160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976D7"/>
    <w:multiLevelType w:val="hybridMultilevel"/>
    <w:tmpl w:val="015C9310"/>
    <w:lvl w:ilvl="0" w:tplc="E06AD56A">
      <w:start w:val="1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sz w:val="2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05843"/>
    <w:multiLevelType w:val="hybridMultilevel"/>
    <w:tmpl w:val="EAEE69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autoHyphenation/>
  <w:consecutiveHyphenLimit w:val="2"/>
  <w:hyphenationZone w:val="454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09"/>
    <w:rsid w:val="000609EC"/>
    <w:rsid w:val="000639F4"/>
    <w:rsid w:val="000A4DFF"/>
    <w:rsid w:val="00116846"/>
    <w:rsid w:val="00195A2F"/>
    <w:rsid w:val="0027741D"/>
    <w:rsid w:val="002F39A6"/>
    <w:rsid w:val="00317383"/>
    <w:rsid w:val="00345AEE"/>
    <w:rsid w:val="00366576"/>
    <w:rsid w:val="00382617"/>
    <w:rsid w:val="003857D5"/>
    <w:rsid w:val="003E4E09"/>
    <w:rsid w:val="00594DF7"/>
    <w:rsid w:val="005F5401"/>
    <w:rsid w:val="00623C8A"/>
    <w:rsid w:val="00650F05"/>
    <w:rsid w:val="00675727"/>
    <w:rsid w:val="006B21DD"/>
    <w:rsid w:val="006E6C90"/>
    <w:rsid w:val="00707D51"/>
    <w:rsid w:val="00730AEA"/>
    <w:rsid w:val="00844BB5"/>
    <w:rsid w:val="00870CBD"/>
    <w:rsid w:val="009011CF"/>
    <w:rsid w:val="009679E6"/>
    <w:rsid w:val="009F1EDB"/>
    <w:rsid w:val="009F2907"/>
    <w:rsid w:val="00B0451E"/>
    <w:rsid w:val="00B44C55"/>
    <w:rsid w:val="00B7242B"/>
    <w:rsid w:val="00B9665E"/>
    <w:rsid w:val="00BC36A4"/>
    <w:rsid w:val="00D414D9"/>
    <w:rsid w:val="00E10D5C"/>
    <w:rsid w:val="00E153EC"/>
    <w:rsid w:val="00E67226"/>
    <w:rsid w:val="00F059EC"/>
    <w:rsid w:val="00F32B76"/>
    <w:rsid w:val="00FB6CE4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 w:cs="Tahoma"/>
      <w:sz w:val="21"/>
    </w:rPr>
  </w:style>
  <w:style w:type="paragraph" w:styleId="berschrift1">
    <w:name w:val="heading 1"/>
    <w:basedOn w:val="Standard"/>
    <w:next w:val="Standard"/>
    <w:autoRedefine/>
    <w:qFormat/>
    <w:pPr>
      <w:keepNext/>
      <w:outlineLvl w:val="0"/>
    </w:pPr>
    <w:rPr>
      <w:bCs/>
      <w:sz w:val="36"/>
    </w:rPr>
  </w:style>
  <w:style w:type="paragraph" w:styleId="berschrift2">
    <w:name w:val="heading 2"/>
    <w:next w:val="Standard"/>
    <w:autoRedefine/>
    <w:qFormat/>
    <w:rsid w:val="00675727"/>
    <w:pPr>
      <w:keepNext/>
      <w:spacing w:before="120" w:after="60"/>
      <w:ind w:right="-115"/>
      <w:outlineLvl w:val="1"/>
    </w:pPr>
    <w:rPr>
      <w:rFonts w:ascii="Tahoma" w:hAnsi="Tahoma" w:cs="Arial"/>
      <w:b/>
      <w:bCs/>
      <w:iCs/>
      <w:sz w:val="36"/>
      <w:szCs w:val="36"/>
    </w:rPr>
  </w:style>
  <w:style w:type="paragraph" w:styleId="berschrift3">
    <w:name w:val="heading 3"/>
    <w:next w:val="Standard"/>
    <w:autoRedefine/>
    <w:qFormat/>
    <w:rsid w:val="00F059EC"/>
    <w:pPr>
      <w:keepNext/>
      <w:spacing w:after="120"/>
      <w:outlineLvl w:val="2"/>
    </w:pPr>
    <w:rPr>
      <w:rFonts w:ascii="Tahoma" w:hAnsi="Tahoma"/>
      <w:snapToGrid w:val="0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567"/>
      </w:tabs>
    </w:pPr>
    <w:rPr>
      <w:rFonts w:ascii="Eurostile-Condensed" w:hAnsi="Eurostile-Condensed"/>
      <w:sz w:val="18"/>
    </w:rPr>
  </w:style>
  <w:style w:type="paragraph" w:styleId="Textkrper2">
    <w:name w:val="Body Text 2"/>
    <w:basedOn w:val="Standard"/>
    <w:semiHidden/>
    <w:pPr>
      <w:spacing w:line="264" w:lineRule="auto"/>
      <w:ind w:right="1751"/>
    </w:pPr>
    <w:rPr>
      <w:rFonts w:ascii="Minion" w:hAnsi="Minion" w:cs="Arial"/>
    </w:rPr>
  </w:style>
  <w:style w:type="paragraph" w:styleId="Textkrper3">
    <w:name w:val="Body Text 3"/>
    <w:basedOn w:val="Standard"/>
    <w:semiHidden/>
    <w:pPr>
      <w:spacing w:after="143" w:line="264" w:lineRule="auto"/>
      <w:ind w:right="1752"/>
    </w:pPr>
    <w:rPr>
      <w:rFonts w:ascii="Minion" w:hAnsi="Minion" w:cs="Arial"/>
      <w:sz w:val="22"/>
    </w:rPr>
  </w:style>
  <w:style w:type="paragraph" w:styleId="Beschriftung">
    <w:name w:val="caption"/>
    <w:basedOn w:val="Standard"/>
    <w:next w:val="Standard"/>
    <w:qFormat/>
    <w:pPr>
      <w:spacing w:before="1320" w:after="546" w:line="264" w:lineRule="auto"/>
      <w:ind w:right="1752"/>
    </w:pPr>
    <w:rPr>
      <w:b/>
      <w:bCs/>
      <w:sz w:val="20"/>
    </w:rPr>
  </w:style>
  <w:style w:type="paragraph" w:customStyle="1" w:styleId="NormalParagraphStyle">
    <w:name w:val="NormalParagraphStyle"/>
    <w:basedOn w:val="Standar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 New Roman"/>
      <w:color w:val="000000"/>
      <w:sz w:val="24"/>
      <w:szCs w:val="24"/>
    </w:rPr>
  </w:style>
  <w:style w:type="paragraph" w:customStyle="1" w:styleId="Formatvorlage1">
    <w:name w:val="Formatvorlage1"/>
    <w:basedOn w:val="Textkrper"/>
    <w:autoRedefine/>
    <w:rPr>
      <w:rFonts w:ascii="Tahoma" w:hAnsi="Tahoma"/>
    </w:rPr>
  </w:style>
  <w:style w:type="character" w:customStyle="1" w:styleId="absender">
    <w:name w:val="absender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Fett">
    <w:name w:val="Strong"/>
    <w:basedOn w:val="Absatz-Standardschriftart"/>
    <w:qFormat/>
    <w:rPr>
      <w:rFonts w:ascii="Tahoma" w:hAnsi="Tahoma"/>
      <w:b/>
      <w:bCs/>
      <w:sz w:val="24"/>
    </w:rPr>
  </w:style>
  <w:style w:type="paragraph" w:customStyle="1" w:styleId="Abbinder">
    <w:name w:val="Abbinder"/>
    <w:basedOn w:val="Standard"/>
    <w:uiPriority w:val="99"/>
    <w:pPr>
      <w:spacing w:before="240" w:after="120"/>
      <w:jc w:val="both"/>
    </w:pPr>
    <w:rPr>
      <w:snapToGrid w:val="0"/>
    </w:r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CE4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CE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857D5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2F39A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F39A6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 w:cs="Tahoma"/>
      <w:sz w:val="21"/>
    </w:rPr>
  </w:style>
  <w:style w:type="paragraph" w:styleId="berschrift1">
    <w:name w:val="heading 1"/>
    <w:basedOn w:val="Standard"/>
    <w:next w:val="Standard"/>
    <w:autoRedefine/>
    <w:qFormat/>
    <w:pPr>
      <w:keepNext/>
      <w:outlineLvl w:val="0"/>
    </w:pPr>
    <w:rPr>
      <w:bCs/>
      <w:sz w:val="36"/>
    </w:rPr>
  </w:style>
  <w:style w:type="paragraph" w:styleId="berschrift2">
    <w:name w:val="heading 2"/>
    <w:next w:val="Standard"/>
    <w:autoRedefine/>
    <w:qFormat/>
    <w:rsid w:val="00675727"/>
    <w:pPr>
      <w:keepNext/>
      <w:spacing w:before="120" w:after="60"/>
      <w:ind w:right="-115"/>
      <w:outlineLvl w:val="1"/>
    </w:pPr>
    <w:rPr>
      <w:rFonts w:ascii="Tahoma" w:hAnsi="Tahoma" w:cs="Arial"/>
      <w:b/>
      <w:bCs/>
      <w:iCs/>
      <w:sz w:val="36"/>
      <w:szCs w:val="36"/>
    </w:rPr>
  </w:style>
  <w:style w:type="paragraph" w:styleId="berschrift3">
    <w:name w:val="heading 3"/>
    <w:next w:val="Standard"/>
    <w:autoRedefine/>
    <w:qFormat/>
    <w:rsid w:val="00F059EC"/>
    <w:pPr>
      <w:keepNext/>
      <w:spacing w:after="120"/>
      <w:outlineLvl w:val="2"/>
    </w:pPr>
    <w:rPr>
      <w:rFonts w:ascii="Tahoma" w:hAnsi="Tahoma"/>
      <w:snapToGrid w:val="0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567"/>
      </w:tabs>
    </w:pPr>
    <w:rPr>
      <w:rFonts w:ascii="Eurostile-Condensed" w:hAnsi="Eurostile-Condensed"/>
      <w:sz w:val="18"/>
    </w:rPr>
  </w:style>
  <w:style w:type="paragraph" w:styleId="Textkrper2">
    <w:name w:val="Body Text 2"/>
    <w:basedOn w:val="Standard"/>
    <w:semiHidden/>
    <w:pPr>
      <w:spacing w:line="264" w:lineRule="auto"/>
      <w:ind w:right="1751"/>
    </w:pPr>
    <w:rPr>
      <w:rFonts w:ascii="Minion" w:hAnsi="Minion" w:cs="Arial"/>
    </w:rPr>
  </w:style>
  <w:style w:type="paragraph" w:styleId="Textkrper3">
    <w:name w:val="Body Text 3"/>
    <w:basedOn w:val="Standard"/>
    <w:semiHidden/>
    <w:pPr>
      <w:spacing w:after="143" w:line="264" w:lineRule="auto"/>
      <w:ind w:right="1752"/>
    </w:pPr>
    <w:rPr>
      <w:rFonts w:ascii="Minion" w:hAnsi="Minion" w:cs="Arial"/>
      <w:sz w:val="22"/>
    </w:rPr>
  </w:style>
  <w:style w:type="paragraph" w:styleId="Beschriftung">
    <w:name w:val="caption"/>
    <w:basedOn w:val="Standard"/>
    <w:next w:val="Standard"/>
    <w:qFormat/>
    <w:pPr>
      <w:spacing w:before="1320" w:after="546" w:line="264" w:lineRule="auto"/>
      <w:ind w:right="1752"/>
    </w:pPr>
    <w:rPr>
      <w:b/>
      <w:bCs/>
      <w:sz w:val="20"/>
    </w:rPr>
  </w:style>
  <w:style w:type="paragraph" w:customStyle="1" w:styleId="NormalParagraphStyle">
    <w:name w:val="NormalParagraphStyle"/>
    <w:basedOn w:val="Standar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 New Roman"/>
      <w:color w:val="000000"/>
      <w:sz w:val="24"/>
      <w:szCs w:val="24"/>
    </w:rPr>
  </w:style>
  <w:style w:type="paragraph" w:customStyle="1" w:styleId="Formatvorlage1">
    <w:name w:val="Formatvorlage1"/>
    <w:basedOn w:val="Textkrper"/>
    <w:autoRedefine/>
    <w:rPr>
      <w:rFonts w:ascii="Tahoma" w:hAnsi="Tahoma"/>
    </w:rPr>
  </w:style>
  <w:style w:type="character" w:customStyle="1" w:styleId="absender">
    <w:name w:val="absender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Fett">
    <w:name w:val="Strong"/>
    <w:basedOn w:val="Absatz-Standardschriftart"/>
    <w:qFormat/>
    <w:rPr>
      <w:rFonts w:ascii="Tahoma" w:hAnsi="Tahoma"/>
      <w:b/>
      <w:bCs/>
      <w:sz w:val="24"/>
    </w:rPr>
  </w:style>
  <w:style w:type="paragraph" w:customStyle="1" w:styleId="Abbinder">
    <w:name w:val="Abbinder"/>
    <w:basedOn w:val="Standard"/>
    <w:uiPriority w:val="99"/>
    <w:pPr>
      <w:spacing w:before="240" w:after="120"/>
      <w:jc w:val="both"/>
    </w:pPr>
    <w:rPr>
      <w:snapToGrid w:val="0"/>
    </w:r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CE4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CE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857D5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2F39A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F39A6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schinenmarkt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schinenmarkt.d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DE6E8-E253-438B-96F8-2981C7B3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46A24C63.dotm</Template>
  <TotalTime>0</TotalTime>
  <Pages>1</Pages>
  <Words>424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24</vt:lpstr>
    </vt:vector>
  </TitlesOfParts>
  <Company>Vogel Service GmbH</Company>
  <LinksUpToDate>false</LinksUpToDate>
  <CharactersWithSpaces>3091</CharactersWithSpaces>
  <SharedDoc>false</SharedDoc>
  <HLinks>
    <vt:vector size="30" baseType="variant">
      <vt:variant>
        <vt:i4>7667760</vt:i4>
      </vt:variant>
      <vt:variant>
        <vt:i4>6</vt:i4>
      </vt:variant>
      <vt:variant>
        <vt:i4>0</vt:i4>
      </vt:variant>
      <vt:variant>
        <vt:i4>5</vt:i4>
      </vt:variant>
      <vt:variant>
        <vt:lpwstr>http://www.vogel-media.de/</vt:lpwstr>
      </vt:variant>
      <vt:variant>
        <vt:lpwstr/>
      </vt:variant>
      <vt:variant>
        <vt:i4>1835089</vt:i4>
      </vt:variant>
      <vt:variant>
        <vt:i4>3</vt:i4>
      </vt:variant>
      <vt:variant>
        <vt:i4>0</vt:i4>
      </vt:variant>
      <vt:variant>
        <vt:i4>5</vt:i4>
      </vt:variant>
      <vt:variant>
        <vt:lpwstr>http://www.maschinenmarkt.de/</vt:lpwstr>
      </vt:variant>
      <vt:variant>
        <vt:lpwstr/>
      </vt:variant>
      <vt:variant>
        <vt:i4>2031736</vt:i4>
      </vt:variant>
      <vt:variant>
        <vt:i4>-1</vt:i4>
      </vt:variant>
      <vt:variant>
        <vt:i4>2069</vt:i4>
      </vt:variant>
      <vt:variant>
        <vt:i4>1</vt:i4>
      </vt:variant>
      <vt:variant>
        <vt:lpwstr>kopf_vbm.jpg</vt:lpwstr>
      </vt:variant>
      <vt:variant>
        <vt:lpwstr/>
      </vt:variant>
      <vt:variant>
        <vt:i4>2162787</vt:i4>
      </vt:variant>
      <vt:variant>
        <vt:i4>-1</vt:i4>
      </vt:variant>
      <vt:variant>
        <vt:i4>2074</vt:i4>
      </vt:variant>
      <vt:variant>
        <vt:i4>1</vt:i4>
      </vt:variant>
      <vt:variant>
        <vt:lpwstr>..\kopfleisten_rgb\fuss_allgemein.jpg</vt:lpwstr>
      </vt:variant>
      <vt:variant>
        <vt:lpwstr/>
      </vt:variant>
      <vt:variant>
        <vt:i4>5767187</vt:i4>
      </vt:variant>
      <vt:variant>
        <vt:i4>-1</vt:i4>
      </vt:variant>
      <vt:variant>
        <vt:i4>2075</vt:i4>
      </vt:variant>
      <vt:variant>
        <vt:i4>1</vt:i4>
      </vt:variant>
      <vt:variant>
        <vt:lpwstr>kopfleisten_rgb\mm_kopf_bb.jpg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Vogel IT Services</dc:creator>
  <cp:lastModifiedBy>Gutowski Heidelinde</cp:lastModifiedBy>
  <cp:revision>3</cp:revision>
  <cp:lastPrinted>2015-01-16T10:23:00Z</cp:lastPrinted>
  <dcterms:created xsi:type="dcterms:W3CDTF">2015-01-15T09:18:00Z</dcterms:created>
  <dcterms:modified xsi:type="dcterms:W3CDTF">2015-01-16T10:41:00Z</dcterms:modified>
</cp:coreProperties>
</file>