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8607" w14:textId="5AB47C75" w:rsidR="002C404F" w:rsidRDefault="004B725A">
      <w:pPr>
        <w:tabs>
          <w:tab w:val="left" w:pos="9540"/>
        </w:tabs>
        <w:ind w:right="-72"/>
        <w:rPr>
          <w:rFonts w:ascii="Times New Roman" w:hAnsi="Times New Roman"/>
          <w:noProof/>
        </w:rPr>
      </w:pPr>
      <w:r>
        <w:rPr>
          <w:noProof/>
          <w:lang w:val="en-GB" w:eastAsia="en-GB" w:bidi="ar-SA"/>
        </w:rPr>
        <mc:AlternateContent>
          <mc:Choice Requires="wps">
            <w:drawing>
              <wp:anchor distT="0" distB="0" distL="114300" distR="114300" simplePos="0" relativeHeight="251658240" behindDoc="0" locked="0" layoutInCell="0" allowOverlap="1" wp14:anchorId="230D21F2" wp14:editId="47F69B66">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wps:spPr>
                      <wps:txbx>
                        <w:txbxContent>
                          <w:p w14:paraId="7C93127C" w14:textId="77777777" w:rsidR="00BB2277" w:rsidRDefault="00BB2277">
                            <w:r>
                              <w:rPr>
                                <w:noProof/>
                                <w:sz w:val="20"/>
                                <w:lang w:val="en-GB" w:eastAsia="en-GB" w:bidi="ar-SA"/>
                              </w:rPr>
                              <w:drawing>
                                <wp:inline distT="0" distB="0" distL="0" distR="0" wp14:anchorId="5DC1090A" wp14:editId="5184AFDB">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" o:allowincell="f" stroked="f">
                <v:textbox inset="0,0,0,0">
                  <w:txbxContent>
                    <w:p w14:paraId="7C93127C" w14:textId="77777777" w:rsidR="00BB2277" w:rsidRDefault="00BB2277">
                      <w:r>
                        <w:rPr>
                          <w:noProof/>
                          <w:sz w:val="20"/>
                          <w:lang w:val="en-GB" w:eastAsia="en-GB" w:bidi="ar-SA"/>
                        </w:rPr>
                        <w:drawing>
                          <wp:inline distT="0" distB="0" distL="0" distR="0" wp14:anchorId="5DC1090A" wp14:editId="5184AFDB">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3746B427" w14:textId="77777777" w:rsidR="002C404F" w:rsidRDefault="002C404F">
      <w:pPr>
        <w:ind w:right="-72"/>
        <w:rPr>
          <w:rFonts w:ascii="Times New Roman" w:hAnsi="Times New Roman"/>
          <w:i/>
          <w:noProof/>
          <w:color w:val="C0C0C0"/>
          <w:spacing w:val="46"/>
          <w:kern w:val="18"/>
          <w:sz w:val="44"/>
        </w:rPr>
      </w:pPr>
    </w:p>
    <w:p w14:paraId="2E7A0E71" w14:textId="77777777" w:rsidR="002C404F" w:rsidRPr="004471B8" w:rsidRDefault="002C404F">
      <w:pPr>
        <w:rPr>
          <w:rFonts w:ascii="Times New Roman" w:hAnsi="Times New Roman"/>
          <w:lang w:val="en-GB"/>
        </w:rPr>
      </w:pPr>
      <w:r w:rsidRPr="004471B8">
        <w:rPr>
          <w:rFonts w:ascii="Times New Roman" w:hAnsi="Times New Roman"/>
          <w:i/>
          <w:noProof/>
          <w:color w:val="C0C0C0"/>
          <w:spacing w:val="46"/>
          <w:kern w:val="18"/>
          <w:sz w:val="44"/>
          <w:lang w:val="en-GB"/>
        </w:rPr>
        <w:t>Lehdistötiedote</w:t>
      </w:r>
    </w:p>
    <w:p w14:paraId="1B88C976" w14:textId="77777777" w:rsidR="007F1D76" w:rsidRPr="004471B8" w:rsidRDefault="007F1D76" w:rsidP="007F1D76">
      <w:pPr>
        <w:ind w:right="-72"/>
        <w:rPr>
          <w:rFonts w:ascii="Times New Roman" w:hAnsi="Times New Roman"/>
          <w:b/>
          <w:color w:val="000000"/>
          <w:spacing w:val="30"/>
          <w:sz w:val="18"/>
          <w:lang w:val="en-GB"/>
        </w:rPr>
      </w:pPr>
    </w:p>
    <w:p w14:paraId="69A5877C" w14:textId="77777777" w:rsidR="009E42D4" w:rsidRPr="004471B8" w:rsidRDefault="009E42D4" w:rsidP="009E42D4">
      <w:pPr>
        <w:ind w:right="-72"/>
        <w:rPr>
          <w:rFonts w:ascii="Times New Roman" w:hAnsi="Times New Roman"/>
          <w:b/>
          <w:color w:val="000000" w:themeColor="text1"/>
          <w:spacing w:val="30"/>
          <w:sz w:val="18"/>
          <w:lang w:val="en-GB"/>
        </w:rPr>
      </w:pPr>
    </w:p>
    <w:p w14:paraId="0E4B952A" w14:textId="77777777" w:rsidR="009E42D4" w:rsidRPr="004471B8" w:rsidRDefault="004B725A" w:rsidP="009E42D4">
      <w:pPr>
        <w:pStyle w:val="Heading3"/>
        <w:ind w:left="-270" w:right="-432" w:firstLine="270"/>
        <w:rPr>
          <w:lang w:val="en-GB"/>
        </w:rPr>
      </w:pPr>
      <w:proofErr w:type="spellStart"/>
      <w:r w:rsidRPr="004471B8">
        <w:rPr>
          <w:lang w:val="en-GB"/>
        </w:rPr>
        <w:t>Yhteystiedot</w:t>
      </w:r>
      <w:proofErr w:type="spellEnd"/>
      <w:r w:rsidR="009E42D4" w:rsidRPr="004471B8">
        <w:rPr>
          <w:lang w:val="en-GB"/>
        </w:rPr>
        <w:t>:</w:t>
      </w:r>
    </w:p>
    <w:p w14:paraId="04A61C11" w14:textId="77777777" w:rsidR="009E42D4" w:rsidRPr="004471B8" w:rsidRDefault="00BB2277" w:rsidP="009E42D4">
      <w:pPr>
        <w:pStyle w:val="Heading3"/>
        <w:tabs>
          <w:tab w:val="left" w:pos="6120"/>
        </w:tabs>
        <w:ind w:left="-270" w:right="-432" w:firstLine="270"/>
        <w:rPr>
          <w:b w:val="0"/>
          <w:szCs w:val="24"/>
          <w:lang w:val="en-GB"/>
        </w:rPr>
      </w:pPr>
      <w:r w:rsidRPr="004471B8">
        <w:rPr>
          <w:b w:val="0"/>
          <w:lang w:val="en-GB"/>
        </w:rPr>
        <w:t>Annie Leisma</w:t>
      </w:r>
    </w:p>
    <w:p w14:paraId="738F674E" w14:textId="77777777" w:rsidR="009E42D4" w:rsidRPr="00BB2277" w:rsidRDefault="009E42D4" w:rsidP="009E42D4">
      <w:pPr>
        <w:rPr>
          <w:rFonts w:ascii="Times New Roman" w:hAnsi="Times New Roman"/>
          <w:lang w:val="en-GB"/>
        </w:rPr>
      </w:pPr>
      <w:r w:rsidRPr="00BB2277">
        <w:rPr>
          <w:rFonts w:ascii="Times New Roman" w:hAnsi="Times New Roman"/>
          <w:lang w:val="en-GB"/>
        </w:rPr>
        <w:t>Technical Publicity Ltd, Honeywell Safety Products</w:t>
      </w:r>
    </w:p>
    <w:p w14:paraId="5F7AFED7" w14:textId="77777777" w:rsidR="009E42D4" w:rsidRPr="00BB2277" w:rsidRDefault="00BB2277" w:rsidP="009E42D4">
      <w:pPr>
        <w:rPr>
          <w:rFonts w:ascii="Times New Roman" w:hAnsi="Times New Roman"/>
          <w:szCs w:val="24"/>
          <w:lang w:val="en-GB"/>
        </w:rPr>
      </w:pPr>
      <w:r>
        <w:rPr>
          <w:rFonts w:ascii="Times New Roman" w:hAnsi="Times New Roman"/>
          <w:lang w:val="en-GB"/>
        </w:rPr>
        <w:t>+44 (0)1582 390984</w:t>
      </w:r>
    </w:p>
    <w:p w14:paraId="0C8F6057" w14:textId="77777777" w:rsidR="009E42D4" w:rsidRPr="00BB2277" w:rsidRDefault="00C25BDE" w:rsidP="009E42D4">
      <w:pPr>
        <w:rPr>
          <w:rFonts w:ascii="Times New Roman" w:hAnsi="Times New Roman"/>
          <w:sz w:val="22"/>
          <w:szCs w:val="22"/>
          <w:lang w:val="en-GB"/>
        </w:rPr>
      </w:pPr>
      <w:hyperlink r:id="rId10" w:history="1">
        <w:r w:rsidR="00BB2277" w:rsidRPr="00D340C0">
          <w:rPr>
            <w:rStyle w:val="Hyperlink"/>
            <w:rFonts w:ascii="Times New Roman" w:hAnsi="Times New Roman"/>
            <w:lang w:val="en-GB"/>
          </w:rPr>
          <w:t>aleisma@technical-group.com</w:t>
        </w:r>
      </w:hyperlink>
    </w:p>
    <w:p w14:paraId="736FA219" w14:textId="77777777" w:rsidR="009E42D4" w:rsidRPr="00BB2277" w:rsidRDefault="009E42D4" w:rsidP="00816D44">
      <w:pPr>
        <w:pStyle w:val="Heading3"/>
        <w:ind w:right="-432"/>
        <w:rPr>
          <w:b w:val="0"/>
          <w:color w:val="000000" w:themeColor="text1"/>
          <w:lang w:val="en-GB"/>
        </w:rPr>
      </w:pPr>
    </w:p>
    <w:p w14:paraId="1CAA97A3" w14:textId="77777777" w:rsidR="00161D43" w:rsidRPr="00BB2277" w:rsidRDefault="00161D43" w:rsidP="00161D43">
      <w:pPr>
        <w:rPr>
          <w:lang w:val="en-GB"/>
        </w:rPr>
      </w:pPr>
      <w:proofErr w:type="spellStart"/>
      <w:r w:rsidRPr="00BB2277">
        <w:rPr>
          <w:rStyle w:val="Hyperlink"/>
          <w:rFonts w:ascii="Times New Roman" w:hAnsi="Times New Roman"/>
          <w:b/>
          <w:color w:val="auto"/>
          <w:u w:val="none"/>
          <w:lang w:val="en-GB"/>
        </w:rPr>
        <w:t>Viite</w:t>
      </w:r>
      <w:proofErr w:type="spellEnd"/>
      <w:r w:rsidRPr="00BB2277">
        <w:rPr>
          <w:rStyle w:val="Hyperlink"/>
          <w:rFonts w:ascii="Times New Roman" w:hAnsi="Times New Roman"/>
          <w:b/>
          <w:color w:val="auto"/>
          <w:u w:val="none"/>
          <w:lang w:val="en-GB"/>
        </w:rPr>
        <w:t>:</w:t>
      </w:r>
      <w:r w:rsidRPr="00BB2277">
        <w:rPr>
          <w:rStyle w:val="Hyperlink"/>
          <w:rFonts w:ascii="Times New Roman" w:hAnsi="Times New Roman"/>
          <w:color w:val="auto"/>
          <w:u w:val="none"/>
          <w:lang w:val="en-GB"/>
        </w:rPr>
        <w:t xml:space="preserve"> HSP3969</w:t>
      </w:r>
    </w:p>
    <w:p w14:paraId="57881A1C" w14:textId="77777777" w:rsidR="009E42D4" w:rsidRPr="00BB2277" w:rsidRDefault="009E42D4" w:rsidP="009E42D4">
      <w:pPr>
        <w:pStyle w:val="NormalWeb"/>
        <w:tabs>
          <w:tab w:val="left" w:pos="900"/>
          <w:tab w:val="right" w:pos="9900"/>
        </w:tabs>
        <w:spacing w:before="0" w:after="0"/>
        <w:ind w:left="-270" w:right="-432"/>
        <w:rPr>
          <w:rFonts w:ascii="Times New Roman" w:hAnsi="Times New Roman"/>
          <w:color w:val="000000" w:themeColor="text1"/>
          <w:lang w:val="en-GB"/>
        </w:rPr>
      </w:pPr>
    </w:p>
    <w:p w14:paraId="1B5E9278" w14:textId="77777777" w:rsidR="009E42D4" w:rsidRPr="00BB2277" w:rsidRDefault="009E42D4" w:rsidP="009E42D4">
      <w:pPr>
        <w:jc w:val="center"/>
        <w:rPr>
          <w:rFonts w:ascii="Times New Roman" w:hAnsi="Times New Roman"/>
          <w:b/>
          <w:i/>
          <w:color w:val="000000" w:themeColor="text1"/>
          <w:sz w:val="28"/>
          <w:szCs w:val="28"/>
          <w:lang w:val="en-GB"/>
        </w:rPr>
      </w:pPr>
    </w:p>
    <w:p w14:paraId="1625C775" w14:textId="77777777" w:rsidR="00C21035" w:rsidRDefault="00C21035" w:rsidP="00C21035">
      <w:pPr>
        <w:jc w:val="center"/>
        <w:rPr>
          <w:rFonts w:ascii="Times New Roman" w:hAnsi="Times New Roman"/>
          <w:b/>
          <w:color w:val="000000" w:themeColor="text1"/>
          <w:sz w:val="28"/>
          <w:szCs w:val="28"/>
        </w:rPr>
      </w:pPr>
      <w:r>
        <w:rPr>
          <w:rFonts w:ascii="Times New Roman" w:hAnsi="Times New Roman"/>
          <w:b/>
          <w:color w:val="000000" w:themeColor="text1"/>
          <w:sz w:val="28"/>
        </w:rPr>
        <w:t xml:space="preserve">MILLER H-DESIGN -PUTOAMISSUOJAINSARJAT </w:t>
      </w:r>
      <w:r w:rsidR="00BB2277">
        <w:rPr>
          <w:rFonts w:ascii="Times New Roman" w:hAnsi="Times New Roman"/>
          <w:b/>
          <w:color w:val="000000" w:themeColor="text1"/>
          <w:sz w:val="28"/>
        </w:rPr>
        <w:t>TARJOAVAT</w:t>
      </w:r>
      <w:r>
        <w:rPr>
          <w:rFonts w:ascii="Times New Roman" w:hAnsi="Times New Roman"/>
          <w:b/>
          <w:color w:val="000000" w:themeColor="text1"/>
          <w:sz w:val="28"/>
        </w:rPr>
        <w:t xml:space="preserve"> KATTAVAN KOKONAISRATKAISUN KORKEALLA TYÖSKENTELYYN  </w:t>
      </w:r>
    </w:p>
    <w:p w14:paraId="4261A061" w14:textId="77777777" w:rsidR="00C21035" w:rsidRPr="00C21035" w:rsidRDefault="00C21035" w:rsidP="00C21035">
      <w:pPr>
        <w:jc w:val="center"/>
        <w:rPr>
          <w:rFonts w:ascii="Times New Roman" w:hAnsi="Times New Roman"/>
          <w:b/>
          <w:color w:val="000000" w:themeColor="text1"/>
          <w:sz w:val="28"/>
          <w:szCs w:val="28"/>
        </w:rPr>
      </w:pPr>
    </w:p>
    <w:p w14:paraId="36529104" w14:textId="55B79E67" w:rsidR="00A13BD7" w:rsidRDefault="00C21035" w:rsidP="00A13BD7">
      <w:pPr>
        <w:widowControl w:val="0"/>
        <w:autoSpaceDE w:val="0"/>
        <w:autoSpaceDN w:val="0"/>
        <w:adjustRightInd w:val="0"/>
        <w:spacing w:line="360" w:lineRule="auto"/>
        <w:rPr>
          <w:rFonts w:ascii="Times New Roman" w:hAnsi="Times New Roman"/>
        </w:rPr>
      </w:pPr>
      <w:r>
        <w:rPr>
          <w:rFonts w:ascii="Times New Roman" w:hAnsi="Times New Roman"/>
          <w:b/>
          <w:color w:val="000000" w:themeColor="text1"/>
        </w:rPr>
        <w:t xml:space="preserve">ROISSY, Ranska, </w:t>
      </w:r>
      <w:r w:rsidR="004471B8" w:rsidRPr="004471B8">
        <w:rPr>
          <w:rFonts w:ascii="Times New Roman" w:hAnsi="Times New Roman"/>
          <w:color w:val="000000" w:themeColor="text1"/>
        </w:rPr>
        <w:t>15</w:t>
      </w:r>
      <w:r>
        <w:rPr>
          <w:rFonts w:ascii="Times New Roman" w:hAnsi="Times New Roman"/>
          <w:color w:val="000000" w:themeColor="text1"/>
        </w:rPr>
        <w:t xml:space="preserve">. </w:t>
      </w:r>
      <w:r w:rsidR="004471B8">
        <w:rPr>
          <w:rFonts w:ascii="Times New Roman" w:hAnsi="Times New Roman"/>
          <w:color w:val="000000" w:themeColor="text1"/>
        </w:rPr>
        <w:t>syyskuuta</w:t>
      </w:r>
      <w:r>
        <w:rPr>
          <w:rFonts w:ascii="Times New Roman" w:hAnsi="Times New Roman"/>
          <w:color w:val="000000" w:themeColor="text1"/>
        </w:rPr>
        <w:t xml:space="preserve"> 2015</w:t>
      </w:r>
      <w:r>
        <w:rPr>
          <w:rFonts w:ascii="Times New Roman" w:hAnsi="Times New Roman"/>
          <w:b/>
          <w:color w:val="000000" w:themeColor="text1"/>
        </w:rPr>
        <w:t xml:space="preserve"> — </w:t>
      </w:r>
      <w:r>
        <w:rPr>
          <w:rFonts w:ascii="Times New Roman" w:hAnsi="Times New Roman"/>
          <w:color w:val="000000" w:themeColor="text1"/>
        </w:rPr>
        <w:t xml:space="preserve">Honeywell </w:t>
      </w:r>
      <w:r>
        <w:rPr>
          <w:rFonts w:ascii="Times New Roman" w:hAnsi="Times New Roman"/>
          <w:b/>
          <w:color w:val="000000" w:themeColor="text1"/>
        </w:rPr>
        <w:t>(NYSE:HON)</w:t>
      </w:r>
      <w:r>
        <w:rPr>
          <w:rFonts w:ascii="Times New Roman" w:hAnsi="Times New Roman"/>
          <w:color w:val="000000" w:themeColor="text1"/>
        </w:rPr>
        <w:t xml:space="preserve"> lanseerasi tänään kuusi uutta</w:t>
      </w:r>
      <w:r>
        <w:rPr>
          <w:rFonts w:ascii="Times New Roman" w:hAnsi="Times New Roman"/>
        </w:rPr>
        <w:t xml:space="preserve"> käyttövalmista Miller H-Design</w:t>
      </w:r>
      <w:r>
        <w:rPr>
          <w:rFonts w:ascii="Times New Roman" w:hAnsi="Times New Roman"/>
          <w:color w:val="000000" w:themeColor="text1"/>
        </w:rPr>
        <w:t>™</w:t>
      </w:r>
      <w:r>
        <w:rPr>
          <w:rFonts w:ascii="Times New Roman" w:hAnsi="Times New Roman"/>
        </w:rPr>
        <w:t xml:space="preserve"> -putoamissuojainsarjaa. Uudet</w:t>
      </w:r>
      <w:r w:rsidR="00BB2277">
        <w:rPr>
          <w:rFonts w:ascii="Times New Roman" w:hAnsi="Times New Roman"/>
        </w:rPr>
        <w:t>,</w:t>
      </w:r>
      <w:r>
        <w:rPr>
          <w:rFonts w:ascii="Times New Roman" w:hAnsi="Times New Roman"/>
        </w:rPr>
        <w:t xml:space="preserve"> erityisesti rakennus- ja tuotantoteollisuuden tarpeisiin suunnitellut sarjat on tarkoitettu k</w:t>
      </w:r>
      <w:r w:rsidR="00BB2277">
        <w:rPr>
          <w:rFonts w:ascii="Times New Roman" w:hAnsi="Times New Roman"/>
        </w:rPr>
        <w:t>orkeilla paikoilla</w:t>
      </w:r>
      <w:r>
        <w:rPr>
          <w:rFonts w:ascii="Times New Roman" w:hAnsi="Times New Roman"/>
        </w:rPr>
        <w:t>, kuten rakennusteline</w:t>
      </w:r>
      <w:r w:rsidR="00BB2277">
        <w:rPr>
          <w:rFonts w:ascii="Times New Roman" w:hAnsi="Times New Roman"/>
        </w:rPr>
        <w:t>illä tai nostureiden koreissa, työskentelyyn</w:t>
      </w:r>
      <w:r>
        <w:rPr>
          <w:rFonts w:ascii="Times New Roman" w:hAnsi="Times New Roman"/>
        </w:rPr>
        <w:t xml:space="preserve"> ja ne sisältävät innovatiiviset Miller H-Design -turvavaljaat.</w:t>
      </w:r>
    </w:p>
    <w:p w14:paraId="18920FE3" w14:textId="77777777" w:rsidR="00BB2277" w:rsidRPr="00A13BD7" w:rsidRDefault="00BB2277" w:rsidP="00A13BD7">
      <w:pPr>
        <w:widowControl w:val="0"/>
        <w:autoSpaceDE w:val="0"/>
        <w:autoSpaceDN w:val="0"/>
        <w:adjustRightInd w:val="0"/>
        <w:spacing w:line="360" w:lineRule="auto"/>
        <w:rPr>
          <w:rFonts w:ascii="Times New Roman" w:hAnsi="Times New Roman"/>
          <w:szCs w:val="24"/>
        </w:rPr>
      </w:pPr>
    </w:p>
    <w:p w14:paraId="36782B3E" w14:textId="3480B201" w:rsidR="00E80CBC" w:rsidRDefault="00BB2277" w:rsidP="00BB2277">
      <w:pPr>
        <w:widowControl w:val="0"/>
        <w:autoSpaceDE w:val="0"/>
        <w:autoSpaceDN w:val="0"/>
        <w:adjustRightInd w:val="0"/>
        <w:spacing w:line="360" w:lineRule="auto"/>
        <w:ind w:firstLine="720"/>
        <w:rPr>
          <w:rFonts w:ascii="Times New Roman" w:hAnsi="Times New Roman"/>
        </w:rPr>
      </w:pPr>
      <w:r>
        <w:rPr>
          <w:rFonts w:ascii="Times New Roman" w:hAnsi="Times New Roman"/>
        </w:rPr>
        <w:t xml:space="preserve">“Itsenäiset, </w:t>
      </w:r>
      <w:r w:rsidR="00A13BD7">
        <w:rPr>
          <w:rFonts w:ascii="Times New Roman" w:hAnsi="Times New Roman"/>
        </w:rPr>
        <w:t>nopea- ja helppokäyttöiset putoamissuojainsarja</w:t>
      </w:r>
      <w:r>
        <w:rPr>
          <w:rFonts w:ascii="Times New Roman" w:hAnsi="Times New Roman"/>
        </w:rPr>
        <w:t xml:space="preserve">t soveltuvat erityisesti </w:t>
      </w:r>
      <w:r w:rsidR="00A13BD7">
        <w:rPr>
          <w:rFonts w:ascii="Times New Roman" w:hAnsi="Times New Roman"/>
        </w:rPr>
        <w:t>esim. katoilla, reuna-alueilla ja rakennustelineillä työskentelyyn</w:t>
      </w:r>
      <w:r>
        <w:rPr>
          <w:rFonts w:ascii="Times New Roman" w:hAnsi="Times New Roman"/>
        </w:rPr>
        <w:t xml:space="preserve"> sekä</w:t>
      </w:r>
      <w:r w:rsidR="00A13BD7">
        <w:rPr>
          <w:rFonts w:ascii="Times New Roman" w:hAnsi="Times New Roman"/>
        </w:rPr>
        <w:t xml:space="preserve"> paikkoihin, joissa vapaata tilaa on vähän”, kertoo</w:t>
      </w:r>
      <w:r w:rsidR="00A13BD7">
        <w:rPr>
          <w:rFonts w:ascii="Times New Roman" w:hAnsi="Times New Roman"/>
          <w:color w:val="000000" w:themeColor="text1"/>
        </w:rPr>
        <w:t xml:space="preserve"> </w:t>
      </w:r>
      <w:bookmarkStart w:id="0" w:name="_GoBack"/>
      <w:bookmarkEnd w:id="0"/>
      <w:r w:rsidR="00C25BDE">
        <w:rPr>
          <w:rFonts w:ascii="Times New Roman" w:hAnsi="Times New Roman"/>
        </w:rPr>
        <w:t>Jani Kvist, putoamissuojatuotteiden tuotepäällikkö, Honeywell Safety Products, Suomi/Baltia</w:t>
      </w:r>
      <w:r w:rsidR="00A13BD7">
        <w:rPr>
          <w:rFonts w:ascii="Times New Roman" w:hAnsi="Times New Roman"/>
          <w:color w:val="000000" w:themeColor="text1"/>
        </w:rPr>
        <w:t>.</w:t>
      </w:r>
      <w:r w:rsidR="00A13BD7">
        <w:rPr>
          <w:rFonts w:ascii="Times New Roman" w:hAnsi="Times New Roman"/>
        </w:rPr>
        <w:t xml:space="preserve"> “Uudet sarjat ovat kokonaisratkaisuja</w:t>
      </w:r>
      <w:r>
        <w:rPr>
          <w:rFonts w:ascii="Times New Roman" w:hAnsi="Times New Roman"/>
        </w:rPr>
        <w:t>, joiden avulla sopivien</w:t>
      </w:r>
      <w:r w:rsidR="00A13BD7">
        <w:rPr>
          <w:rFonts w:ascii="Times New Roman" w:hAnsi="Times New Roman"/>
        </w:rPr>
        <w:t xml:space="preserve"> turvavaljaiden </w:t>
      </w:r>
      <w:r>
        <w:rPr>
          <w:rFonts w:ascii="Times New Roman" w:hAnsi="Times New Roman"/>
        </w:rPr>
        <w:t>ja</w:t>
      </w:r>
      <w:r w:rsidR="00A13BD7">
        <w:rPr>
          <w:rFonts w:ascii="Times New Roman" w:hAnsi="Times New Roman"/>
        </w:rPr>
        <w:t xml:space="preserve"> muiden </w:t>
      </w:r>
      <w:r>
        <w:rPr>
          <w:rFonts w:ascii="Times New Roman" w:hAnsi="Times New Roman"/>
        </w:rPr>
        <w:t>elin</w:t>
      </w:r>
      <w:r w:rsidR="00A13BD7">
        <w:rPr>
          <w:rFonts w:ascii="Times New Roman" w:hAnsi="Times New Roman"/>
        </w:rPr>
        <w:t xml:space="preserve">tärkeiden varusteiden, kuten liitosköysien tai turvaköysien kiinnikkeiden valinta on helppoa. </w:t>
      </w:r>
      <w:r>
        <w:rPr>
          <w:rFonts w:ascii="Times New Roman" w:hAnsi="Times New Roman"/>
        </w:rPr>
        <w:t>Valitsemalla suoritettavaan työhön soveltuvan sarjan, työntekijä saa kaikki tarvittavat varsteet sarjan mukana</w:t>
      </w:r>
      <w:r w:rsidR="00A13BD7">
        <w:rPr>
          <w:rFonts w:ascii="Times New Roman" w:hAnsi="Times New Roman"/>
        </w:rPr>
        <w:t>.”</w:t>
      </w:r>
    </w:p>
    <w:p w14:paraId="3B1FB0B5" w14:textId="77777777" w:rsidR="00BB2277" w:rsidRPr="00BB2277" w:rsidRDefault="00BB2277" w:rsidP="00BB2277">
      <w:pPr>
        <w:widowControl w:val="0"/>
        <w:autoSpaceDE w:val="0"/>
        <w:autoSpaceDN w:val="0"/>
        <w:adjustRightInd w:val="0"/>
        <w:spacing w:line="360" w:lineRule="auto"/>
        <w:ind w:firstLine="720"/>
        <w:rPr>
          <w:rFonts w:ascii="Times New Roman" w:hAnsi="Times New Roman"/>
        </w:rPr>
      </w:pPr>
    </w:p>
    <w:p w14:paraId="49CAD8A9" w14:textId="77777777" w:rsidR="009E74AA" w:rsidRDefault="002365CB" w:rsidP="009E275B">
      <w:pPr>
        <w:pStyle w:val="Pa1"/>
        <w:spacing w:line="360" w:lineRule="auto"/>
        <w:ind w:firstLine="720"/>
        <w:rPr>
          <w:rFonts w:ascii="Times New Roman" w:hAnsi="Times New Roman"/>
        </w:rPr>
      </w:pPr>
      <w:r>
        <w:rPr>
          <w:rFonts w:ascii="Times New Roman" w:hAnsi="Times New Roman"/>
        </w:rPr>
        <w:t xml:space="preserve">Jokaisen sarjan keskipisteenä ovat Miller H-Design </w:t>
      </w:r>
      <w:r w:rsidR="00BB2277">
        <w:rPr>
          <w:rFonts w:ascii="Times New Roman" w:hAnsi="Times New Roman"/>
        </w:rPr>
        <w:t>–</w:t>
      </w:r>
      <w:r>
        <w:rPr>
          <w:rFonts w:ascii="Times New Roman" w:hAnsi="Times New Roman"/>
        </w:rPr>
        <w:t>turvavaljaat</w:t>
      </w:r>
      <w:r w:rsidR="00BB2277">
        <w:rPr>
          <w:rFonts w:ascii="Times New Roman" w:hAnsi="Times New Roman"/>
        </w:rPr>
        <w:t>.</w:t>
      </w:r>
      <w:r>
        <w:rPr>
          <w:rFonts w:ascii="Times New Roman" w:hAnsi="Times New Roman"/>
        </w:rPr>
        <w:t xml:space="preserve"> Ne on valmistettu putoamisen pysäyttävien turvavaljaiden EN 361:2002 -standardin vaatimusten mukaisesti ja ne takaavat miellyttävän ja joustavan käyttökokemuksen. </w:t>
      </w:r>
      <w:r>
        <w:rPr>
          <w:rFonts w:ascii="Times New Roman" w:hAnsi="Times New Roman"/>
          <w:color w:val="000000" w:themeColor="text1"/>
        </w:rPr>
        <w:t>Jokai</w:t>
      </w:r>
      <w:r w:rsidR="00BB2277">
        <w:rPr>
          <w:rFonts w:ascii="Times New Roman" w:hAnsi="Times New Roman"/>
          <w:color w:val="000000" w:themeColor="text1"/>
        </w:rPr>
        <w:t xml:space="preserve">seen </w:t>
      </w:r>
      <w:r>
        <w:rPr>
          <w:rFonts w:ascii="Times New Roman" w:hAnsi="Times New Roman"/>
          <w:color w:val="000000" w:themeColor="text1"/>
        </w:rPr>
        <w:t>sarja</w:t>
      </w:r>
      <w:r w:rsidR="00BB2277">
        <w:rPr>
          <w:rFonts w:ascii="Times New Roman" w:hAnsi="Times New Roman"/>
          <w:color w:val="000000" w:themeColor="text1"/>
        </w:rPr>
        <w:t>an kuuluvat</w:t>
      </w:r>
      <w:r>
        <w:rPr>
          <w:rFonts w:ascii="Times New Roman" w:hAnsi="Times New Roman"/>
          <w:color w:val="000000" w:themeColor="text1"/>
        </w:rPr>
        <w:t xml:space="preserve"> </w:t>
      </w:r>
      <w:r w:rsidR="00BB2277">
        <w:rPr>
          <w:rFonts w:ascii="Times New Roman" w:hAnsi="Times New Roman"/>
          <w:color w:val="000000" w:themeColor="text1"/>
        </w:rPr>
        <w:t>suoritettavaan työhön soveltuvat putoamissuojainvarusteet</w:t>
      </w:r>
      <w:r>
        <w:rPr>
          <w:rFonts w:ascii="Times New Roman" w:hAnsi="Times New Roman"/>
          <w:color w:val="000000" w:themeColor="text1"/>
        </w:rPr>
        <w:t xml:space="preserve">. </w:t>
      </w:r>
      <w:r>
        <w:rPr>
          <w:rFonts w:ascii="Times New Roman" w:hAnsi="Times New Roman"/>
        </w:rPr>
        <w:t>Joihinkin sarjoihin asiakas voi valita kahdesta vaihtoehdosta itselleen parhaiten soveltuva</w:t>
      </w:r>
      <w:r w:rsidR="00BB2277">
        <w:rPr>
          <w:rFonts w:ascii="Times New Roman" w:hAnsi="Times New Roman"/>
        </w:rPr>
        <w:t xml:space="preserve">t turvavaljaat. Vaihtoehtoina ovat vain </w:t>
      </w:r>
      <w:r>
        <w:rPr>
          <w:rFonts w:ascii="Times New Roman" w:hAnsi="Times New Roman"/>
        </w:rPr>
        <w:t>selkäkiinnitysp</w:t>
      </w:r>
      <w:r w:rsidR="00BB2277">
        <w:rPr>
          <w:rFonts w:ascii="Times New Roman" w:hAnsi="Times New Roman"/>
        </w:rPr>
        <w:t>isteellä varustetut valjaat tai</w:t>
      </w:r>
      <w:r>
        <w:rPr>
          <w:rFonts w:ascii="Times New Roman" w:hAnsi="Times New Roman"/>
        </w:rPr>
        <w:t xml:space="preserve"> kahdella kookkaalla</w:t>
      </w:r>
      <w:r w:rsidR="00BB2277">
        <w:rPr>
          <w:rFonts w:ascii="Times New Roman" w:hAnsi="Times New Roman"/>
        </w:rPr>
        <w:t>,</w:t>
      </w:r>
      <w:r>
        <w:rPr>
          <w:rFonts w:ascii="Times New Roman" w:hAnsi="Times New Roman"/>
        </w:rPr>
        <w:t xml:space="preserve"> mutta ohuella rintaosan </w:t>
      </w:r>
      <w:r>
        <w:rPr>
          <w:rFonts w:ascii="Times New Roman" w:hAnsi="Times New Roman"/>
        </w:rPr>
        <w:lastRenderedPageBreak/>
        <w:t xml:space="preserve">kiinnityslenkillä varustetut valjaat. Kiinnitystoiveista ja -vaatimuksista riippuen kukin sarja toimitetaan joko selkärepussa tai laukussa. </w:t>
      </w:r>
    </w:p>
    <w:p w14:paraId="05E69B1F" w14:textId="77777777" w:rsidR="00BB2277" w:rsidRPr="00BB2277" w:rsidRDefault="00BB2277" w:rsidP="00BB2277"/>
    <w:p w14:paraId="7AD9B1ED" w14:textId="77777777" w:rsidR="00BB2277" w:rsidRPr="004B725A" w:rsidRDefault="00674A7E" w:rsidP="004B725A">
      <w:pPr>
        <w:ind w:firstLine="720"/>
        <w:rPr>
          <w:rFonts w:ascii="Times New Roman" w:hAnsi="Times New Roman"/>
        </w:rPr>
      </w:pPr>
      <w:r>
        <w:rPr>
          <w:rFonts w:ascii="Times New Roman" w:hAnsi="Times New Roman"/>
          <w:color w:val="000000" w:themeColor="text1"/>
        </w:rPr>
        <w:t>Lisätietoja Miller H-Design -putoamissuojain</w:t>
      </w:r>
      <w:r w:rsidRPr="004B725A">
        <w:rPr>
          <w:rFonts w:ascii="Times New Roman" w:hAnsi="Times New Roman"/>
          <w:color w:val="000000" w:themeColor="text1"/>
        </w:rPr>
        <w:t>sarjoista on osoitteessa</w:t>
      </w:r>
      <w:r w:rsidR="00BB2277" w:rsidRPr="004B725A">
        <w:rPr>
          <w:rFonts w:ascii="Times New Roman" w:hAnsi="Times New Roman"/>
          <w:color w:val="000000" w:themeColor="text1"/>
        </w:rPr>
        <w:t xml:space="preserve"> </w:t>
      </w:r>
      <w:hyperlink r:id="rId11" w:history="1">
        <w:r w:rsidR="004B725A" w:rsidRPr="00D340C0">
          <w:rPr>
            <w:rStyle w:val="Hyperlink"/>
            <w:rFonts w:ascii="Times New Roman" w:hAnsi="Times New Roman"/>
          </w:rPr>
          <w:t>http://hwll.co/fallprotectionNord</w:t>
        </w:r>
      </w:hyperlink>
    </w:p>
    <w:p w14:paraId="0C8BBDBF" w14:textId="77777777" w:rsidR="00BB2277" w:rsidRPr="004B725A" w:rsidRDefault="00BB2277" w:rsidP="007B2225">
      <w:pPr>
        <w:autoSpaceDE w:val="0"/>
        <w:autoSpaceDN w:val="0"/>
        <w:adjustRightInd w:val="0"/>
        <w:spacing w:line="360" w:lineRule="auto"/>
        <w:ind w:firstLine="720"/>
        <w:rPr>
          <w:rFonts w:ascii="Times New Roman" w:hAnsi="Times New Roman"/>
          <w:color w:val="000000" w:themeColor="text1"/>
        </w:rPr>
      </w:pPr>
    </w:p>
    <w:p w14:paraId="67FB0A8C" w14:textId="77777777" w:rsidR="00015094" w:rsidRDefault="009E42D4" w:rsidP="000445C0">
      <w:pPr>
        <w:spacing w:line="360" w:lineRule="auto"/>
        <w:ind w:firstLine="720"/>
        <w:rPr>
          <w:rFonts w:ascii="Times New Roman" w:hAnsi="Times New Roman"/>
          <w:color w:val="000000" w:themeColor="text1"/>
          <w:szCs w:val="24"/>
        </w:rPr>
      </w:pPr>
      <w:r w:rsidRPr="004B725A">
        <w:rPr>
          <w:rFonts w:ascii="Times New Roman" w:hAnsi="Times New Roman"/>
          <w:color w:val="000000" w:themeColor="text1"/>
        </w:rPr>
        <w:t>Lisätietoja Honeywell Safety Productsin, maailman suurimman</w:t>
      </w:r>
      <w:r w:rsidRPr="004B725A">
        <w:rPr>
          <w:rFonts w:ascii="Times New Roman" w:hAnsi="Times New Roman"/>
        </w:rPr>
        <w:t xml:space="preserve"> </w:t>
      </w:r>
      <w:hyperlink r:id="rId12">
        <w:r w:rsidRPr="004B725A">
          <w:rPr>
            <w:rStyle w:val="Hyperlink"/>
            <w:rFonts w:ascii="Times New Roman" w:hAnsi="Times New Roman"/>
            <w:color w:val="auto"/>
            <w:u w:val="none"/>
          </w:rPr>
          <w:t>henkilösuojaimien toimittajan</w:t>
        </w:r>
      </w:hyperlink>
      <w:r>
        <w:rPr>
          <w:rFonts w:ascii="Times New Roman" w:hAnsi="Times New Roman"/>
        </w:rPr>
        <w:t xml:space="preserve"> ratkaisuista, on osoitteessa</w:t>
      </w:r>
      <w:r>
        <w:rPr>
          <w:rFonts w:ascii="Times New Roman" w:hAnsi="Times New Roman"/>
          <w:color w:val="000000" w:themeColor="text1"/>
        </w:rPr>
        <w:t xml:space="preserve"> </w:t>
      </w:r>
      <w:hyperlink r:id="rId13" w:history="1">
        <w:r w:rsidR="004B725A" w:rsidRPr="00D340C0">
          <w:rPr>
            <w:rStyle w:val="Hyperlink"/>
            <w:rFonts w:ascii="Times New Roman" w:hAnsi="Times New Roman"/>
          </w:rPr>
          <w:t>http://www.honeywellsafety.com/Nordic</w:t>
        </w:r>
      </w:hyperlink>
      <w:r>
        <w:rPr>
          <w:rFonts w:ascii="Times New Roman" w:hAnsi="Times New Roman"/>
          <w:color w:val="000000" w:themeColor="text1"/>
        </w:rPr>
        <w:t xml:space="preserve">. </w:t>
      </w:r>
    </w:p>
    <w:p w14:paraId="24D0859C" w14:textId="77777777" w:rsidR="000D6E2F" w:rsidRPr="000020E3" w:rsidRDefault="000D6E2F" w:rsidP="009E42D4">
      <w:pPr>
        <w:autoSpaceDE w:val="0"/>
        <w:autoSpaceDN w:val="0"/>
        <w:adjustRightInd w:val="0"/>
        <w:rPr>
          <w:rFonts w:ascii="Times New Roman" w:hAnsi="Times New Roman"/>
          <w:color w:val="000000" w:themeColor="text1"/>
          <w:szCs w:val="24"/>
        </w:rPr>
      </w:pPr>
    </w:p>
    <w:p w14:paraId="6EA288F6" w14:textId="77777777" w:rsidR="004B725A" w:rsidRDefault="004B725A" w:rsidP="004B725A">
      <w:pPr>
        <w:rPr>
          <w:rFonts w:ascii="Times New Roman" w:hAnsi="Times New Roman"/>
          <w:b/>
          <w:bCs/>
          <w:color w:val="000000"/>
          <w:sz w:val="20"/>
        </w:rPr>
      </w:pPr>
      <w:r>
        <w:rPr>
          <w:rFonts w:ascii="Times New Roman" w:hAnsi="Times New Roman"/>
          <w:b/>
          <w:bCs/>
          <w:color w:val="000000"/>
          <w:sz w:val="20"/>
        </w:rPr>
        <w:t>Tietoja Honeywell Safety Productsista</w:t>
      </w:r>
    </w:p>
    <w:p w14:paraId="6C6D36A8" w14:textId="77777777" w:rsidR="004B725A" w:rsidRDefault="004B725A" w:rsidP="004B725A">
      <w:pPr>
        <w:rPr>
          <w:rFonts w:ascii="Times New Roman" w:hAnsi="Times New Roman"/>
          <w:color w:val="000000"/>
          <w:sz w:val="20"/>
        </w:rPr>
      </w:pPr>
      <w:r>
        <w:rPr>
          <w:rFonts w:ascii="Times New Roman" w:hAnsi="Times New Roman"/>
          <w:color w:val="000000"/>
          <w:sz w:val="20"/>
        </w:rPr>
        <w:t xml:space="preserve">Honeywell Safety Products (HSP), johtavien henkilökohtaisten suojatarvikkeiden (PPE, ”personal protective equipment”) maailmanlaajuinen valmistaja ja turvaratkaisujen toimittaja, auttaa työntekijöitä tekemään turvallisempia ratkaisuja itsenäisesti ja rakentamaan kestävän turvallisuuden kulttuuria. HSP tarjoaa täyden valikoiman laadukkaita henkilökohtaisia suojatarvikkeita yhdessä kansainvälisen tason tuotemerkkien, kuten Honeywellin, Howard Leightin, Millerin, Northin, KCL:n, Salisburyn, Otterin ja Timberland PRO:n kanssa. Tarvikkeisiin kuuluvat suojavaatteet, putoamis- ja kuulosuojatuotteet, käsiä, päätä, jalkoja, silmiä ja kasvoja suojaavat ratkaisut sekä hengitykseen liittyvät tuotteet, hitsaustuotteet ja vahinkokäynnistyksen esto. Opasta työntekijöitäsi turvallisuuteen </w:t>
      </w:r>
      <w:r>
        <w:rPr>
          <w:rFonts w:ascii="Times New Roman" w:hAnsi="Times New Roman"/>
          <w:b/>
          <w:bCs/>
          <w:color w:val="000000"/>
          <w:sz w:val="20"/>
        </w:rPr>
        <w:t>–</w:t>
      </w:r>
      <w:r>
        <w:rPr>
          <w:rFonts w:ascii="Times New Roman" w:hAnsi="Times New Roman"/>
          <w:color w:val="000000"/>
          <w:sz w:val="20"/>
        </w:rPr>
        <w:t xml:space="preserve"> käy osoitteessa </w:t>
      </w:r>
      <w:hyperlink r:id="rId14" w:history="1">
        <w:r>
          <w:rPr>
            <w:rStyle w:val="Hyperlink"/>
            <w:rFonts w:ascii="Times New Roman" w:hAnsi="Times New Roman"/>
            <w:sz w:val="20"/>
          </w:rPr>
          <w:t>www.honeywellsafety.com/culture</w:t>
        </w:r>
      </w:hyperlink>
      <w:r>
        <w:rPr>
          <w:rFonts w:ascii="Times New Roman" w:hAnsi="Times New Roman"/>
          <w:color w:val="000000"/>
          <w:sz w:val="20"/>
        </w:rPr>
        <w:t>, niin saat tietää lisää.</w:t>
      </w:r>
    </w:p>
    <w:p w14:paraId="34D6BD73" w14:textId="77777777" w:rsidR="004B725A" w:rsidRDefault="004B725A" w:rsidP="004B725A">
      <w:pPr>
        <w:rPr>
          <w:rFonts w:ascii="Times New Roman" w:hAnsi="Times New Roman"/>
          <w:b/>
          <w:bCs/>
          <w:color w:val="000000"/>
          <w:sz w:val="20"/>
        </w:rPr>
      </w:pPr>
    </w:p>
    <w:p w14:paraId="2D2EA657" w14:textId="77777777" w:rsidR="004B725A" w:rsidRDefault="004B725A" w:rsidP="004B725A">
      <w:pPr>
        <w:rPr>
          <w:rFonts w:ascii="Times New Roman" w:hAnsi="Times New Roman"/>
          <w:b/>
          <w:bCs/>
          <w:color w:val="000000"/>
          <w:sz w:val="20"/>
        </w:rPr>
      </w:pPr>
      <w:r>
        <w:rPr>
          <w:rFonts w:ascii="Times New Roman" w:hAnsi="Times New Roman"/>
          <w:b/>
          <w:bCs/>
          <w:color w:val="000000"/>
          <w:sz w:val="20"/>
        </w:rPr>
        <w:t>Tietoja Honeywellista</w:t>
      </w:r>
      <w:r>
        <w:rPr>
          <w:rFonts w:ascii="Times New Roman" w:hAnsi="Times New Roman"/>
          <w:color w:val="000000"/>
          <w:sz w:val="20"/>
        </w:rPr>
        <w:t xml:space="preserve"> </w:t>
      </w:r>
    </w:p>
    <w:p w14:paraId="71B02EF8" w14:textId="77777777" w:rsidR="004B725A" w:rsidRDefault="004B725A" w:rsidP="004B725A">
      <w:pPr>
        <w:rPr>
          <w:rFonts w:ascii="Times New Roman" w:hAnsi="Times New Roman"/>
          <w:sz w:val="22"/>
          <w:szCs w:val="22"/>
        </w:rPr>
      </w:pPr>
      <w:r>
        <w:rPr>
          <w:rStyle w:val="feeditemtext"/>
          <w:rFonts w:ascii="Times New Roman" w:hAnsi="Times New Roman"/>
          <w:sz w:val="20"/>
        </w:rPr>
        <w:t>Honeywell (</w:t>
      </w:r>
      <w:hyperlink r:id="rId15" w:tgtFrame="_blank" w:history="1">
        <w:r>
          <w:rPr>
            <w:rStyle w:val="Hyperlink"/>
            <w:rFonts w:ascii="Times New Roman" w:hAnsi="Times New Roman"/>
            <w:color w:val="000099"/>
            <w:sz w:val="20"/>
          </w:rPr>
          <w:t>www.honeywell.com</w:t>
        </w:r>
      </w:hyperlink>
      <w:r>
        <w:rPr>
          <w:rStyle w:val="feeditemtext"/>
          <w:rFonts w:ascii="Times New Roman" w:hAnsi="Times New Roman"/>
          <w:sz w:val="20"/>
        </w:rPr>
        <w:t xml:space="preserve">) on Fortune 100 -luettelossa oleva, monipuolinen johtaja teknologian ja tuotannon alalla. Honeywell palvelee asiakkaita ympäri maailman ilmailutuotteiden ja -palveluiden, rakennus-, koti- ja teollisuusvalvontateknologian, turboahtimien ja työsuoritusmateriaalien saralla. Lisää uutisia ja tietoja Honeywellista on osoitteessa </w:t>
      </w:r>
      <w:hyperlink r:id="rId16" w:tgtFrame="_blank" w:history="1">
        <w:r>
          <w:rPr>
            <w:rStyle w:val="Hyperlink"/>
            <w:rFonts w:ascii="Times New Roman" w:hAnsi="Times New Roman"/>
            <w:color w:val="000099"/>
            <w:sz w:val="20"/>
          </w:rPr>
          <w:t>www.honeywellnow.com</w:t>
        </w:r>
      </w:hyperlink>
      <w:r>
        <w:rPr>
          <w:rStyle w:val="feeditemtext"/>
          <w:rFonts w:ascii="Times New Roman" w:hAnsi="Times New Roman"/>
          <w:sz w:val="20"/>
        </w:rPr>
        <w:t>.</w:t>
      </w:r>
    </w:p>
    <w:p w14:paraId="0F06D85B" w14:textId="77777777" w:rsidR="009E42D4" w:rsidRDefault="00E96656" w:rsidP="00E96656">
      <w:pPr>
        <w:shd w:val="clear" w:color="auto" w:fill="FFFFFF"/>
        <w:rPr>
          <w:rFonts w:ascii="Times New Roman" w:hAnsi="Times New Roman"/>
          <w:i/>
          <w:iCs/>
          <w:sz w:val="18"/>
          <w:szCs w:val="18"/>
        </w:rPr>
      </w:pPr>
      <w:r>
        <w:rPr>
          <w:rFonts w:cs="Arial"/>
          <w:color w:val="000000"/>
          <w:sz w:val="20"/>
        </w:rPr>
        <w:br/>
      </w:r>
    </w:p>
    <w:p w14:paraId="14A6E311" w14:textId="77777777" w:rsidR="009E42D4" w:rsidRPr="000020E3" w:rsidRDefault="009E42D4" w:rsidP="009E42D4">
      <w:pPr>
        <w:jc w:val="center"/>
        <w:rPr>
          <w:rFonts w:ascii="Times New Roman" w:hAnsi="Times New Roman"/>
          <w:color w:val="000000" w:themeColor="text1"/>
          <w:sz w:val="19"/>
        </w:rPr>
      </w:pPr>
      <w:r>
        <w:rPr>
          <w:rFonts w:ascii="Times New Roman" w:hAnsi="Times New Roman"/>
          <w:color w:val="000000" w:themeColor="text1"/>
        </w:rPr>
        <w:t># # #</w:t>
      </w:r>
    </w:p>
    <w:p w14:paraId="6161CC01" w14:textId="77777777" w:rsidR="009E42D4" w:rsidRDefault="009E42D4" w:rsidP="007F1D76">
      <w:pPr>
        <w:pStyle w:val="Heading3"/>
        <w:ind w:left="-270" w:right="-432" w:firstLine="270"/>
      </w:pPr>
    </w:p>
    <w:p w14:paraId="7FDC317A" w14:textId="77777777" w:rsidR="009E42D4" w:rsidRDefault="009E42D4" w:rsidP="007F1D76">
      <w:pPr>
        <w:pStyle w:val="Heading3"/>
        <w:ind w:left="-270" w:right="-432" w:firstLine="270"/>
      </w:pPr>
    </w:p>
    <w:p w14:paraId="3D6323D6" w14:textId="77777777" w:rsidR="009E42D4" w:rsidRDefault="009E42D4" w:rsidP="007F1D76">
      <w:pPr>
        <w:pStyle w:val="Heading3"/>
        <w:ind w:left="-270" w:right="-432" w:firstLine="270"/>
      </w:pPr>
    </w:p>
    <w:p w14:paraId="1F628ECD" w14:textId="77777777" w:rsidR="009E42D4" w:rsidRPr="00F862EF" w:rsidRDefault="009E42D4" w:rsidP="007F1D76">
      <w:pPr>
        <w:pStyle w:val="Heading3"/>
        <w:ind w:left="-270" w:right="-432" w:firstLine="270"/>
        <w:rPr>
          <w:color w:val="FF0000"/>
        </w:rPr>
      </w:pPr>
    </w:p>
    <w:sectPr w:rsidR="009E42D4" w:rsidRPr="00F862EF" w:rsidSect="00F862EF">
      <w:headerReference w:type="even" r:id="rId17"/>
      <w:headerReference w:type="default" r:id="rId18"/>
      <w:footerReference w:type="even" r:id="rId19"/>
      <w:footerReference w:type="default" r:id="rId20"/>
      <w:footerReference w:type="first" r:id="rId21"/>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D006" w14:textId="77777777" w:rsidR="00BB2277" w:rsidRDefault="00BB2277">
      <w:r>
        <w:separator/>
      </w:r>
    </w:p>
  </w:endnote>
  <w:endnote w:type="continuationSeparator" w:id="0">
    <w:p w14:paraId="5540C181" w14:textId="77777777" w:rsidR="00BB2277" w:rsidRDefault="00B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C1D9" w14:textId="77777777" w:rsidR="00BB2277" w:rsidRDefault="00BB2277">
    <w:pPr>
      <w:pStyle w:val="Footer"/>
      <w:jc w:val="center"/>
      <w:rPr>
        <w:rFonts w:ascii="Times New Roman" w:hAnsi="Times New Roman"/>
      </w:rPr>
    </w:pPr>
  </w:p>
  <w:p w14:paraId="4C517706" w14:textId="77777777" w:rsidR="00BB2277" w:rsidRDefault="00BB2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FDB3" w14:textId="77777777" w:rsidR="00BB2277" w:rsidRDefault="00BB2277">
    <w:pPr>
      <w:pStyle w:val="Footer"/>
      <w:jc w:val="center"/>
      <w:rPr>
        <w:rFonts w:ascii="Times New Roman" w:hAnsi="Times New Roman"/>
      </w:rPr>
    </w:pPr>
  </w:p>
  <w:p w14:paraId="2EAB9977" w14:textId="77777777" w:rsidR="00BB2277" w:rsidRDefault="00BB22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F8ED" w14:textId="77777777" w:rsidR="00BB2277" w:rsidRDefault="00BB2277">
    <w:pPr>
      <w:pStyle w:val="Footer"/>
      <w:jc w:val="center"/>
      <w:rPr>
        <w:rFonts w:ascii="Times New Roman" w:hAnsi="Times New Roman"/>
      </w:rPr>
    </w:pPr>
  </w:p>
  <w:p w14:paraId="58E5A2AB" w14:textId="77777777" w:rsidR="00BB2277" w:rsidRDefault="00BB2277">
    <w:pPr>
      <w:pStyle w:val="Footer"/>
      <w:jc w:val="center"/>
    </w:pPr>
    <w:r>
      <w:rPr>
        <w:rFonts w:ascii="Times New Roman" w:hAnsi="Times New Roman"/>
      </w:rPr>
      <w:t>-LISÄÄ-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C01BA" w14:textId="77777777" w:rsidR="00BB2277" w:rsidRDefault="00BB2277">
      <w:r>
        <w:separator/>
      </w:r>
    </w:p>
  </w:footnote>
  <w:footnote w:type="continuationSeparator" w:id="0">
    <w:p w14:paraId="2E86E3EE" w14:textId="77777777" w:rsidR="00BB2277" w:rsidRDefault="00BB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9F53" w14:textId="77777777" w:rsidR="00BB2277" w:rsidRDefault="00BB2277">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-Uusia Honeywell-turvatuotteita</w:t>
    </w:r>
  </w:p>
  <w:p w14:paraId="55C03620" w14:textId="77777777" w:rsidR="00BB2277" w:rsidRDefault="00BB2277">
    <w:pPr>
      <w:pStyle w:val="Header"/>
      <w:rPr>
        <w:rFonts w:ascii="Times New Roman" w:hAnsi="Times New Roman"/>
      </w:rPr>
    </w:pPr>
  </w:p>
  <w:p w14:paraId="49E956F2" w14:textId="77777777" w:rsidR="00BB2277" w:rsidRDefault="00BB2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EBE1" w14:textId="77777777" w:rsidR="00BB2277" w:rsidRDefault="00BB2277">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5BDE">
      <w:rPr>
        <w:rStyle w:val="PageNumber"/>
        <w:rFonts w:ascii="Times New Roman" w:hAnsi="Times New Roman"/>
        <w:noProof/>
      </w:rPr>
      <w:t>2</w:t>
    </w:r>
    <w:r>
      <w:rPr>
        <w:rStyle w:val="PageNumber"/>
        <w:rFonts w:ascii="Times New Roman" w:hAnsi="Times New Roman"/>
      </w:rPr>
      <w:fldChar w:fldCharType="end"/>
    </w:r>
    <w:r>
      <w:rPr>
        <w:rFonts w:ascii="Times New Roman" w:hAnsi="Times New Roman"/>
      </w:rPr>
      <w:t>-Miller H-Design</w:t>
    </w:r>
    <w:r>
      <w:rPr>
        <w:rFonts w:ascii="Times New Roman" w:hAnsi="Times New Roman"/>
        <w:color w:val="000000" w:themeColor="text1"/>
      </w:rPr>
      <w:t>™ -putoamissuojainsarjat</w:t>
    </w:r>
  </w:p>
  <w:p w14:paraId="0D06F9A6" w14:textId="77777777" w:rsidR="00BB2277" w:rsidRDefault="00BB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33587E45"/>
    <w:multiLevelType w:val="hybridMultilevel"/>
    <w:tmpl w:val="C0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120E1"/>
    <w:multiLevelType w:val="hybridMultilevel"/>
    <w:tmpl w:val="2C5E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2929C2"/>
    <w:multiLevelType w:val="hybridMultilevel"/>
    <w:tmpl w:val="94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DF741C7"/>
    <w:multiLevelType w:val="hybridMultilevel"/>
    <w:tmpl w:val="E2928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2"/>
    <w:rsid w:val="00000633"/>
    <w:rsid w:val="000107E6"/>
    <w:rsid w:val="00011B38"/>
    <w:rsid w:val="000142E6"/>
    <w:rsid w:val="00015094"/>
    <w:rsid w:val="000153D8"/>
    <w:rsid w:val="000175B5"/>
    <w:rsid w:val="00022D39"/>
    <w:rsid w:val="00024E89"/>
    <w:rsid w:val="00027F9B"/>
    <w:rsid w:val="00033390"/>
    <w:rsid w:val="00035F79"/>
    <w:rsid w:val="00036273"/>
    <w:rsid w:val="0004350A"/>
    <w:rsid w:val="000445C0"/>
    <w:rsid w:val="000546BC"/>
    <w:rsid w:val="00054DBF"/>
    <w:rsid w:val="00060FF2"/>
    <w:rsid w:val="00066308"/>
    <w:rsid w:val="000715A8"/>
    <w:rsid w:val="00073C18"/>
    <w:rsid w:val="00074FCB"/>
    <w:rsid w:val="00075912"/>
    <w:rsid w:val="00075B05"/>
    <w:rsid w:val="000812A7"/>
    <w:rsid w:val="00083550"/>
    <w:rsid w:val="00091BC3"/>
    <w:rsid w:val="000947A4"/>
    <w:rsid w:val="00094CEC"/>
    <w:rsid w:val="0009564F"/>
    <w:rsid w:val="000A2457"/>
    <w:rsid w:val="000A3AC0"/>
    <w:rsid w:val="000A6422"/>
    <w:rsid w:val="000A650A"/>
    <w:rsid w:val="000A78BF"/>
    <w:rsid w:val="000B032C"/>
    <w:rsid w:val="000B28C8"/>
    <w:rsid w:val="000B3A85"/>
    <w:rsid w:val="000B483F"/>
    <w:rsid w:val="000B649D"/>
    <w:rsid w:val="000B65BF"/>
    <w:rsid w:val="000C3C40"/>
    <w:rsid w:val="000C76D5"/>
    <w:rsid w:val="000C7E02"/>
    <w:rsid w:val="000D33D2"/>
    <w:rsid w:val="000D6E2F"/>
    <w:rsid w:val="000D7986"/>
    <w:rsid w:val="000E3E65"/>
    <w:rsid w:val="000E553B"/>
    <w:rsid w:val="000E67A6"/>
    <w:rsid w:val="000E6998"/>
    <w:rsid w:val="000E78AE"/>
    <w:rsid w:val="000F1456"/>
    <w:rsid w:val="000F3C37"/>
    <w:rsid w:val="000F4EEB"/>
    <w:rsid w:val="000F77FC"/>
    <w:rsid w:val="001000CA"/>
    <w:rsid w:val="001014F6"/>
    <w:rsid w:val="00102E48"/>
    <w:rsid w:val="00105821"/>
    <w:rsid w:val="00106629"/>
    <w:rsid w:val="00111470"/>
    <w:rsid w:val="001114A2"/>
    <w:rsid w:val="00111809"/>
    <w:rsid w:val="00111D10"/>
    <w:rsid w:val="0013207F"/>
    <w:rsid w:val="0013407E"/>
    <w:rsid w:val="00135D40"/>
    <w:rsid w:val="00147209"/>
    <w:rsid w:val="00151611"/>
    <w:rsid w:val="00151BB0"/>
    <w:rsid w:val="001544A2"/>
    <w:rsid w:val="001604E3"/>
    <w:rsid w:val="001609E6"/>
    <w:rsid w:val="001612F0"/>
    <w:rsid w:val="00161B1F"/>
    <w:rsid w:val="00161D43"/>
    <w:rsid w:val="0016333B"/>
    <w:rsid w:val="00164BA9"/>
    <w:rsid w:val="001653CB"/>
    <w:rsid w:val="0016678A"/>
    <w:rsid w:val="001751A3"/>
    <w:rsid w:val="0018280A"/>
    <w:rsid w:val="001835E3"/>
    <w:rsid w:val="00185999"/>
    <w:rsid w:val="00190B2C"/>
    <w:rsid w:val="00192D23"/>
    <w:rsid w:val="00193D34"/>
    <w:rsid w:val="00194DEB"/>
    <w:rsid w:val="00194F80"/>
    <w:rsid w:val="00196880"/>
    <w:rsid w:val="001A08A4"/>
    <w:rsid w:val="001A32B9"/>
    <w:rsid w:val="001B5544"/>
    <w:rsid w:val="001C35FD"/>
    <w:rsid w:val="001C38B5"/>
    <w:rsid w:val="001C437A"/>
    <w:rsid w:val="001C62E8"/>
    <w:rsid w:val="001C77C1"/>
    <w:rsid w:val="001D514A"/>
    <w:rsid w:val="001E0384"/>
    <w:rsid w:val="001E45D2"/>
    <w:rsid w:val="001E5A05"/>
    <w:rsid w:val="001E5D88"/>
    <w:rsid w:val="001E7510"/>
    <w:rsid w:val="001E799D"/>
    <w:rsid w:val="001F0CF1"/>
    <w:rsid w:val="001F3E70"/>
    <w:rsid w:val="001F42E1"/>
    <w:rsid w:val="001F6E57"/>
    <w:rsid w:val="00201454"/>
    <w:rsid w:val="0020296C"/>
    <w:rsid w:val="00205D3C"/>
    <w:rsid w:val="00210357"/>
    <w:rsid w:val="002105D5"/>
    <w:rsid w:val="002109BF"/>
    <w:rsid w:val="00217708"/>
    <w:rsid w:val="00220321"/>
    <w:rsid w:val="0022392A"/>
    <w:rsid w:val="00225534"/>
    <w:rsid w:val="00225546"/>
    <w:rsid w:val="002264E2"/>
    <w:rsid w:val="00230F84"/>
    <w:rsid w:val="002365CB"/>
    <w:rsid w:val="002367BD"/>
    <w:rsid w:val="002413E3"/>
    <w:rsid w:val="0024183E"/>
    <w:rsid w:val="00243963"/>
    <w:rsid w:val="00243E1F"/>
    <w:rsid w:val="002454C0"/>
    <w:rsid w:val="00246E5F"/>
    <w:rsid w:val="002527B0"/>
    <w:rsid w:val="00252969"/>
    <w:rsid w:val="00264C0C"/>
    <w:rsid w:val="0026595A"/>
    <w:rsid w:val="0026719F"/>
    <w:rsid w:val="002708A1"/>
    <w:rsid w:val="0028280E"/>
    <w:rsid w:val="00283674"/>
    <w:rsid w:val="00283796"/>
    <w:rsid w:val="002848B5"/>
    <w:rsid w:val="002865E4"/>
    <w:rsid w:val="002874B8"/>
    <w:rsid w:val="00293BC4"/>
    <w:rsid w:val="002944BE"/>
    <w:rsid w:val="00296BBB"/>
    <w:rsid w:val="002A295B"/>
    <w:rsid w:val="002A52F6"/>
    <w:rsid w:val="002B2210"/>
    <w:rsid w:val="002B520F"/>
    <w:rsid w:val="002C19DC"/>
    <w:rsid w:val="002C34CC"/>
    <w:rsid w:val="002C382C"/>
    <w:rsid w:val="002C3C85"/>
    <w:rsid w:val="002C404F"/>
    <w:rsid w:val="002C4E1C"/>
    <w:rsid w:val="002C67FB"/>
    <w:rsid w:val="002D5D23"/>
    <w:rsid w:val="002D6941"/>
    <w:rsid w:val="002E0CD0"/>
    <w:rsid w:val="002E3401"/>
    <w:rsid w:val="002E5516"/>
    <w:rsid w:val="002E5BD0"/>
    <w:rsid w:val="002F0C44"/>
    <w:rsid w:val="002F3139"/>
    <w:rsid w:val="002F3C7A"/>
    <w:rsid w:val="002F4C49"/>
    <w:rsid w:val="002F7E4C"/>
    <w:rsid w:val="00306233"/>
    <w:rsid w:val="003072C1"/>
    <w:rsid w:val="00311797"/>
    <w:rsid w:val="00314D8A"/>
    <w:rsid w:val="00322FFF"/>
    <w:rsid w:val="00325530"/>
    <w:rsid w:val="003264CA"/>
    <w:rsid w:val="00327DE5"/>
    <w:rsid w:val="003354AC"/>
    <w:rsid w:val="00336B4E"/>
    <w:rsid w:val="003377FE"/>
    <w:rsid w:val="00342201"/>
    <w:rsid w:val="003425F7"/>
    <w:rsid w:val="00346553"/>
    <w:rsid w:val="0035023B"/>
    <w:rsid w:val="00352972"/>
    <w:rsid w:val="003559EE"/>
    <w:rsid w:val="0036356B"/>
    <w:rsid w:val="003650B4"/>
    <w:rsid w:val="0036570A"/>
    <w:rsid w:val="00366B02"/>
    <w:rsid w:val="00367BC6"/>
    <w:rsid w:val="00370A43"/>
    <w:rsid w:val="0037237E"/>
    <w:rsid w:val="00390DF5"/>
    <w:rsid w:val="0039215E"/>
    <w:rsid w:val="0039421C"/>
    <w:rsid w:val="003A4FE7"/>
    <w:rsid w:val="003B0BDC"/>
    <w:rsid w:val="003B2198"/>
    <w:rsid w:val="003C0B39"/>
    <w:rsid w:val="003C3EEC"/>
    <w:rsid w:val="003D0C67"/>
    <w:rsid w:val="003D3BC6"/>
    <w:rsid w:val="003E101C"/>
    <w:rsid w:val="003E1D85"/>
    <w:rsid w:val="003E38A7"/>
    <w:rsid w:val="004005CF"/>
    <w:rsid w:val="00403D01"/>
    <w:rsid w:val="004063C0"/>
    <w:rsid w:val="00407FBB"/>
    <w:rsid w:val="0042232D"/>
    <w:rsid w:val="004231CB"/>
    <w:rsid w:val="00423567"/>
    <w:rsid w:val="004334A6"/>
    <w:rsid w:val="004407B7"/>
    <w:rsid w:val="004444D7"/>
    <w:rsid w:val="004471B8"/>
    <w:rsid w:val="004520A8"/>
    <w:rsid w:val="004530ED"/>
    <w:rsid w:val="00454471"/>
    <w:rsid w:val="0046420C"/>
    <w:rsid w:val="0046594A"/>
    <w:rsid w:val="00466FBA"/>
    <w:rsid w:val="00487FF9"/>
    <w:rsid w:val="00493D01"/>
    <w:rsid w:val="004A48AA"/>
    <w:rsid w:val="004A58C9"/>
    <w:rsid w:val="004A5C5E"/>
    <w:rsid w:val="004A752E"/>
    <w:rsid w:val="004B0F3B"/>
    <w:rsid w:val="004B1E49"/>
    <w:rsid w:val="004B4ADF"/>
    <w:rsid w:val="004B4E4B"/>
    <w:rsid w:val="004B575E"/>
    <w:rsid w:val="004B725A"/>
    <w:rsid w:val="004B745B"/>
    <w:rsid w:val="004C1D5C"/>
    <w:rsid w:val="004C1DC4"/>
    <w:rsid w:val="004C2DA6"/>
    <w:rsid w:val="004C4254"/>
    <w:rsid w:val="004C530D"/>
    <w:rsid w:val="004C74E7"/>
    <w:rsid w:val="004C7EAC"/>
    <w:rsid w:val="004E07F2"/>
    <w:rsid w:val="004E2163"/>
    <w:rsid w:val="004E4C6A"/>
    <w:rsid w:val="004E6B34"/>
    <w:rsid w:val="004F0755"/>
    <w:rsid w:val="004F07F3"/>
    <w:rsid w:val="004F12CA"/>
    <w:rsid w:val="004F6432"/>
    <w:rsid w:val="004F6A81"/>
    <w:rsid w:val="004F7E87"/>
    <w:rsid w:val="00500099"/>
    <w:rsid w:val="005004AB"/>
    <w:rsid w:val="00501CCE"/>
    <w:rsid w:val="00504AD0"/>
    <w:rsid w:val="005117DC"/>
    <w:rsid w:val="0051683C"/>
    <w:rsid w:val="00522619"/>
    <w:rsid w:val="0053016C"/>
    <w:rsid w:val="00530CB6"/>
    <w:rsid w:val="00536923"/>
    <w:rsid w:val="005408A5"/>
    <w:rsid w:val="005450B1"/>
    <w:rsid w:val="00545409"/>
    <w:rsid w:val="00547DC4"/>
    <w:rsid w:val="005519DC"/>
    <w:rsid w:val="005525F8"/>
    <w:rsid w:val="00553611"/>
    <w:rsid w:val="00556196"/>
    <w:rsid w:val="00563913"/>
    <w:rsid w:val="00563CB5"/>
    <w:rsid w:val="00565738"/>
    <w:rsid w:val="00570AF8"/>
    <w:rsid w:val="005712B0"/>
    <w:rsid w:val="00571321"/>
    <w:rsid w:val="00577D1D"/>
    <w:rsid w:val="00592C39"/>
    <w:rsid w:val="00593529"/>
    <w:rsid w:val="005A15BF"/>
    <w:rsid w:val="005A349F"/>
    <w:rsid w:val="005A5D87"/>
    <w:rsid w:val="005A6EF9"/>
    <w:rsid w:val="005B0689"/>
    <w:rsid w:val="005B0CFB"/>
    <w:rsid w:val="005B27E8"/>
    <w:rsid w:val="005B36B4"/>
    <w:rsid w:val="005C029A"/>
    <w:rsid w:val="005C223A"/>
    <w:rsid w:val="005C2C9F"/>
    <w:rsid w:val="005C3404"/>
    <w:rsid w:val="005C3C8C"/>
    <w:rsid w:val="005C555E"/>
    <w:rsid w:val="005C598D"/>
    <w:rsid w:val="005C5CE5"/>
    <w:rsid w:val="005C68F3"/>
    <w:rsid w:val="005D3266"/>
    <w:rsid w:val="005D4E5C"/>
    <w:rsid w:val="005D5113"/>
    <w:rsid w:val="005E027F"/>
    <w:rsid w:val="005E0E1A"/>
    <w:rsid w:val="005E10E7"/>
    <w:rsid w:val="005E188F"/>
    <w:rsid w:val="005E64BC"/>
    <w:rsid w:val="005F4C02"/>
    <w:rsid w:val="006030AC"/>
    <w:rsid w:val="00607279"/>
    <w:rsid w:val="006124C1"/>
    <w:rsid w:val="00613146"/>
    <w:rsid w:val="006137BB"/>
    <w:rsid w:val="00614188"/>
    <w:rsid w:val="00616DE2"/>
    <w:rsid w:val="0062780D"/>
    <w:rsid w:val="00627D70"/>
    <w:rsid w:val="00630C8B"/>
    <w:rsid w:val="0063138D"/>
    <w:rsid w:val="00631C83"/>
    <w:rsid w:val="00631FC3"/>
    <w:rsid w:val="00633ACE"/>
    <w:rsid w:val="00635D65"/>
    <w:rsid w:val="006452D0"/>
    <w:rsid w:val="00646EC3"/>
    <w:rsid w:val="00662398"/>
    <w:rsid w:val="00663265"/>
    <w:rsid w:val="00664484"/>
    <w:rsid w:val="00666FCF"/>
    <w:rsid w:val="00671A18"/>
    <w:rsid w:val="00674A7E"/>
    <w:rsid w:val="00682FE6"/>
    <w:rsid w:val="00685281"/>
    <w:rsid w:val="00685E8E"/>
    <w:rsid w:val="0069352D"/>
    <w:rsid w:val="00697374"/>
    <w:rsid w:val="00697389"/>
    <w:rsid w:val="006979A8"/>
    <w:rsid w:val="006B12F5"/>
    <w:rsid w:val="006B4757"/>
    <w:rsid w:val="006B5D4B"/>
    <w:rsid w:val="006C5382"/>
    <w:rsid w:val="006C6D34"/>
    <w:rsid w:val="006D2085"/>
    <w:rsid w:val="006D360E"/>
    <w:rsid w:val="006D55B1"/>
    <w:rsid w:val="006D743A"/>
    <w:rsid w:val="006E02A9"/>
    <w:rsid w:val="006E0F8F"/>
    <w:rsid w:val="006E2365"/>
    <w:rsid w:val="006E4DF8"/>
    <w:rsid w:val="006E54D2"/>
    <w:rsid w:val="006F07AD"/>
    <w:rsid w:val="006F0975"/>
    <w:rsid w:val="006F3F3E"/>
    <w:rsid w:val="00702998"/>
    <w:rsid w:val="007030D8"/>
    <w:rsid w:val="0070464A"/>
    <w:rsid w:val="0071034B"/>
    <w:rsid w:val="00714731"/>
    <w:rsid w:val="007176CA"/>
    <w:rsid w:val="00717DA6"/>
    <w:rsid w:val="00723740"/>
    <w:rsid w:val="0073153F"/>
    <w:rsid w:val="0073346D"/>
    <w:rsid w:val="007379D5"/>
    <w:rsid w:val="007403A2"/>
    <w:rsid w:val="007446D7"/>
    <w:rsid w:val="007455DE"/>
    <w:rsid w:val="00745DB1"/>
    <w:rsid w:val="007466B1"/>
    <w:rsid w:val="00747807"/>
    <w:rsid w:val="00750168"/>
    <w:rsid w:val="007501C7"/>
    <w:rsid w:val="00751B52"/>
    <w:rsid w:val="007559E8"/>
    <w:rsid w:val="007604BF"/>
    <w:rsid w:val="00762D21"/>
    <w:rsid w:val="0076332B"/>
    <w:rsid w:val="00763599"/>
    <w:rsid w:val="00764316"/>
    <w:rsid w:val="00764BAE"/>
    <w:rsid w:val="0076646B"/>
    <w:rsid w:val="00766943"/>
    <w:rsid w:val="0076775F"/>
    <w:rsid w:val="007725CE"/>
    <w:rsid w:val="00772902"/>
    <w:rsid w:val="00777F2C"/>
    <w:rsid w:val="007808E4"/>
    <w:rsid w:val="00781299"/>
    <w:rsid w:val="00784D52"/>
    <w:rsid w:val="00786A12"/>
    <w:rsid w:val="007927B4"/>
    <w:rsid w:val="00793B23"/>
    <w:rsid w:val="007969C3"/>
    <w:rsid w:val="007A1072"/>
    <w:rsid w:val="007A256A"/>
    <w:rsid w:val="007B0934"/>
    <w:rsid w:val="007B180A"/>
    <w:rsid w:val="007B2225"/>
    <w:rsid w:val="007B5FA4"/>
    <w:rsid w:val="007B7541"/>
    <w:rsid w:val="007C0702"/>
    <w:rsid w:val="007D19E2"/>
    <w:rsid w:val="007F0A80"/>
    <w:rsid w:val="007F0CC9"/>
    <w:rsid w:val="007F1B5B"/>
    <w:rsid w:val="007F1D76"/>
    <w:rsid w:val="007F49B0"/>
    <w:rsid w:val="008005A5"/>
    <w:rsid w:val="00805564"/>
    <w:rsid w:val="00805DDD"/>
    <w:rsid w:val="00807BE0"/>
    <w:rsid w:val="008128DA"/>
    <w:rsid w:val="00815D4A"/>
    <w:rsid w:val="00816D44"/>
    <w:rsid w:val="00816ED9"/>
    <w:rsid w:val="008179EA"/>
    <w:rsid w:val="00820202"/>
    <w:rsid w:val="008206C8"/>
    <w:rsid w:val="00826A78"/>
    <w:rsid w:val="00827200"/>
    <w:rsid w:val="00830B4C"/>
    <w:rsid w:val="00830FA5"/>
    <w:rsid w:val="00840739"/>
    <w:rsid w:val="00841109"/>
    <w:rsid w:val="00842609"/>
    <w:rsid w:val="00844DC9"/>
    <w:rsid w:val="00845750"/>
    <w:rsid w:val="0084666E"/>
    <w:rsid w:val="008538F4"/>
    <w:rsid w:val="00854820"/>
    <w:rsid w:val="008618E8"/>
    <w:rsid w:val="008623B8"/>
    <w:rsid w:val="0087780D"/>
    <w:rsid w:val="0088395F"/>
    <w:rsid w:val="00884A9D"/>
    <w:rsid w:val="00887182"/>
    <w:rsid w:val="00887C6F"/>
    <w:rsid w:val="0089023D"/>
    <w:rsid w:val="00893FD6"/>
    <w:rsid w:val="008B0654"/>
    <w:rsid w:val="008B2E0F"/>
    <w:rsid w:val="008B3421"/>
    <w:rsid w:val="008B3DE2"/>
    <w:rsid w:val="008B64A1"/>
    <w:rsid w:val="008B70ED"/>
    <w:rsid w:val="008C2003"/>
    <w:rsid w:val="008C3556"/>
    <w:rsid w:val="008C655A"/>
    <w:rsid w:val="008C6BCF"/>
    <w:rsid w:val="008D4375"/>
    <w:rsid w:val="008D5865"/>
    <w:rsid w:val="008E1A77"/>
    <w:rsid w:val="008E4437"/>
    <w:rsid w:val="008F5602"/>
    <w:rsid w:val="008F5AC9"/>
    <w:rsid w:val="008F72E6"/>
    <w:rsid w:val="0090039F"/>
    <w:rsid w:val="00900ECC"/>
    <w:rsid w:val="00901328"/>
    <w:rsid w:val="00906B57"/>
    <w:rsid w:val="009073AB"/>
    <w:rsid w:val="00912A52"/>
    <w:rsid w:val="00912D48"/>
    <w:rsid w:val="009223FE"/>
    <w:rsid w:val="00927FAC"/>
    <w:rsid w:val="009322BD"/>
    <w:rsid w:val="00934152"/>
    <w:rsid w:val="00934762"/>
    <w:rsid w:val="0093514F"/>
    <w:rsid w:val="0093724C"/>
    <w:rsid w:val="00942AC7"/>
    <w:rsid w:val="00944298"/>
    <w:rsid w:val="009442F5"/>
    <w:rsid w:val="00947BB4"/>
    <w:rsid w:val="0096092C"/>
    <w:rsid w:val="009662E1"/>
    <w:rsid w:val="009663F7"/>
    <w:rsid w:val="00966449"/>
    <w:rsid w:val="00973189"/>
    <w:rsid w:val="009769B4"/>
    <w:rsid w:val="00980B55"/>
    <w:rsid w:val="009815D0"/>
    <w:rsid w:val="009831AA"/>
    <w:rsid w:val="009852FC"/>
    <w:rsid w:val="00992D62"/>
    <w:rsid w:val="00992FB3"/>
    <w:rsid w:val="00997D7B"/>
    <w:rsid w:val="009A03CE"/>
    <w:rsid w:val="009A147A"/>
    <w:rsid w:val="009A1EAB"/>
    <w:rsid w:val="009A28CE"/>
    <w:rsid w:val="009A2A96"/>
    <w:rsid w:val="009A5519"/>
    <w:rsid w:val="009B1F11"/>
    <w:rsid w:val="009B3E73"/>
    <w:rsid w:val="009B6EB0"/>
    <w:rsid w:val="009C0963"/>
    <w:rsid w:val="009C4761"/>
    <w:rsid w:val="009D39C3"/>
    <w:rsid w:val="009D5BCD"/>
    <w:rsid w:val="009E275B"/>
    <w:rsid w:val="009E3F9A"/>
    <w:rsid w:val="009E42D4"/>
    <w:rsid w:val="009E63C5"/>
    <w:rsid w:val="009E74AA"/>
    <w:rsid w:val="009F733E"/>
    <w:rsid w:val="009F7448"/>
    <w:rsid w:val="00A00F86"/>
    <w:rsid w:val="00A026E0"/>
    <w:rsid w:val="00A02AB2"/>
    <w:rsid w:val="00A02DA5"/>
    <w:rsid w:val="00A05DDF"/>
    <w:rsid w:val="00A062A3"/>
    <w:rsid w:val="00A13BD7"/>
    <w:rsid w:val="00A17782"/>
    <w:rsid w:val="00A179F5"/>
    <w:rsid w:val="00A2163C"/>
    <w:rsid w:val="00A21ABB"/>
    <w:rsid w:val="00A232F0"/>
    <w:rsid w:val="00A27B52"/>
    <w:rsid w:val="00A313CB"/>
    <w:rsid w:val="00A33A9A"/>
    <w:rsid w:val="00A344AE"/>
    <w:rsid w:val="00A359A4"/>
    <w:rsid w:val="00A36A04"/>
    <w:rsid w:val="00A36F95"/>
    <w:rsid w:val="00A37B4B"/>
    <w:rsid w:val="00A44EB2"/>
    <w:rsid w:val="00A51B68"/>
    <w:rsid w:val="00A53FA9"/>
    <w:rsid w:val="00A5798A"/>
    <w:rsid w:val="00A6134F"/>
    <w:rsid w:val="00A644DC"/>
    <w:rsid w:val="00A65EA2"/>
    <w:rsid w:val="00A66A28"/>
    <w:rsid w:val="00A83A62"/>
    <w:rsid w:val="00A87258"/>
    <w:rsid w:val="00A9012A"/>
    <w:rsid w:val="00A907EB"/>
    <w:rsid w:val="00A9095A"/>
    <w:rsid w:val="00A91554"/>
    <w:rsid w:val="00A91F9A"/>
    <w:rsid w:val="00A91FA9"/>
    <w:rsid w:val="00A93101"/>
    <w:rsid w:val="00AA1316"/>
    <w:rsid w:val="00AA252D"/>
    <w:rsid w:val="00AB0FDB"/>
    <w:rsid w:val="00AB44D4"/>
    <w:rsid w:val="00AB7863"/>
    <w:rsid w:val="00AD3F0E"/>
    <w:rsid w:val="00AE0B9D"/>
    <w:rsid w:val="00AE112E"/>
    <w:rsid w:val="00AE2D8D"/>
    <w:rsid w:val="00AF26E9"/>
    <w:rsid w:val="00AF328D"/>
    <w:rsid w:val="00AF54ED"/>
    <w:rsid w:val="00B002BB"/>
    <w:rsid w:val="00B009E4"/>
    <w:rsid w:val="00B018D8"/>
    <w:rsid w:val="00B0357E"/>
    <w:rsid w:val="00B06BE6"/>
    <w:rsid w:val="00B1150F"/>
    <w:rsid w:val="00B12911"/>
    <w:rsid w:val="00B15EC2"/>
    <w:rsid w:val="00B167CD"/>
    <w:rsid w:val="00B171DF"/>
    <w:rsid w:val="00B25193"/>
    <w:rsid w:val="00B26772"/>
    <w:rsid w:val="00B276C8"/>
    <w:rsid w:val="00B363CA"/>
    <w:rsid w:val="00B367B0"/>
    <w:rsid w:val="00B40C9D"/>
    <w:rsid w:val="00B432C6"/>
    <w:rsid w:val="00B43D91"/>
    <w:rsid w:val="00B50EC9"/>
    <w:rsid w:val="00B51B38"/>
    <w:rsid w:val="00B52080"/>
    <w:rsid w:val="00B52296"/>
    <w:rsid w:val="00B5745C"/>
    <w:rsid w:val="00B57536"/>
    <w:rsid w:val="00B60C25"/>
    <w:rsid w:val="00B63325"/>
    <w:rsid w:val="00B651D9"/>
    <w:rsid w:val="00B74B11"/>
    <w:rsid w:val="00B74CDE"/>
    <w:rsid w:val="00B7500A"/>
    <w:rsid w:val="00B75267"/>
    <w:rsid w:val="00B8181E"/>
    <w:rsid w:val="00B827AB"/>
    <w:rsid w:val="00B82A64"/>
    <w:rsid w:val="00B931BB"/>
    <w:rsid w:val="00B94595"/>
    <w:rsid w:val="00B96840"/>
    <w:rsid w:val="00B97A71"/>
    <w:rsid w:val="00BA0368"/>
    <w:rsid w:val="00BA2F02"/>
    <w:rsid w:val="00BA3CED"/>
    <w:rsid w:val="00BA3E36"/>
    <w:rsid w:val="00BA4C3E"/>
    <w:rsid w:val="00BB01E0"/>
    <w:rsid w:val="00BB0FE3"/>
    <w:rsid w:val="00BB2277"/>
    <w:rsid w:val="00BB4E70"/>
    <w:rsid w:val="00BB6A5C"/>
    <w:rsid w:val="00BB75C9"/>
    <w:rsid w:val="00BC0347"/>
    <w:rsid w:val="00BC5332"/>
    <w:rsid w:val="00BE08F1"/>
    <w:rsid w:val="00BE1C6B"/>
    <w:rsid w:val="00BE2C07"/>
    <w:rsid w:val="00BE329D"/>
    <w:rsid w:val="00BE46D2"/>
    <w:rsid w:val="00BE6975"/>
    <w:rsid w:val="00BF2075"/>
    <w:rsid w:val="00BF4034"/>
    <w:rsid w:val="00BF4113"/>
    <w:rsid w:val="00BF7DF8"/>
    <w:rsid w:val="00C00D45"/>
    <w:rsid w:val="00C01DA3"/>
    <w:rsid w:val="00C14A58"/>
    <w:rsid w:val="00C15264"/>
    <w:rsid w:val="00C15485"/>
    <w:rsid w:val="00C17022"/>
    <w:rsid w:val="00C21035"/>
    <w:rsid w:val="00C218E4"/>
    <w:rsid w:val="00C21A6F"/>
    <w:rsid w:val="00C25BDE"/>
    <w:rsid w:val="00C27246"/>
    <w:rsid w:val="00C328EB"/>
    <w:rsid w:val="00C33316"/>
    <w:rsid w:val="00C36500"/>
    <w:rsid w:val="00C42645"/>
    <w:rsid w:val="00C445D1"/>
    <w:rsid w:val="00C51595"/>
    <w:rsid w:val="00C5537F"/>
    <w:rsid w:val="00C5606D"/>
    <w:rsid w:val="00C72DD3"/>
    <w:rsid w:val="00C74B24"/>
    <w:rsid w:val="00C81F9D"/>
    <w:rsid w:val="00C83BFD"/>
    <w:rsid w:val="00C86333"/>
    <w:rsid w:val="00C902D7"/>
    <w:rsid w:val="00C90354"/>
    <w:rsid w:val="00C926A0"/>
    <w:rsid w:val="00C96485"/>
    <w:rsid w:val="00CA2027"/>
    <w:rsid w:val="00CA2714"/>
    <w:rsid w:val="00CA278A"/>
    <w:rsid w:val="00CA4829"/>
    <w:rsid w:val="00CA48FC"/>
    <w:rsid w:val="00CA5221"/>
    <w:rsid w:val="00CA633C"/>
    <w:rsid w:val="00CA65BE"/>
    <w:rsid w:val="00CA69D6"/>
    <w:rsid w:val="00CA7D6F"/>
    <w:rsid w:val="00CB3F8B"/>
    <w:rsid w:val="00CC04AF"/>
    <w:rsid w:val="00CC40BD"/>
    <w:rsid w:val="00CC4A02"/>
    <w:rsid w:val="00CD0FC2"/>
    <w:rsid w:val="00CD105F"/>
    <w:rsid w:val="00CD28B6"/>
    <w:rsid w:val="00CD418B"/>
    <w:rsid w:val="00CD4823"/>
    <w:rsid w:val="00CE0D7B"/>
    <w:rsid w:val="00CE126B"/>
    <w:rsid w:val="00CE15A2"/>
    <w:rsid w:val="00CE3FD1"/>
    <w:rsid w:val="00CE4069"/>
    <w:rsid w:val="00CF2645"/>
    <w:rsid w:val="00CF6E6E"/>
    <w:rsid w:val="00CF6EF4"/>
    <w:rsid w:val="00D02B27"/>
    <w:rsid w:val="00D044BD"/>
    <w:rsid w:val="00D05319"/>
    <w:rsid w:val="00D100A7"/>
    <w:rsid w:val="00D1479B"/>
    <w:rsid w:val="00D17ADD"/>
    <w:rsid w:val="00D24A42"/>
    <w:rsid w:val="00D253AB"/>
    <w:rsid w:val="00D31F6B"/>
    <w:rsid w:val="00D35F3B"/>
    <w:rsid w:val="00D37D4F"/>
    <w:rsid w:val="00D50ECC"/>
    <w:rsid w:val="00D51327"/>
    <w:rsid w:val="00D53960"/>
    <w:rsid w:val="00D53D57"/>
    <w:rsid w:val="00D54206"/>
    <w:rsid w:val="00D60C06"/>
    <w:rsid w:val="00D62E61"/>
    <w:rsid w:val="00D6714B"/>
    <w:rsid w:val="00D725B3"/>
    <w:rsid w:val="00D73DFE"/>
    <w:rsid w:val="00D7736B"/>
    <w:rsid w:val="00D8382E"/>
    <w:rsid w:val="00D92C1E"/>
    <w:rsid w:val="00DA1D5B"/>
    <w:rsid w:val="00DA3723"/>
    <w:rsid w:val="00DA4D54"/>
    <w:rsid w:val="00DA5EE6"/>
    <w:rsid w:val="00DA7431"/>
    <w:rsid w:val="00DB5BA8"/>
    <w:rsid w:val="00DB5FBA"/>
    <w:rsid w:val="00DD177D"/>
    <w:rsid w:val="00DD4092"/>
    <w:rsid w:val="00DD4F6D"/>
    <w:rsid w:val="00DE2271"/>
    <w:rsid w:val="00DE3DDC"/>
    <w:rsid w:val="00DE4A9F"/>
    <w:rsid w:val="00DE66C1"/>
    <w:rsid w:val="00DF5231"/>
    <w:rsid w:val="00E047C7"/>
    <w:rsid w:val="00E12517"/>
    <w:rsid w:val="00E13B0B"/>
    <w:rsid w:val="00E13C48"/>
    <w:rsid w:val="00E14DD5"/>
    <w:rsid w:val="00E17EFC"/>
    <w:rsid w:val="00E228F1"/>
    <w:rsid w:val="00E2382B"/>
    <w:rsid w:val="00E259D0"/>
    <w:rsid w:val="00E315C5"/>
    <w:rsid w:val="00E33A2B"/>
    <w:rsid w:val="00E34752"/>
    <w:rsid w:val="00E40E46"/>
    <w:rsid w:val="00E41A35"/>
    <w:rsid w:val="00E43B9B"/>
    <w:rsid w:val="00E4566F"/>
    <w:rsid w:val="00E458DB"/>
    <w:rsid w:val="00E4643B"/>
    <w:rsid w:val="00E47C50"/>
    <w:rsid w:val="00E47DD0"/>
    <w:rsid w:val="00E5196C"/>
    <w:rsid w:val="00E52EF3"/>
    <w:rsid w:val="00E539B5"/>
    <w:rsid w:val="00E558CD"/>
    <w:rsid w:val="00E6013D"/>
    <w:rsid w:val="00E62683"/>
    <w:rsid w:val="00E70E54"/>
    <w:rsid w:val="00E743B3"/>
    <w:rsid w:val="00E749CC"/>
    <w:rsid w:val="00E75B7B"/>
    <w:rsid w:val="00E80CBC"/>
    <w:rsid w:val="00E83F74"/>
    <w:rsid w:val="00E84732"/>
    <w:rsid w:val="00E85065"/>
    <w:rsid w:val="00E85BF3"/>
    <w:rsid w:val="00E8693E"/>
    <w:rsid w:val="00E91E90"/>
    <w:rsid w:val="00E9441A"/>
    <w:rsid w:val="00E96656"/>
    <w:rsid w:val="00EA1AC9"/>
    <w:rsid w:val="00EA2B94"/>
    <w:rsid w:val="00EB67A3"/>
    <w:rsid w:val="00ED7D2A"/>
    <w:rsid w:val="00EE1105"/>
    <w:rsid w:val="00EE5190"/>
    <w:rsid w:val="00EE721A"/>
    <w:rsid w:val="00EF1E5E"/>
    <w:rsid w:val="00EF1F00"/>
    <w:rsid w:val="00EF5FDF"/>
    <w:rsid w:val="00EF62EB"/>
    <w:rsid w:val="00F070B4"/>
    <w:rsid w:val="00F142A1"/>
    <w:rsid w:val="00F16297"/>
    <w:rsid w:val="00F169F2"/>
    <w:rsid w:val="00F16C1A"/>
    <w:rsid w:val="00F203C0"/>
    <w:rsid w:val="00F22A91"/>
    <w:rsid w:val="00F23C97"/>
    <w:rsid w:val="00F2561F"/>
    <w:rsid w:val="00F35271"/>
    <w:rsid w:val="00F36431"/>
    <w:rsid w:val="00F40635"/>
    <w:rsid w:val="00F40B48"/>
    <w:rsid w:val="00F435D6"/>
    <w:rsid w:val="00F44C04"/>
    <w:rsid w:val="00F4652F"/>
    <w:rsid w:val="00F5153E"/>
    <w:rsid w:val="00F577E6"/>
    <w:rsid w:val="00F578D0"/>
    <w:rsid w:val="00F637AB"/>
    <w:rsid w:val="00F777EF"/>
    <w:rsid w:val="00F862EF"/>
    <w:rsid w:val="00F91416"/>
    <w:rsid w:val="00F92954"/>
    <w:rsid w:val="00F94F86"/>
    <w:rsid w:val="00F95ECE"/>
    <w:rsid w:val="00FA0F28"/>
    <w:rsid w:val="00FA1C4E"/>
    <w:rsid w:val="00FA4595"/>
    <w:rsid w:val="00FA4DDA"/>
    <w:rsid w:val="00FA55EA"/>
    <w:rsid w:val="00FB5B67"/>
    <w:rsid w:val="00FB7A25"/>
    <w:rsid w:val="00FC1092"/>
    <w:rsid w:val="00FC1932"/>
    <w:rsid w:val="00FC2F35"/>
    <w:rsid w:val="00FC7CE0"/>
    <w:rsid w:val="00FD392D"/>
    <w:rsid w:val="00FD3FB8"/>
    <w:rsid w:val="00FD6406"/>
    <w:rsid w:val="00FE04A3"/>
    <w:rsid w:val="00FE3F19"/>
    <w:rsid w:val="00FE4A67"/>
    <w:rsid w:val="00FE4E71"/>
    <w:rsid w:val="00FE608B"/>
    <w:rsid w:val="00FE716A"/>
    <w:rsid w:val="00FE722B"/>
    <w:rsid w:val="00FF08B0"/>
    <w:rsid w:val="00FF1144"/>
    <w:rsid w:val="00FF4C40"/>
    <w:rsid w:val="00FF5659"/>
    <w:rsid w:val="00FF5D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fi-FI"/>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fi-FI"/>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116">
      <w:bodyDiv w:val="1"/>
      <w:marLeft w:val="0"/>
      <w:marRight w:val="0"/>
      <w:marTop w:val="0"/>
      <w:marBottom w:val="0"/>
      <w:divBdr>
        <w:top w:val="none" w:sz="0" w:space="0" w:color="auto"/>
        <w:left w:val="none" w:sz="0" w:space="0" w:color="auto"/>
        <w:bottom w:val="none" w:sz="0" w:space="0" w:color="auto"/>
        <w:right w:val="none" w:sz="0" w:space="0" w:color="auto"/>
      </w:divBdr>
    </w:div>
    <w:div w:id="626352245">
      <w:bodyDiv w:val="1"/>
      <w:marLeft w:val="0"/>
      <w:marRight w:val="0"/>
      <w:marTop w:val="0"/>
      <w:marBottom w:val="0"/>
      <w:divBdr>
        <w:top w:val="none" w:sz="0" w:space="0" w:color="auto"/>
        <w:left w:val="none" w:sz="0" w:space="0" w:color="auto"/>
        <w:bottom w:val="none" w:sz="0" w:space="0" w:color="auto"/>
        <w:right w:val="none" w:sz="0" w:space="0" w:color="auto"/>
      </w:divBdr>
    </w:div>
    <w:div w:id="818612220">
      <w:bodyDiv w:val="1"/>
      <w:marLeft w:val="0"/>
      <w:marRight w:val="0"/>
      <w:marTop w:val="0"/>
      <w:marBottom w:val="0"/>
      <w:divBdr>
        <w:top w:val="none" w:sz="0" w:space="0" w:color="auto"/>
        <w:left w:val="none" w:sz="0" w:space="0" w:color="auto"/>
        <w:bottom w:val="none" w:sz="0" w:space="0" w:color="auto"/>
        <w:right w:val="none" w:sz="0" w:space="0" w:color="auto"/>
      </w:divBdr>
    </w:div>
    <w:div w:id="953441754">
      <w:bodyDiv w:val="1"/>
      <w:marLeft w:val="0"/>
      <w:marRight w:val="0"/>
      <w:marTop w:val="0"/>
      <w:marBottom w:val="0"/>
      <w:divBdr>
        <w:top w:val="none" w:sz="0" w:space="0" w:color="auto"/>
        <w:left w:val="none" w:sz="0" w:space="0" w:color="auto"/>
        <w:bottom w:val="none" w:sz="0" w:space="0" w:color="auto"/>
        <w:right w:val="none" w:sz="0" w:space="0" w:color="auto"/>
      </w:divBdr>
    </w:div>
    <w:div w:id="14136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eywellsafety.com/Nord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oneywellsafet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oneywellnow.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wll.co/fallprotectionNord" TargetMode="External"/><Relationship Id="rId5" Type="http://schemas.openxmlformats.org/officeDocument/2006/relationships/settings" Target="settings.xml"/><Relationship Id="rId15" Type="http://schemas.openxmlformats.org/officeDocument/2006/relationships/hyperlink" Target="http://www.honeywell.com" TargetMode="External"/><Relationship Id="rId23" Type="http://schemas.openxmlformats.org/officeDocument/2006/relationships/theme" Target="theme/theme1.xml"/><Relationship Id="rId10" Type="http://schemas.openxmlformats.org/officeDocument/2006/relationships/hyperlink" Target="mailto:aleisma@technical-group.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oneywellsafety.com/cul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8916-98AE-4ACA-BD98-146DFE84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Honeywell</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katie.elwood</dc:creator>
  <cp:lastModifiedBy>Annie Leisma</cp:lastModifiedBy>
  <cp:revision>4</cp:revision>
  <cp:lastPrinted>2014-04-24T15:38:00Z</cp:lastPrinted>
  <dcterms:created xsi:type="dcterms:W3CDTF">2015-07-22T11:08:00Z</dcterms:created>
  <dcterms:modified xsi:type="dcterms:W3CDTF">2015-09-15T08:20:00Z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