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29" w:rsidRPr="008417F4" w:rsidRDefault="00047229" w:rsidP="00FB562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91.5pt;height:60pt;visibility:visible">
            <v:imagedata r:id="rId4" o:title=""/>
          </v:shape>
        </w:pict>
      </w:r>
    </w:p>
    <w:p w:rsidR="00047229" w:rsidRDefault="00047229" w:rsidP="00FB562F">
      <w:pPr>
        <w:outlineLvl w:val="0"/>
        <w:rPr>
          <w:rFonts w:ascii="Garamond" w:hAnsi="Garamond"/>
        </w:rPr>
      </w:pPr>
    </w:p>
    <w:p w:rsidR="00047229" w:rsidRDefault="00047229" w:rsidP="00FB562F">
      <w:pPr>
        <w:outlineLvl w:val="0"/>
        <w:rPr>
          <w:rFonts w:ascii="Garamond" w:hAnsi="Garamond"/>
        </w:rPr>
      </w:pPr>
    </w:p>
    <w:p w:rsidR="00047229" w:rsidRDefault="00047229" w:rsidP="00FB562F">
      <w:pPr>
        <w:outlineLvl w:val="0"/>
        <w:rPr>
          <w:rFonts w:ascii="Garamond" w:hAnsi="Garamond"/>
        </w:rPr>
      </w:pPr>
    </w:p>
    <w:p w:rsidR="00047229" w:rsidRDefault="00047229" w:rsidP="00FB562F">
      <w:pPr>
        <w:outlineLvl w:val="0"/>
        <w:rPr>
          <w:rFonts w:ascii="Garamond" w:hAnsi="Garamond"/>
        </w:rPr>
      </w:pPr>
      <w:r>
        <w:rPr>
          <w:rFonts w:ascii="Garamond" w:hAnsi="Garamond"/>
        </w:rPr>
        <w:t>Pressmeddelande, 2010</w:t>
      </w:r>
      <w:r w:rsidRPr="00E72DCC">
        <w:rPr>
          <w:rFonts w:ascii="Garamond" w:hAnsi="Garamond"/>
        </w:rPr>
        <w:t>-</w:t>
      </w:r>
      <w:r>
        <w:rPr>
          <w:rFonts w:ascii="Garamond" w:hAnsi="Garamond"/>
        </w:rPr>
        <w:t>09-08</w:t>
      </w:r>
    </w:p>
    <w:p w:rsidR="00047229" w:rsidRDefault="00047229" w:rsidP="00FB562F">
      <w:pPr>
        <w:rPr>
          <w:rFonts w:ascii="Franklin Gothic Medium" w:hAnsi="Franklin Gothic Medium"/>
          <w:sz w:val="32"/>
          <w:szCs w:val="32"/>
        </w:rPr>
      </w:pPr>
    </w:p>
    <w:p w:rsidR="00047229" w:rsidRPr="004023D2" w:rsidRDefault="00047229" w:rsidP="00FB562F">
      <w:pPr>
        <w:rPr>
          <w:rFonts w:ascii="Franklin Gothic Medium" w:hAnsi="Franklin Gothic Medium"/>
          <w:sz w:val="36"/>
          <w:szCs w:val="36"/>
        </w:rPr>
      </w:pPr>
      <w:r w:rsidRPr="004023D2">
        <w:rPr>
          <w:rFonts w:ascii="Franklin Gothic Medium" w:hAnsi="Franklin Gothic Medium"/>
          <w:sz w:val="36"/>
          <w:szCs w:val="36"/>
        </w:rPr>
        <w:t xml:space="preserve">Premiär för gemensam värdegrund för tävling med häst </w:t>
      </w:r>
    </w:p>
    <w:p w:rsidR="00047229" w:rsidRDefault="00047229" w:rsidP="00FB562F">
      <w:pPr>
        <w:rPr>
          <w:rStyle w:val="Strong"/>
          <w:rFonts w:ascii="Garamond" w:hAnsi="Garamond"/>
          <w:sz w:val="16"/>
          <w:szCs w:val="16"/>
        </w:rPr>
      </w:pPr>
    </w:p>
    <w:p w:rsidR="00047229" w:rsidRPr="00BA6FD0" w:rsidRDefault="00047229" w:rsidP="00FB562F">
      <w:pPr>
        <w:rPr>
          <w:rStyle w:val="Strong"/>
          <w:rFonts w:ascii="Garamond" w:hAnsi="Garamond"/>
        </w:rPr>
      </w:pPr>
      <w:r w:rsidRPr="006F6B2A">
        <w:rPr>
          <w:rStyle w:val="Strong"/>
          <w:rFonts w:ascii="Garamond" w:hAnsi="Garamond"/>
        </w:rPr>
        <w:t xml:space="preserve">För </w:t>
      </w:r>
      <w:r>
        <w:rPr>
          <w:rStyle w:val="Strong"/>
          <w:rFonts w:ascii="Garamond" w:hAnsi="Garamond"/>
        </w:rPr>
        <w:t xml:space="preserve">första gången har hästnäringen enats kring en gemensam värdegrund för träning och tävling med häst. Samarbetet har redan rönt uppmärksamhet och fått positiva reaktioner. </w:t>
      </w:r>
    </w:p>
    <w:p w:rsidR="00047229" w:rsidRPr="004761F9" w:rsidRDefault="00047229" w:rsidP="00FB562F">
      <w:pPr>
        <w:rPr>
          <w:rStyle w:val="Strong"/>
          <w:rFonts w:ascii="Garamond" w:hAnsi="Garamond"/>
          <w:sz w:val="14"/>
          <w:szCs w:val="14"/>
        </w:rPr>
      </w:pPr>
    </w:p>
    <w:p w:rsidR="00047229" w:rsidRPr="00BA6FD0" w:rsidRDefault="00047229" w:rsidP="00FB562F">
      <w:pPr>
        <w:rPr>
          <w:rFonts w:ascii="Garamond" w:hAnsi="Garamond"/>
          <w:color w:val="000000"/>
        </w:rPr>
      </w:pPr>
      <w:r w:rsidRPr="006F6B2A">
        <w:rPr>
          <w:rFonts w:ascii="Garamond" w:hAnsi="Garamond"/>
          <w:bCs/>
        </w:rPr>
        <w:t>Hästens välbefinnande kommer alltid i första hand. Dessa ord inleder värdegrund</w:t>
      </w:r>
      <w:r>
        <w:rPr>
          <w:rFonts w:ascii="Garamond" w:hAnsi="Garamond"/>
          <w:bCs/>
        </w:rPr>
        <w:t xml:space="preserve">en för träning och tävling med häst </w:t>
      </w:r>
      <w:r>
        <w:rPr>
          <w:rFonts w:ascii="Garamond" w:hAnsi="Garamond"/>
          <w:color w:val="000000"/>
        </w:rPr>
        <w:t xml:space="preserve">som Hästnäringens Representationsråd enades om på sitt möte i Stockholm den 8 september. </w:t>
      </w:r>
    </w:p>
    <w:p w:rsidR="00047229" w:rsidRPr="003436E5" w:rsidRDefault="00047229" w:rsidP="00FB562F">
      <w:pPr>
        <w:rPr>
          <w:rFonts w:ascii="Garamond" w:hAnsi="Garamond"/>
          <w:bCs/>
        </w:rPr>
      </w:pPr>
      <w:r>
        <w:t xml:space="preserve">– </w:t>
      </w:r>
      <w:r w:rsidRPr="006F6B2A">
        <w:rPr>
          <w:rFonts w:ascii="Garamond" w:hAnsi="Garamond"/>
          <w:bCs/>
        </w:rPr>
        <w:t>Det finns människor som är oro</w:t>
      </w:r>
      <w:r>
        <w:rPr>
          <w:rFonts w:ascii="Garamond" w:hAnsi="Garamond"/>
          <w:bCs/>
        </w:rPr>
        <w:t>ade över hur djur</w:t>
      </w:r>
      <w:r w:rsidRPr="006F6B2A">
        <w:rPr>
          <w:rFonts w:ascii="Garamond" w:hAnsi="Garamond"/>
          <w:bCs/>
        </w:rPr>
        <w:t xml:space="preserve"> och då särskilt hästar anv</w:t>
      </w:r>
      <w:r>
        <w:rPr>
          <w:rFonts w:ascii="Garamond" w:hAnsi="Garamond"/>
          <w:bCs/>
        </w:rPr>
        <w:t xml:space="preserve">änds i tävlingssammanhang. Detta är bland annat en av anledningarna till att vi tydligt vill deklarera hästnäringens gemensamma värdegrund och på vilka villkor tävlingsverksamhet med häst bedrivs i Sverige, säger </w:t>
      </w:r>
      <w:smartTag w:uri="urn:schemas-microsoft-com:office:smarttags" w:element="PersonName">
        <w:smartTagPr>
          <w:attr w:name="ProductID" w:val="Stefan Johanson"/>
        </w:smartTagPr>
        <w:r>
          <w:rPr>
            <w:rFonts w:ascii="Garamond" w:hAnsi="Garamond"/>
            <w:bCs/>
          </w:rPr>
          <w:t>Stefan Johanson</w:t>
        </w:r>
      </w:smartTag>
      <w:r>
        <w:rPr>
          <w:rFonts w:ascii="Garamond" w:hAnsi="Garamond"/>
          <w:bCs/>
        </w:rPr>
        <w:t xml:space="preserve">, </w:t>
      </w:r>
      <w:r w:rsidRPr="003436E5">
        <w:rPr>
          <w:rFonts w:ascii="Garamond" w:hAnsi="Garamond"/>
          <w:bCs/>
        </w:rPr>
        <w:t xml:space="preserve">VD </w:t>
      </w:r>
      <w:r>
        <w:rPr>
          <w:rFonts w:ascii="Garamond" w:hAnsi="Garamond"/>
          <w:bCs/>
        </w:rPr>
        <w:t>Hästnäringens Nationella Stiftelse (</w:t>
      </w:r>
      <w:r w:rsidRPr="003436E5">
        <w:rPr>
          <w:rFonts w:ascii="Garamond" w:hAnsi="Garamond"/>
          <w:bCs/>
        </w:rPr>
        <w:t>HNS</w:t>
      </w:r>
      <w:r>
        <w:rPr>
          <w:rFonts w:ascii="Garamond" w:hAnsi="Garamond"/>
          <w:bCs/>
        </w:rPr>
        <w:t>)</w:t>
      </w:r>
      <w:r w:rsidRPr="003436E5">
        <w:rPr>
          <w:rFonts w:ascii="Garamond" w:hAnsi="Garamond"/>
          <w:bCs/>
        </w:rPr>
        <w:t>.</w:t>
      </w:r>
    </w:p>
    <w:p w:rsidR="00047229" w:rsidRDefault="00047229" w:rsidP="00FB562F">
      <w:pPr>
        <w:rPr>
          <w:rFonts w:ascii="Garamond" w:hAnsi="Garamond"/>
          <w:color w:val="000000"/>
        </w:rPr>
      </w:pPr>
      <w:r w:rsidRPr="003436E5">
        <w:rPr>
          <w:rFonts w:ascii="Garamond" w:hAnsi="Garamond"/>
          <w:bCs/>
        </w:rPr>
        <w:t xml:space="preserve">Det </w:t>
      </w:r>
      <w:r>
        <w:rPr>
          <w:rFonts w:ascii="Garamond" w:hAnsi="Garamond"/>
          <w:bCs/>
        </w:rPr>
        <w:t>finns m</w:t>
      </w:r>
      <w:r w:rsidRPr="003436E5">
        <w:rPr>
          <w:rFonts w:ascii="Garamond" w:hAnsi="Garamond"/>
          <w:bCs/>
        </w:rPr>
        <w:t xml:space="preserve">ånga olika </w:t>
      </w:r>
      <w:r>
        <w:rPr>
          <w:rFonts w:ascii="Garamond" w:hAnsi="Garamond"/>
          <w:bCs/>
        </w:rPr>
        <w:t>hästsportgrenar i Sverige. Varje vecka startar tusentals ekipage i discipliner som trav, galopp, dressyr och</w:t>
      </w:r>
      <w:r w:rsidRPr="003436E5">
        <w:rPr>
          <w:rFonts w:ascii="Garamond" w:hAnsi="Garamond"/>
          <w:bCs/>
        </w:rPr>
        <w:t xml:space="preserve"> hoppning</w:t>
      </w:r>
      <w:r>
        <w:rPr>
          <w:rFonts w:ascii="Garamond" w:hAnsi="Garamond"/>
          <w:bCs/>
        </w:rPr>
        <w:t>. Men här finns också mindre grenar</w:t>
      </w:r>
      <w:r w:rsidRPr="003436E5">
        <w:rPr>
          <w:rFonts w:ascii="Garamond" w:hAnsi="Garamond"/>
          <w:bCs/>
        </w:rPr>
        <w:t xml:space="preserve"> </w:t>
      </w:r>
      <w:r>
        <w:rPr>
          <w:rFonts w:ascii="Garamond" w:hAnsi="Garamond"/>
          <w:bCs/>
        </w:rPr>
        <w:t xml:space="preserve">som </w:t>
      </w:r>
      <w:r w:rsidRPr="003436E5">
        <w:rPr>
          <w:rFonts w:ascii="Garamond" w:hAnsi="Garamond"/>
          <w:bCs/>
        </w:rPr>
        <w:t>bruks</w:t>
      </w:r>
      <w:r>
        <w:rPr>
          <w:rFonts w:ascii="Garamond" w:hAnsi="Garamond"/>
          <w:bCs/>
        </w:rPr>
        <w:t>hästkörning och voltige</w:t>
      </w:r>
      <w:r w:rsidRPr="003436E5">
        <w:rPr>
          <w:rFonts w:ascii="Garamond" w:hAnsi="Garamond"/>
          <w:bCs/>
        </w:rPr>
        <w:t xml:space="preserve">. </w:t>
      </w:r>
      <w:r w:rsidRPr="003436E5">
        <w:rPr>
          <w:rFonts w:ascii="Garamond" w:hAnsi="Garamond"/>
          <w:color w:val="000000"/>
        </w:rPr>
        <w:t xml:space="preserve">Med </w:t>
      </w:r>
      <w:r>
        <w:rPr>
          <w:rFonts w:ascii="Garamond" w:hAnsi="Garamond"/>
          <w:color w:val="000000"/>
        </w:rPr>
        <w:t>vår nya gemensamma värdegrund</w:t>
      </w:r>
      <w:r w:rsidRPr="003436E5">
        <w:rPr>
          <w:rFonts w:ascii="Garamond" w:hAnsi="Garamond"/>
          <w:color w:val="000000"/>
        </w:rPr>
        <w:t xml:space="preserve"> vill</w:t>
      </w:r>
      <w:r>
        <w:rPr>
          <w:rFonts w:ascii="Garamond" w:hAnsi="Garamond"/>
          <w:color w:val="000000"/>
        </w:rPr>
        <w:t xml:space="preserve"> näringen visa att oavsett gren känner</w:t>
      </w:r>
      <w:r w:rsidRPr="003436E5">
        <w:rPr>
          <w:rFonts w:ascii="Garamond" w:hAnsi="Garamond"/>
          <w:color w:val="000000"/>
        </w:rPr>
        <w:t xml:space="preserve"> </w:t>
      </w:r>
      <w:r>
        <w:rPr>
          <w:rFonts w:ascii="Garamond" w:hAnsi="Garamond"/>
          <w:color w:val="000000"/>
        </w:rPr>
        <w:t xml:space="preserve">vi </w:t>
      </w:r>
      <w:r w:rsidRPr="003436E5">
        <w:rPr>
          <w:rFonts w:ascii="Garamond" w:hAnsi="Garamond"/>
          <w:color w:val="000000"/>
        </w:rPr>
        <w:t>samma omsorg för hästen</w:t>
      </w:r>
      <w:r>
        <w:rPr>
          <w:rFonts w:ascii="Garamond" w:hAnsi="Garamond"/>
          <w:color w:val="000000"/>
        </w:rPr>
        <w:t xml:space="preserve"> och dess välbefinnande.</w:t>
      </w:r>
    </w:p>
    <w:p w:rsidR="00047229" w:rsidRPr="004761F9" w:rsidRDefault="00047229" w:rsidP="00FB562F">
      <w:pPr>
        <w:rPr>
          <w:rFonts w:ascii="Garamond" w:hAnsi="Garamond"/>
          <w:b/>
          <w:color w:val="000000"/>
          <w:sz w:val="14"/>
          <w:szCs w:val="14"/>
        </w:rPr>
      </w:pPr>
    </w:p>
    <w:p w:rsidR="00047229" w:rsidRPr="004761F9" w:rsidRDefault="00047229" w:rsidP="00FB562F">
      <w:pPr>
        <w:rPr>
          <w:rFonts w:ascii="Garamond" w:hAnsi="Garamond"/>
          <w:b/>
          <w:color w:val="000000"/>
        </w:rPr>
      </w:pPr>
      <w:r w:rsidRPr="004761F9">
        <w:rPr>
          <w:rFonts w:ascii="Garamond" w:hAnsi="Garamond"/>
          <w:b/>
          <w:color w:val="000000"/>
        </w:rPr>
        <w:t>Positiva reaktioner</w:t>
      </w:r>
    </w:p>
    <w:p w:rsidR="00047229" w:rsidRDefault="00047229" w:rsidP="00FB562F">
      <w:pPr>
        <w:rPr>
          <w:rFonts w:ascii="Garamond" w:hAnsi="Garamond"/>
          <w:color w:val="000000"/>
        </w:rPr>
      </w:pPr>
      <w:r>
        <w:t xml:space="preserve">– </w:t>
      </w:r>
      <w:r>
        <w:rPr>
          <w:rFonts w:ascii="Garamond" w:hAnsi="Garamond"/>
          <w:color w:val="000000"/>
        </w:rPr>
        <w:t xml:space="preserve">Vi har redan fått positiv respons på värdegrundsdokumentet från flera håll, till exempel Regeringens Djurskyddsutredning som ser detta initiativ från hästnäringen som mycket värdefullt, säger Stefan Johanson. </w:t>
      </w:r>
    </w:p>
    <w:p w:rsidR="00047229" w:rsidRPr="004761F9" w:rsidRDefault="00047229" w:rsidP="00FB562F">
      <w:pPr>
        <w:rPr>
          <w:rFonts w:ascii="Garamond" w:hAnsi="Garamond"/>
          <w:i/>
          <w:color w:val="000000"/>
          <w:sz w:val="14"/>
          <w:szCs w:val="14"/>
        </w:rPr>
      </w:pPr>
    </w:p>
    <w:p w:rsidR="00047229" w:rsidRPr="004761F9" w:rsidRDefault="00047229" w:rsidP="00FB562F">
      <w:pPr>
        <w:rPr>
          <w:rFonts w:ascii="Garamond" w:hAnsi="Garamond"/>
          <w:color w:val="000000"/>
          <w:sz w:val="14"/>
          <w:szCs w:val="14"/>
        </w:rPr>
      </w:pPr>
    </w:p>
    <w:p w:rsidR="00047229" w:rsidRPr="004B09EE" w:rsidRDefault="00047229" w:rsidP="00FB562F">
      <w:pPr>
        <w:pBdr>
          <w:top w:val="single" w:sz="4" w:space="1" w:color="auto"/>
          <w:left w:val="single" w:sz="4" w:space="4" w:color="auto"/>
          <w:bottom w:val="single" w:sz="4" w:space="1" w:color="auto"/>
          <w:right w:val="single" w:sz="4" w:space="4" w:color="auto"/>
        </w:pBdr>
        <w:rPr>
          <w:rFonts w:ascii="Garamond" w:hAnsi="Garamond"/>
          <w:sz w:val="22"/>
          <w:szCs w:val="22"/>
        </w:rPr>
      </w:pPr>
      <w:r w:rsidRPr="004B09EE">
        <w:rPr>
          <w:rFonts w:ascii="Garamond" w:hAnsi="Garamond"/>
          <w:sz w:val="22"/>
          <w:szCs w:val="22"/>
        </w:rPr>
        <w:t>I Hästnäringens Representationsråd ingår följande organisationer:</w:t>
      </w:r>
    </w:p>
    <w:p w:rsidR="00047229" w:rsidRPr="004B09EE" w:rsidRDefault="00047229" w:rsidP="00FB562F">
      <w:pPr>
        <w:pBdr>
          <w:top w:val="single" w:sz="4" w:space="1" w:color="auto"/>
          <w:left w:val="single" w:sz="4" w:space="4" w:color="auto"/>
          <w:bottom w:val="single" w:sz="4" w:space="1" w:color="auto"/>
          <w:right w:val="single" w:sz="4" w:space="4" w:color="auto"/>
        </w:pBdr>
        <w:rPr>
          <w:rFonts w:ascii="Garamond" w:hAnsi="Garamond"/>
          <w:sz w:val="22"/>
          <w:szCs w:val="22"/>
        </w:rPr>
      </w:pPr>
      <w:r w:rsidRPr="004B09EE">
        <w:rPr>
          <w:rFonts w:ascii="Garamond" w:hAnsi="Garamond"/>
          <w:sz w:val="22"/>
          <w:szCs w:val="22"/>
        </w:rPr>
        <w:t>ATG, Lantbrukarnas Riksförbund, Svenska Ridsportförbundet, Svensk Travsport, Svensk Galopp, Svenska Hästavelsförbundet, Avelsföreningen för den Svenska Varmblodiga Hästen, Svenska Islandshästförbundet, Western Riders Associations of Sweden, Brukshästorganisationernas Samarbetskommitté, Svenska Ponnyavelsförbundet, Hästnäringens Yrkesnämnd samt Hästnäringens Nationella Stiftelse.</w:t>
      </w:r>
    </w:p>
    <w:p w:rsidR="00047229" w:rsidRPr="004B09EE" w:rsidRDefault="00047229" w:rsidP="00FB562F">
      <w:pPr>
        <w:rPr>
          <w:rFonts w:ascii="Garamond" w:hAnsi="Garamond"/>
          <w:color w:val="000000"/>
          <w:sz w:val="14"/>
          <w:szCs w:val="14"/>
        </w:rPr>
      </w:pPr>
    </w:p>
    <w:p w:rsidR="00047229" w:rsidRPr="004B09EE" w:rsidRDefault="00047229" w:rsidP="00FB562F">
      <w:pPr>
        <w:rPr>
          <w:rFonts w:ascii="Garamond" w:hAnsi="Garamond"/>
          <w:sz w:val="14"/>
          <w:szCs w:val="14"/>
        </w:rPr>
      </w:pPr>
    </w:p>
    <w:p w:rsidR="00047229" w:rsidRPr="00137EE3" w:rsidRDefault="00047229" w:rsidP="00FB562F">
      <w:pPr>
        <w:rPr>
          <w:rFonts w:ascii="Garamond" w:hAnsi="Garamond"/>
          <w:b/>
          <w:sz w:val="22"/>
          <w:szCs w:val="22"/>
        </w:rPr>
      </w:pPr>
      <w:r w:rsidRPr="00137EE3">
        <w:rPr>
          <w:rFonts w:ascii="Garamond" w:hAnsi="Garamond"/>
          <w:b/>
          <w:sz w:val="22"/>
          <w:szCs w:val="22"/>
        </w:rPr>
        <w:t>För ytterligare information:</w:t>
      </w:r>
    </w:p>
    <w:p w:rsidR="00047229" w:rsidRPr="00D668BC" w:rsidRDefault="00047229" w:rsidP="00FB562F">
      <w:pPr>
        <w:outlineLvl w:val="0"/>
        <w:rPr>
          <w:rFonts w:ascii="Garamond" w:hAnsi="Garamond"/>
          <w:sz w:val="22"/>
          <w:szCs w:val="22"/>
        </w:rPr>
      </w:pPr>
      <w:smartTag w:uri="urn:schemas-microsoft-com:office:smarttags" w:element="PersonName">
        <w:smartTagPr>
          <w:attr w:name="ProductID" w:val="Peter Forssberg"/>
        </w:smartTagPr>
        <w:r w:rsidRPr="00D668BC">
          <w:rPr>
            <w:rFonts w:ascii="Garamond" w:hAnsi="Garamond"/>
            <w:sz w:val="22"/>
            <w:szCs w:val="22"/>
          </w:rPr>
          <w:t>Stefan Johanson</w:t>
        </w:r>
      </w:smartTag>
      <w:r w:rsidRPr="00D668BC">
        <w:rPr>
          <w:rFonts w:ascii="Garamond" w:hAnsi="Garamond"/>
          <w:sz w:val="22"/>
          <w:szCs w:val="22"/>
        </w:rPr>
        <w:t>, VD för Hästnäringens Nationella Stiftelse</w:t>
      </w:r>
    </w:p>
    <w:p w:rsidR="00047229" w:rsidRPr="009D5B70" w:rsidRDefault="00047229" w:rsidP="00FB562F">
      <w:pPr>
        <w:ind w:left="-180" w:firstLine="180"/>
        <w:rPr>
          <w:rFonts w:ascii="Garamond" w:hAnsi="Garamond"/>
          <w:sz w:val="22"/>
          <w:szCs w:val="22"/>
          <w:lang w:val="en-GB"/>
        </w:rPr>
      </w:pPr>
      <w:r w:rsidRPr="009D5B70">
        <w:rPr>
          <w:rFonts w:ascii="Garamond" w:hAnsi="Garamond"/>
          <w:sz w:val="22"/>
          <w:szCs w:val="22"/>
          <w:lang w:val="en-GB"/>
        </w:rPr>
        <w:t>Tel: 08-627 21 85</w:t>
      </w:r>
    </w:p>
    <w:p w:rsidR="00047229" w:rsidRPr="009D5B70" w:rsidRDefault="00047229" w:rsidP="00FB562F">
      <w:pPr>
        <w:ind w:left="-180" w:firstLine="180"/>
        <w:rPr>
          <w:rFonts w:ascii="Garamond" w:hAnsi="Garamond"/>
          <w:sz w:val="22"/>
          <w:szCs w:val="22"/>
          <w:lang w:val="en-GB"/>
        </w:rPr>
      </w:pPr>
      <w:r w:rsidRPr="009D5B70">
        <w:rPr>
          <w:rFonts w:ascii="Garamond" w:hAnsi="Garamond"/>
          <w:sz w:val="22"/>
          <w:szCs w:val="22"/>
          <w:lang w:val="en-GB"/>
        </w:rPr>
        <w:t>Mobil: 070-527 21 85</w:t>
      </w:r>
    </w:p>
    <w:p w:rsidR="00047229" w:rsidRPr="009D5B70" w:rsidRDefault="00047229" w:rsidP="00FB562F">
      <w:pPr>
        <w:outlineLvl w:val="0"/>
        <w:rPr>
          <w:rFonts w:ascii="Garamond" w:hAnsi="Garamond"/>
          <w:sz w:val="22"/>
          <w:szCs w:val="22"/>
          <w:lang w:val="en-GB"/>
        </w:rPr>
      </w:pPr>
      <w:r w:rsidRPr="009D5B70">
        <w:rPr>
          <w:rFonts w:ascii="Garamond" w:hAnsi="Garamond"/>
          <w:sz w:val="22"/>
          <w:szCs w:val="22"/>
          <w:lang w:val="en-GB"/>
        </w:rPr>
        <w:t xml:space="preserve">E-post: </w:t>
      </w:r>
      <w:hyperlink r:id="rId5" w:history="1">
        <w:r w:rsidRPr="009D5B70">
          <w:rPr>
            <w:rStyle w:val="Hyperlink"/>
            <w:rFonts w:ascii="Garamond" w:hAnsi="Garamond"/>
            <w:sz w:val="22"/>
            <w:szCs w:val="22"/>
            <w:lang w:val="en-GB"/>
          </w:rPr>
          <w:t>stefan.johanson@nshorse.se</w:t>
        </w:r>
      </w:hyperlink>
      <w:r w:rsidRPr="009D5B70">
        <w:rPr>
          <w:rFonts w:ascii="Garamond" w:hAnsi="Garamond"/>
          <w:sz w:val="22"/>
          <w:szCs w:val="22"/>
          <w:lang w:val="en-GB"/>
        </w:rPr>
        <w:t xml:space="preserve"> </w:t>
      </w:r>
    </w:p>
    <w:p w:rsidR="00047229" w:rsidRPr="009D5B70" w:rsidRDefault="00047229" w:rsidP="00FB562F">
      <w:pPr>
        <w:outlineLvl w:val="0"/>
        <w:rPr>
          <w:rFonts w:ascii="Garamond" w:hAnsi="Garamond"/>
          <w:sz w:val="22"/>
          <w:szCs w:val="22"/>
          <w:lang w:val="en-GB"/>
        </w:rPr>
      </w:pPr>
    </w:p>
    <w:p w:rsidR="00047229" w:rsidRPr="00D668BC" w:rsidRDefault="00047229" w:rsidP="00FB562F">
      <w:pPr>
        <w:outlineLvl w:val="0"/>
        <w:rPr>
          <w:rFonts w:ascii="Garamond" w:hAnsi="Garamond"/>
          <w:sz w:val="22"/>
          <w:szCs w:val="22"/>
        </w:rPr>
      </w:pPr>
      <w:smartTag w:uri="urn:schemas-microsoft-com:office:smarttags" w:element="PersonName">
        <w:smartTagPr>
          <w:attr w:name="ProductID" w:val="Peter Forssberg"/>
        </w:smartTagPr>
        <w:r>
          <w:rPr>
            <w:rFonts w:ascii="Garamond" w:hAnsi="Garamond"/>
            <w:sz w:val="22"/>
            <w:szCs w:val="22"/>
          </w:rPr>
          <w:t>Peter Forssberg</w:t>
        </w:r>
      </w:smartTag>
      <w:r>
        <w:rPr>
          <w:rFonts w:ascii="Garamond" w:hAnsi="Garamond"/>
          <w:sz w:val="22"/>
          <w:szCs w:val="22"/>
        </w:rPr>
        <w:t>, ordförande i Hästnäringens Djurvälfärdskommitté och överveterinär Svensk Travsport</w:t>
      </w:r>
    </w:p>
    <w:p w:rsidR="00047229" w:rsidRPr="00BA6FD0" w:rsidRDefault="00047229" w:rsidP="00FB562F">
      <w:pPr>
        <w:ind w:left="-180" w:firstLine="180"/>
        <w:rPr>
          <w:rFonts w:ascii="Garamond" w:hAnsi="Garamond"/>
          <w:sz w:val="22"/>
          <w:szCs w:val="22"/>
          <w:lang w:val="en-GB"/>
        </w:rPr>
      </w:pPr>
      <w:r w:rsidRPr="00BA6FD0">
        <w:rPr>
          <w:rFonts w:ascii="Garamond" w:hAnsi="Garamond"/>
          <w:sz w:val="22"/>
          <w:szCs w:val="22"/>
          <w:lang w:val="en-GB"/>
        </w:rPr>
        <w:t>Tel: 08-627 22 87</w:t>
      </w:r>
    </w:p>
    <w:p w:rsidR="00047229" w:rsidRPr="00BA6FD0" w:rsidRDefault="00047229" w:rsidP="00FB562F">
      <w:pPr>
        <w:ind w:left="-180" w:firstLine="180"/>
        <w:rPr>
          <w:rFonts w:ascii="Garamond" w:hAnsi="Garamond"/>
          <w:sz w:val="22"/>
          <w:szCs w:val="22"/>
          <w:lang w:val="en-GB"/>
        </w:rPr>
      </w:pPr>
      <w:r w:rsidRPr="00BA6FD0">
        <w:rPr>
          <w:rFonts w:ascii="Garamond" w:hAnsi="Garamond"/>
          <w:sz w:val="22"/>
          <w:szCs w:val="22"/>
          <w:lang w:val="en-GB"/>
        </w:rPr>
        <w:t>Mobil: 070-527 22 87</w:t>
      </w:r>
    </w:p>
    <w:p w:rsidR="00047229" w:rsidRPr="009D5B70" w:rsidRDefault="00047229" w:rsidP="00FB562F">
      <w:pPr>
        <w:outlineLvl w:val="0"/>
        <w:rPr>
          <w:rFonts w:ascii="Garamond" w:hAnsi="Garamond"/>
          <w:sz w:val="22"/>
          <w:szCs w:val="22"/>
          <w:lang w:val="en-GB"/>
        </w:rPr>
      </w:pPr>
      <w:r w:rsidRPr="009D5B70">
        <w:rPr>
          <w:rFonts w:ascii="Garamond" w:hAnsi="Garamond"/>
          <w:sz w:val="22"/>
          <w:szCs w:val="22"/>
          <w:lang w:val="en-GB"/>
        </w:rPr>
        <w:t xml:space="preserve">E-post: </w:t>
      </w:r>
      <w:hyperlink r:id="rId6" w:history="1">
        <w:r w:rsidRPr="00240D85">
          <w:rPr>
            <w:rStyle w:val="Hyperlink"/>
            <w:rFonts w:ascii="Garamond" w:hAnsi="Garamond"/>
            <w:sz w:val="22"/>
            <w:szCs w:val="22"/>
            <w:lang w:val="en-GB"/>
          </w:rPr>
          <w:t>peter.forssberg@travsport.se</w:t>
        </w:r>
      </w:hyperlink>
    </w:p>
    <w:p w:rsidR="00047229" w:rsidRPr="004B09EE" w:rsidRDefault="00047229" w:rsidP="00FB562F">
      <w:pPr>
        <w:outlineLvl w:val="0"/>
        <w:rPr>
          <w:rFonts w:ascii="Garamond" w:hAnsi="Garamond"/>
          <w:sz w:val="14"/>
          <w:szCs w:val="14"/>
          <w:lang w:val="en-GB"/>
        </w:rPr>
      </w:pPr>
    </w:p>
    <w:p w:rsidR="00047229" w:rsidRPr="004B09EE" w:rsidRDefault="00047229" w:rsidP="00FB562F">
      <w:pPr>
        <w:outlineLvl w:val="0"/>
        <w:rPr>
          <w:rFonts w:ascii="Garamond" w:hAnsi="Garamond"/>
          <w:sz w:val="14"/>
          <w:szCs w:val="14"/>
          <w:lang w:val="en-GB"/>
        </w:rPr>
      </w:pPr>
    </w:p>
    <w:p w:rsidR="00047229" w:rsidRDefault="00047229" w:rsidP="00FB562F">
      <w:pPr>
        <w:rPr>
          <w:rFonts w:ascii="Garamond" w:hAnsi="Garamond"/>
          <w:color w:val="000000"/>
        </w:rPr>
      </w:pPr>
      <w:r>
        <w:rPr>
          <w:rFonts w:ascii="Garamond" w:hAnsi="Garamond"/>
          <w:color w:val="000000"/>
        </w:rPr>
        <w:t xml:space="preserve">Hela värdegrundsdokumentet går att läsa på www.nshorse.se </w:t>
      </w:r>
    </w:p>
    <w:p w:rsidR="00047229" w:rsidRPr="004B09EE" w:rsidRDefault="00047229" w:rsidP="00FB562F">
      <w:pPr>
        <w:outlineLvl w:val="0"/>
        <w:rPr>
          <w:rFonts w:ascii="Garamond" w:hAnsi="Garamond"/>
          <w:sz w:val="14"/>
          <w:szCs w:val="14"/>
        </w:rPr>
      </w:pPr>
    </w:p>
    <w:p w:rsidR="00047229" w:rsidRPr="004B09EE" w:rsidRDefault="00047229" w:rsidP="00FB562F">
      <w:pPr>
        <w:rPr>
          <w:rFonts w:ascii="Garamond" w:hAnsi="Garamond"/>
          <w:sz w:val="14"/>
          <w:szCs w:val="14"/>
        </w:rPr>
      </w:pPr>
    </w:p>
    <w:p w:rsidR="00047229" w:rsidRPr="0011304B" w:rsidRDefault="00047229" w:rsidP="00FB562F">
      <w:pPr>
        <w:rPr>
          <w:rFonts w:ascii="Garamond" w:hAnsi="Garamond"/>
          <w:sz w:val="20"/>
          <w:szCs w:val="20"/>
        </w:rPr>
      </w:pPr>
      <w:r w:rsidRPr="009E6943">
        <w:rPr>
          <w:rFonts w:ascii="Garamond" w:hAnsi="Garamond"/>
          <w:sz w:val="20"/>
          <w:szCs w:val="20"/>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Wången, som är utvecklingsmotorer för svensk hästnäring. Andra verksamhetsområden är gemensamma hästpolitiska frågor samt forskning och utveckling via Stiftelsen Hästforskning. Vidare bedrivs hästsjukvård inom det helägda dotterbolaget ATG Hästklinikerna AB. </w:t>
      </w:r>
      <w:r>
        <w:rPr>
          <w:rFonts w:ascii="Garamond" w:hAnsi="Garamond"/>
          <w:sz w:val="20"/>
          <w:szCs w:val="20"/>
        </w:rPr>
        <w:br/>
      </w:r>
      <w:r w:rsidRPr="009E6943">
        <w:rPr>
          <w:rFonts w:ascii="Garamond" w:hAnsi="Garamond"/>
          <w:sz w:val="20"/>
          <w:szCs w:val="20"/>
        </w:rPr>
        <w:t>HNS</w:t>
      </w:r>
      <w:r w:rsidRPr="009E6943">
        <w:rPr>
          <w:b/>
          <w:sz w:val="20"/>
          <w:szCs w:val="20"/>
        </w:rPr>
        <w:t xml:space="preserve">, </w:t>
      </w:r>
      <w:r w:rsidRPr="009E6943">
        <w:rPr>
          <w:rFonts w:ascii="Garamond" w:hAnsi="Garamond"/>
          <w:sz w:val="20"/>
          <w:szCs w:val="20"/>
        </w:rPr>
        <w:t xml:space="preserve">Hästsportens Hus, 161 89 Stockholm, </w:t>
      </w:r>
      <w:hyperlink r:id="rId7" w:history="1">
        <w:r w:rsidRPr="00240D85">
          <w:rPr>
            <w:rStyle w:val="Hyperlink"/>
            <w:rFonts w:ascii="Garamond" w:hAnsi="Garamond"/>
            <w:sz w:val="20"/>
            <w:szCs w:val="20"/>
          </w:rPr>
          <w:t>www.nshorse.se</w:t>
        </w:r>
      </w:hyperlink>
    </w:p>
    <w:p w:rsidR="00047229" w:rsidRDefault="00047229"/>
    <w:sectPr w:rsidR="00047229" w:rsidSect="00B9164C">
      <w:pgSz w:w="11906" w:h="16838"/>
      <w:pgMar w:top="71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62F"/>
    <w:rsid w:val="00047229"/>
    <w:rsid w:val="000814CB"/>
    <w:rsid w:val="0011304B"/>
    <w:rsid w:val="00137EE3"/>
    <w:rsid w:val="00240D85"/>
    <w:rsid w:val="003436E5"/>
    <w:rsid w:val="004023D2"/>
    <w:rsid w:val="004761F9"/>
    <w:rsid w:val="004B09EE"/>
    <w:rsid w:val="006F6B2A"/>
    <w:rsid w:val="008417F4"/>
    <w:rsid w:val="009D5B70"/>
    <w:rsid w:val="009E6943"/>
    <w:rsid w:val="00B9164C"/>
    <w:rsid w:val="00BA6FD0"/>
    <w:rsid w:val="00D668BC"/>
    <w:rsid w:val="00E72DCC"/>
    <w:rsid w:val="00FB411D"/>
    <w:rsid w:val="00FB562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2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562F"/>
    <w:rPr>
      <w:rFonts w:cs="Times New Roman"/>
      <w:color w:val="0000FF"/>
      <w:u w:val="single"/>
    </w:rPr>
  </w:style>
  <w:style w:type="character" w:styleId="Strong">
    <w:name w:val="Strong"/>
    <w:basedOn w:val="DefaultParagraphFont"/>
    <w:uiPriority w:val="99"/>
    <w:qFormat/>
    <w:rsid w:val="00FB562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shors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forssberg@travsport.se" TargetMode="External"/><Relationship Id="rId5" Type="http://schemas.openxmlformats.org/officeDocument/2006/relationships/hyperlink" Target="mailto:stefan.johanson@nshorse.s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472</Words>
  <Characters>2504</Characters>
  <Application>Microsoft Office Outlook</Application>
  <DocSecurity>8</DocSecurity>
  <Lines>0</Lines>
  <Paragraphs>0</Paragraphs>
  <ScaleCrop>false</ScaleCrop>
  <Company>AB Trav och Galopp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Anahita Arai</dc:creator>
  <cp:keywords/>
  <dc:description/>
  <cp:lastModifiedBy>Anahita Arai</cp:lastModifiedBy>
  <cp:revision>3</cp:revision>
  <cp:lastPrinted>2010-09-08T19:18:00Z</cp:lastPrinted>
  <dcterms:created xsi:type="dcterms:W3CDTF">2010-09-08T19:17:00Z</dcterms:created>
  <dcterms:modified xsi:type="dcterms:W3CDTF">2010-09-08T19:19:00Z</dcterms:modified>
</cp:coreProperties>
</file>