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B48A" w14:textId="71299931" w:rsidR="00634AB0" w:rsidRDefault="00634AB0" w:rsidP="006F4478">
      <w:pPr>
        <w:spacing w:after="0" w:line="240" w:lineRule="auto"/>
        <w:jc w:val="center"/>
        <w:rPr>
          <w:rFonts w:ascii="Arial" w:hAnsi="Arial" w:cs="Arial"/>
          <w:b/>
          <w:sz w:val="24"/>
          <w:szCs w:val="24"/>
        </w:rPr>
      </w:pPr>
      <w:r>
        <w:rPr>
          <w:noProof/>
        </w:rPr>
        <w:drawing>
          <wp:anchor distT="0" distB="0" distL="114300" distR="114300" simplePos="0" relativeHeight="251652608" behindDoc="0" locked="0" layoutInCell="1" allowOverlap="1" wp14:anchorId="2D43A337" wp14:editId="20297925">
            <wp:simplePos x="0" y="0"/>
            <wp:positionH relativeFrom="column">
              <wp:posOffset>4048125</wp:posOffset>
            </wp:positionH>
            <wp:positionV relativeFrom="paragraph">
              <wp:posOffset>-614045</wp:posOffset>
            </wp:positionV>
            <wp:extent cx="2457450" cy="614363"/>
            <wp:effectExtent l="0" t="0" r="0" b="0"/>
            <wp:wrapNone/>
            <wp:docPr id="4" name="Picture 4" descr="Ray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ymar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6143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0800" behindDoc="1" locked="0" layoutInCell="1" allowOverlap="1" wp14:anchorId="0EA4040C" wp14:editId="4493F18F">
            <wp:simplePos x="0" y="0"/>
            <wp:positionH relativeFrom="column">
              <wp:posOffset>-781050</wp:posOffset>
            </wp:positionH>
            <wp:positionV relativeFrom="paragraph">
              <wp:posOffset>-571500</wp:posOffset>
            </wp:positionV>
            <wp:extent cx="3934691" cy="571500"/>
            <wp:effectExtent l="0" t="0" r="889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9613" b="38600"/>
                    <a:stretch/>
                  </pic:blipFill>
                  <pic:spPr bwMode="auto">
                    <a:xfrm>
                      <a:off x="0" y="0"/>
                      <a:ext cx="3936525" cy="57176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1E31021" w14:textId="00DA4E43" w:rsidR="00634AB0" w:rsidRDefault="00634AB0" w:rsidP="006F4478">
      <w:pPr>
        <w:spacing w:after="0" w:line="240" w:lineRule="auto"/>
        <w:jc w:val="center"/>
        <w:rPr>
          <w:rFonts w:ascii="Arial" w:hAnsi="Arial" w:cs="Arial"/>
          <w:b/>
          <w:sz w:val="24"/>
          <w:szCs w:val="24"/>
        </w:rPr>
      </w:pPr>
    </w:p>
    <w:p w14:paraId="040B7A2D" w14:textId="31B321B8" w:rsidR="00D01C32" w:rsidRPr="00D01C32" w:rsidRDefault="00A11CBA" w:rsidP="006F4478">
      <w:pPr>
        <w:spacing w:after="0" w:line="240" w:lineRule="auto"/>
        <w:jc w:val="center"/>
        <w:rPr>
          <w:rFonts w:ascii="Arial" w:hAnsi="Arial" w:cs="Arial"/>
          <w:b/>
          <w:sz w:val="24"/>
          <w:szCs w:val="24"/>
          <w:lang w:val="de-DE"/>
        </w:rPr>
      </w:pPr>
      <w:r w:rsidRPr="00D01C32">
        <w:rPr>
          <w:rFonts w:ascii="Arial" w:hAnsi="Arial" w:cs="Arial"/>
          <w:b/>
          <w:sz w:val="24"/>
          <w:szCs w:val="24"/>
          <w:lang w:val="de-DE"/>
        </w:rPr>
        <w:t xml:space="preserve">FLIR </w:t>
      </w:r>
      <w:r w:rsidR="00D01C32">
        <w:rPr>
          <w:rFonts w:ascii="Arial" w:hAnsi="Arial" w:cs="Arial"/>
          <w:b/>
          <w:sz w:val="24"/>
          <w:szCs w:val="24"/>
          <w:lang w:val="de-DE"/>
        </w:rPr>
        <w:t>stellt vor:</w:t>
      </w:r>
      <w:r w:rsidR="00566164" w:rsidRPr="00D01C32">
        <w:rPr>
          <w:rFonts w:ascii="Arial" w:hAnsi="Arial" w:cs="Arial"/>
          <w:b/>
          <w:sz w:val="24"/>
          <w:szCs w:val="24"/>
          <w:lang w:val="de-DE"/>
        </w:rPr>
        <w:t xml:space="preserve"> </w:t>
      </w:r>
      <w:r w:rsidR="00A1461F">
        <w:rPr>
          <w:rFonts w:ascii="Arial" w:hAnsi="Arial" w:cs="Arial"/>
          <w:b/>
          <w:sz w:val="24"/>
          <w:szCs w:val="24"/>
          <w:lang w:val="de-DE"/>
        </w:rPr>
        <w:t xml:space="preserve">Neue </w:t>
      </w:r>
      <w:r w:rsidR="00D01C32">
        <w:rPr>
          <w:rFonts w:ascii="Arial" w:hAnsi="Arial" w:cs="Arial"/>
          <w:b/>
          <w:sz w:val="24"/>
          <w:szCs w:val="24"/>
          <w:lang w:val="de-DE"/>
        </w:rPr>
        <w:t>Multifunktionsdisplay</w:t>
      </w:r>
      <w:r w:rsidR="00A51894">
        <w:rPr>
          <w:rFonts w:ascii="Arial" w:hAnsi="Arial" w:cs="Arial"/>
          <w:b/>
          <w:sz w:val="24"/>
          <w:szCs w:val="24"/>
          <w:lang w:val="de-DE"/>
        </w:rPr>
        <w:t>s</w:t>
      </w:r>
      <w:r w:rsidR="00D01C32">
        <w:rPr>
          <w:rFonts w:ascii="Arial" w:hAnsi="Arial" w:cs="Arial"/>
          <w:b/>
          <w:sz w:val="24"/>
          <w:szCs w:val="24"/>
          <w:lang w:val="de-DE"/>
        </w:rPr>
        <w:t xml:space="preserve"> </w:t>
      </w:r>
      <w:r w:rsidRPr="00D01C32">
        <w:rPr>
          <w:rFonts w:ascii="Arial" w:hAnsi="Arial" w:cs="Arial"/>
          <w:b/>
          <w:sz w:val="24"/>
          <w:szCs w:val="24"/>
          <w:lang w:val="de-DE"/>
        </w:rPr>
        <w:t xml:space="preserve">Raymarine </w:t>
      </w:r>
      <w:r w:rsidR="00546DE0" w:rsidRPr="00D01C32">
        <w:rPr>
          <w:rFonts w:ascii="Arial" w:hAnsi="Arial" w:cs="Arial"/>
          <w:b/>
          <w:sz w:val="24"/>
          <w:szCs w:val="24"/>
          <w:lang w:val="de-DE"/>
        </w:rPr>
        <w:t>Axiom+</w:t>
      </w:r>
      <w:r w:rsidR="008407FB" w:rsidRPr="00D01C32">
        <w:rPr>
          <w:rFonts w:ascii="Arial" w:hAnsi="Arial" w:cs="Arial"/>
          <w:b/>
          <w:sz w:val="24"/>
          <w:szCs w:val="24"/>
          <w:lang w:val="de-DE"/>
        </w:rPr>
        <w:t xml:space="preserve"> </w:t>
      </w:r>
      <w:r w:rsidR="00D01C32" w:rsidRPr="00D01C32">
        <w:rPr>
          <w:rFonts w:ascii="Arial" w:hAnsi="Arial" w:cs="Arial"/>
          <w:b/>
          <w:sz w:val="24"/>
          <w:szCs w:val="24"/>
          <w:lang w:val="de-DE"/>
        </w:rPr>
        <w:t xml:space="preserve">und neuer elektronischer </w:t>
      </w:r>
      <w:r w:rsidR="006179D9">
        <w:rPr>
          <w:rFonts w:ascii="Arial" w:hAnsi="Arial" w:cs="Arial"/>
          <w:b/>
          <w:sz w:val="24"/>
          <w:szCs w:val="24"/>
          <w:lang w:val="de-DE"/>
        </w:rPr>
        <w:t>Seek</w:t>
      </w:r>
      <w:r w:rsidR="00D01C32" w:rsidRPr="00D01C32">
        <w:rPr>
          <w:rFonts w:ascii="Arial" w:hAnsi="Arial" w:cs="Arial"/>
          <w:b/>
          <w:sz w:val="24"/>
          <w:szCs w:val="24"/>
          <w:lang w:val="de-DE"/>
        </w:rPr>
        <w:t>arten</w:t>
      </w:r>
      <w:r w:rsidR="006179D9">
        <w:rPr>
          <w:rFonts w:ascii="Arial" w:hAnsi="Arial" w:cs="Arial"/>
          <w:b/>
          <w:sz w:val="24"/>
          <w:szCs w:val="24"/>
          <w:lang w:val="de-DE"/>
        </w:rPr>
        <w:t>-K</w:t>
      </w:r>
      <w:r w:rsidR="00D01C32" w:rsidRPr="00D01C32">
        <w:rPr>
          <w:rFonts w:ascii="Arial" w:hAnsi="Arial" w:cs="Arial"/>
          <w:b/>
          <w:sz w:val="24"/>
          <w:szCs w:val="24"/>
          <w:lang w:val="de-DE"/>
        </w:rPr>
        <w:t>atalog</w:t>
      </w:r>
    </w:p>
    <w:p w14:paraId="2EFCAD95" w14:textId="457B5E56" w:rsidR="00566164" w:rsidRPr="00FA21FB" w:rsidRDefault="008407FB" w:rsidP="006F4478">
      <w:pPr>
        <w:spacing w:after="0" w:line="240" w:lineRule="auto"/>
        <w:jc w:val="center"/>
        <w:rPr>
          <w:rFonts w:ascii="Arial" w:hAnsi="Arial" w:cs="Arial"/>
          <w:bCs/>
          <w:i/>
          <w:lang w:val="de-DE"/>
        </w:rPr>
      </w:pPr>
      <w:r w:rsidRPr="00FA21FB">
        <w:rPr>
          <w:rFonts w:ascii="Arial" w:hAnsi="Arial" w:cs="Arial"/>
          <w:bCs/>
          <w:i/>
          <w:lang w:val="de-DE"/>
        </w:rPr>
        <w:t>Axiom</w:t>
      </w:r>
      <w:r w:rsidR="00997C42" w:rsidRPr="00FA21FB">
        <w:rPr>
          <w:rFonts w:ascii="Arial" w:hAnsi="Arial" w:cs="Arial"/>
          <w:bCs/>
          <w:i/>
          <w:lang w:val="de-DE"/>
        </w:rPr>
        <w:t>+</w:t>
      </w:r>
      <w:r w:rsidRPr="00FA21FB">
        <w:rPr>
          <w:rFonts w:ascii="Arial" w:hAnsi="Arial" w:cs="Arial"/>
          <w:bCs/>
          <w:i/>
          <w:lang w:val="de-DE"/>
        </w:rPr>
        <w:t xml:space="preserve"> </w:t>
      </w:r>
      <w:r w:rsidR="00D01C32" w:rsidRPr="00FA21FB">
        <w:rPr>
          <w:rFonts w:ascii="Arial" w:hAnsi="Arial" w:cs="Arial"/>
          <w:bCs/>
          <w:i/>
          <w:lang w:val="de-DE"/>
        </w:rPr>
        <w:t xml:space="preserve">bietet </w:t>
      </w:r>
      <w:r w:rsidR="0002546D">
        <w:rPr>
          <w:rFonts w:ascii="Arial" w:hAnsi="Arial" w:cs="Arial"/>
          <w:bCs/>
          <w:i/>
          <w:lang w:val="de-DE"/>
        </w:rPr>
        <w:t xml:space="preserve">eine </w:t>
      </w:r>
      <w:r w:rsidR="00FA21FB" w:rsidRPr="00FA21FB">
        <w:rPr>
          <w:rFonts w:ascii="Arial" w:hAnsi="Arial" w:cs="Arial"/>
          <w:bCs/>
          <w:i/>
          <w:lang w:val="de-DE"/>
        </w:rPr>
        <w:t xml:space="preserve">überragende </w:t>
      </w:r>
      <w:r w:rsidR="0002546D">
        <w:rPr>
          <w:rFonts w:ascii="Arial" w:hAnsi="Arial" w:cs="Arial"/>
          <w:bCs/>
          <w:i/>
          <w:lang w:val="de-DE"/>
        </w:rPr>
        <w:t>Display-</w:t>
      </w:r>
      <w:r w:rsidR="00D16DB6">
        <w:rPr>
          <w:rFonts w:ascii="Arial" w:hAnsi="Arial" w:cs="Arial"/>
          <w:bCs/>
          <w:i/>
          <w:lang w:val="de-DE"/>
        </w:rPr>
        <w:t>Ablesbarkeit.</w:t>
      </w:r>
      <w:r w:rsidR="00FA21FB" w:rsidRPr="00FA21FB">
        <w:rPr>
          <w:rFonts w:ascii="Arial" w:hAnsi="Arial" w:cs="Arial"/>
          <w:bCs/>
          <w:i/>
          <w:lang w:val="de-DE"/>
        </w:rPr>
        <w:t xml:space="preserve">und </w:t>
      </w:r>
      <w:r w:rsidR="00D16DB6">
        <w:rPr>
          <w:rFonts w:ascii="Arial" w:hAnsi="Arial" w:cs="Arial"/>
          <w:bCs/>
          <w:i/>
          <w:lang w:val="de-DE"/>
        </w:rPr>
        <w:t xml:space="preserve">eine </w:t>
      </w:r>
      <w:r w:rsidR="00FA21FB" w:rsidRPr="00FA21FB">
        <w:rPr>
          <w:rFonts w:ascii="Arial" w:hAnsi="Arial" w:cs="Arial"/>
          <w:bCs/>
          <w:i/>
          <w:lang w:val="de-DE"/>
        </w:rPr>
        <w:t xml:space="preserve">gesteigerte </w:t>
      </w:r>
      <w:r w:rsidR="00D539E2">
        <w:rPr>
          <w:rFonts w:ascii="Arial" w:hAnsi="Arial" w:cs="Arial"/>
          <w:bCs/>
          <w:i/>
          <w:lang w:val="de-DE"/>
        </w:rPr>
        <w:t>Performance. Die</w:t>
      </w:r>
      <w:r w:rsidR="00A86335">
        <w:rPr>
          <w:rFonts w:ascii="Arial" w:hAnsi="Arial" w:cs="Arial"/>
          <w:bCs/>
          <w:i/>
          <w:lang w:val="de-DE"/>
        </w:rPr>
        <w:t xml:space="preserve"> neuen </w:t>
      </w:r>
      <w:r w:rsidR="00A11CBA" w:rsidRPr="00FA21FB">
        <w:rPr>
          <w:rFonts w:ascii="Arial" w:hAnsi="Arial" w:cs="Arial"/>
          <w:bCs/>
          <w:i/>
          <w:lang w:val="de-DE"/>
        </w:rPr>
        <w:t xml:space="preserve">Raymarine </w:t>
      </w:r>
      <w:r w:rsidR="00DC120D" w:rsidRPr="00FA21FB">
        <w:rPr>
          <w:rFonts w:ascii="Arial" w:hAnsi="Arial" w:cs="Arial"/>
          <w:bCs/>
          <w:i/>
          <w:lang w:val="de-DE"/>
        </w:rPr>
        <w:t>LightHouse</w:t>
      </w:r>
      <w:r w:rsidR="00C01633" w:rsidRPr="00FA21FB">
        <w:rPr>
          <w:rFonts w:ascii="Arial" w:hAnsi="Arial" w:cs="Arial"/>
          <w:bCs/>
          <w:i/>
          <w:lang w:val="de-DE"/>
        </w:rPr>
        <w:t xml:space="preserve"> </w:t>
      </w:r>
      <w:r w:rsidR="00A86335">
        <w:rPr>
          <w:rFonts w:ascii="Arial" w:hAnsi="Arial" w:cs="Arial"/>
          <w:bCs/>
          <w:i/>
          <w:lang w:val="de-DE"/>
        </w:rPr>
        <w:t xml:space="preserve">Seekarten </w:t>
      </w:r>
      <w:r w:rsidR="00FA21FB">
        <w:rPr>
          <w:rFonts w:ascii="Arial" w:hAnsi="Arial" w:cs="Arial"/>
          <w:bCs/>
          <w:i/>
          <w:lang w:val="de-DE"/>
        </w:rPr>
        <w:t>bringen mehr Klarheit und Kontrolle auf See</w:t>
      </w:r>
      <w:r w:rsidR="00A86335">
        <w:rPr>
          <w:rFonts w:ascii="Arial" w:hAnsi="Arial" w:cs="Arial"/>
          <w:bCs/>
          <w:i/>
          <w:lang w:val="de-DE"/>
        </w:rPr>
        <w:t>.</w:t>
      </w:r>
    </w:p>
    <w:p w14:paraId="461EEA48" w14:textId="77777777" w:rsidR="00F57063" w:rsidRPr="00FA21FB" w:rsidRDefault="00F57063" w:rsidP="00F57063">
      <w:pPr>
        <w:spacing w:after="0" w:line="240" w:lineRule="auto"/>
        <w:rPr>
          <w:rFonts w:ascii="Arial" w:hAnsi="Arial" w:cs="Arial"/>
          <w:b/>
          <w:sz w:val="24"/>
          <w:szCs w:val="24"/>
          <w:lang w:val="de-DE"/>
        </w:rPr>
      </w:pPr>
    </w:p>
    <w:p w14:paraId="6FC716AA" w14:textId="526D0354" w:rsidR="006E23EF" w:rsidRPr="006E23EF" w:rsidRDefault="00353D1D" w:rsidP="00F57063">
      <w:pPr>
        <w:pStyle w:val="NoSpacing"/>
        <w:rPr>
          <w:rFonts w:ascii="Arial" w:hAnsi="Arial" w:cs="Arial"/>
          <w:lang w:val="de-DE"/>
        </w:rPr>
      </w:pPr>
      <w:r w:rsidRPr="00A1461F">
        <w:rPr>
          <w:rFonts w:ascii="Arial" w:hAnsi="Arial" w:cs="Arial"/>
          <w:b/>
          <w:lang w:val="de-DE"/>
        </w:rPr>
        <w:t xml:space="preserve">ARLINGTON, Va. – </w:t>
      </w:r>
      <w:r w:rsidR="00FA21FB" w:rsidRPr="00A1461F">
        <w:rPr>
          <w:rFonts w:ascii="Arial" w:hAnsi="Arial" w:cs="Arial"/>
          <w:b/>
          <w:lang w:val="de-DE"/>
        </w:rPr>
        <w:t xml:space="preserve">22. </w:t>
      </w:r>
      <w:r w:rsidR="0046641F" w:rsidRPr="006E23EF">
        <w:rPr>
          <w:rFonts w:ascii="Arial" w:hAnsi="Arial" w:cs="Arial"/>
          <w:b/>
          <w:lang w:val="de-DE"/>
        </w:rPr>
        <w:t>J</w:t>
      </w:r>
      <w:r w:rsidR="00FA21FB" w:rsidRPr="006E23EF">
        <w:rPr>
          <w:rFonts w:ascii="Arial" w:hAnsi="Arial" w:cs="Arial"/>
          <w:b/>
          <w:lang w:val="de-DE"/>
        </w:rPr>
        <w:t>uni</w:t>
      </w:r>
      <w:r w:rsidR="0046641F" w:rsidRPr="006E23EF">
        <w:rPr>
          <w:rFonts w:ascii="Arial" w:hAnsi="Arial" w:cs="Arial"/>
          <w:b/>
          <w:lang w:val="de-DE"/>
        </w:rPr>
        <w:t xml:space="preserve"> 2</w:t>
      </w:r>
      <w:r w:rsidR="00FA21FB" w:rsidRPr="006E23EF">
        <w:rPr>
          <w:rFonts w:ascii="Arial" w:hAnsi="Arial" w:cs="Arial"/>
          <w:b/>
          <w:lang w:val="de-DE"/>
        </w:rPr>
        <w:t>0</w:t>
      </w:r>
      <w:r w:rsidR="008407FB" w:rsidRPr="006E23EF">
        <w:rPr>
          <w:rFonts w:ascii="Arial" w:hAnsi="Arial" w:cs="Arial"/>
          <w:b/>
          <w:lang w:val="de-DE"/>
        </w:rPr>
        <w:t>20</w:t>
      </w:r>
      <w:r w:rsidR="00566164" w:rsidRPr="006E23EF">
        <w:rPr>
          <w:rFonts w:ascii="Arial" w:hAnsi="Arial" w:cs="Arial"/>
          <w:lang w:val="de-DE"/>
        </w:rPr>
        <w:t xml:space="preserve"> – </w:t>
      </w:r>
      <w:bookmarkStart w:id="0" w:name="_Hlk531506156"/>
      <w:r w:rsidR="00566164" w:rsidRPr="006E23EF">
        <w:rPr>
          <w:rFonts w:ascii="Arial" w:hAnsi="Arial" w:cs="Arial"/>
          <w:lang w:val="de-DE"/>
        </w:rPr>
        <w:t xml:space="preserve">FLIR </w:t>
      </w:r>
      <w:r w:rsidR="006F4478" w:rsidRPr="006E23EF">
        <w:rPr>
          <w:rFonts w:ascii="Arial" w:hAnsi="Arial" w:cs="Arial"/>
          <w:lang w:val="de-DE"/>
        </w:rPr>
        <w:t>Systems (NASDAQ: FLIR)</w:t>
      </w:r>
      <w:r w:rsidR="006E23EF" w:rsidRPr="006E23EF">
        <w:rPr>
          <w:rFonts w:ascii="Arial" w:hAnsi="Arial" w:cs="Arial"/>
          <w:lang w:val="de-DE"/>
        </w:rPr>
        <w:t xml:space="preserve"> </w:t>
      </w:r>
      <w:r w:rsidR="006E23EF">
        <w:rPr>
          <w:rFonts w:ascii="Arial" w:hAnsi="Arial" w:cs="Arial"/>
          <w:lang w:val="de-DE"/>
        </w:rPr>
        <w:t>stellt heu</w:t>
      </w:r>
      <w:r w:rsidR="00A1461F">
        <w:rPr>
          <w:rFonts w:ascii="Arial" w:hAnsi="Arial" w:cs="Arial"/>
          <w:lang w:val="de-DE"/>
        </w:rPr>
        <w:t>t</w:t>
      </w:r>
      <w:r w:rsidR="006E23EF">
        <w:rPr>
          <w:rFonts w:ascii="Arial" w:hAnsi="Arial" w:cs="Arial"/>
          <w:lang w:val="de-DE"/>
        </w:rPr>
        <w:t>e die</w:t>
      </w:r>
      <w:r w:rsidR="00A1461F">
        <w:rPr>
          <w:rFonts w:ascii="Arial" w:hAnsi="Arial" w:cs="Arial"/>
          <w:lang w:val="de-DE"/>
        </w:rPr>
        <w:t xml:space="preserve"> neuen</w:t>
      </w:r>
      <w:r w:rsidR="006E23EF">
        <w:rPr>
          <w:rFonts w:ascii="Arial" w:hAnsi="Arial" w:cs="Arial"/>
          <w:lang w:val="de-DE"/>
        </w:rPr>
        <w:t xml:space="preserve"> Raymarine Axiom+, eine </w:t>
      </w:r>
      <w:r w:rsidR="00924F57">
        <w:rPr>
          <w:rFonts w:ascii="Arial" w:hAnsi="Arial" w:cs="Arial"/>
          <w:lang w:val="de-DE"/>
        </w:rPr>
        <w:t xml:space="preserve">Serie </w:t>
      </w:r>
      <w:r w:rsidR="006E23EF">
        <w:rPr>
          <w:rFonts w:ascii="Arial" w:hAnsi="Arial" w:cs="Arial"/>
          <w:lang w:val="de-DE"/>
        </w:rPr>
        <w:t>leistungsstarke</w:t>
      </w:r>
      <w:r w:rsidR="00924F57">
        <w:rPr>
          <w:rFonts w:ascii="Arial" w:hAnsi="Arial" w:cs="Arial"/>
          <w:lang w:val="de-DE"/>
        </w:rPr>
        <w:t>r</w:t>
      </w:r>
      <w:r w:rsidR="006E23EF">
        <w:rPr>
          <w:rFonts w:ascii="Arial" w:hAnsi="Arial" w:cs="Arial"/>
          <w:lang w:val="de-DE"/>
        </w:rPr>
        <w:t xml:space="preserve"> Multifunktionsdisplays (MFD</w:t>
      </w:r>
      <w:r w:rsidR="00A86335">
        <w:rPr>
          <w:rFonts w:ascii="Arial" w:hAnsi="Arial" w:cs="Arial"/>
          <w:lang w:val="de-DE"/>
        </w:rPr>
        <w:t>`</w:t>
      </w:r>
      <w:r w:rsidR="006E23EF">
        <w:rPr>
          <w:rFonts w:ascii="Arial" w:hAnsi="Arial" w:cs="Arial"/>
          <w:lang w:val="de-DE"/>
        </w:rPr>
        <w:t xml:space="preserve">s) für Segler, Motorbootfahrer und Angler </w:t>
      </w:r>
      <w:r w:rsidR="00A1461F">
        <w:rPr>
          <w:rFonts w:ascii="Arial" w:hAnsi="Arial" w:cs="Arial"/>
          <w:lang w:val="de-DE"/>
        </w:rPr>
        <w:t xml:space="preserve">vor, </w:t>
      </w:r>
      <w:r w:rsidR="006E23EF">
        <w:rPr>
          <w:rFonts w:ascii="Arial" w:hAnsi="Arial" w:cs="Arial"/>
          <w:lang w:val="de-DE"/>
        </w:rPr>
        <w:t>sowie die aktualisierten elektronischen Seekarten von Raymarine LightHouse</w:t>
      </w:r>
      <w:r w:rsidR="006E23EF">
        <w:rPr>
          <w:rFonts w:ascii="Arial" w:hAnsi="Arial" w:cs="Arial"/>
          <w:vertAlign w:val="superscript"/>
          <w:lang w:val="de-DE"/>
        </w:rPr>
        <w:t>TM</w:t>
      </w:r>
      <w:r w:rsidR="006E23EF">
        <w:rPr>
          <w:rFonts w:ascii="Arial" w:hAnsi="Arial" w:cs="Arial"/>
          <w:lang w:val="de-DE"/>
        </w:rPr>
        <w:t>, die ein neues Level an Klarheit und Kontrolle in der Navigation auf See bringt.</w:t>
      </w:r>
    </w:p>
    <w:p w14:paraId="573FA3A6" w14:textId="77777777" w:rsidR="006E23EF" w:rsidRPr="006E23EF" w:rsidRDefault="006E23EF" w:rsidP="00F57063">
      <w:pPr>
        <w:pStyle w:val="NoSpacing"/>
        <w:rPr>
          <w:rFonts w:ascii="Arial" w:hAnsi="Arial" w:cs="Arial"/>
          <w:lang w:val="de-DE"/>
        </w:rPr>
      </w:pPr>
    </w:p>
    <w:bookmarkEnd w:id="0"/>
    <w:p w14:paraId="6E11E76E" w14:textId="28DEDDFD" w:rsidR="00CD5348" w:rsidRPr="00F24942" w:rsidRDefault="00F24942" w:rsidP="00F57063">
      <w:pPr>
        <w:pStyle w:val="NoSpacing"/>
        <w:rPr>
          <w:rFonts w:ascii="Arial" w:hAnsi="Arial" w:cs="Arial"/>
          <w:lang w:val="de-DE"/>
        </w:rPr>
      </w:pPr>
      <w:r w:rsidRPr="00F24942">
        <w:rPr>
          <w:rFonts w:ascii="Arial" w:hAnsi="Arial" w:cs="Arial"/>
          <w:lang w:val="de-DE"/>
        </w:rPr>
        <w:t xml:space="preserve">Als Nachfolger von </w:t>
      </w:r>
      <w:r w:rsidR="00CE58A7" w:rsidRPr="00F24942">
        <w:rPr>
          <w:rFonts w:ascii="Arial" w:hAnsi="Arial" w:cs="Arial"/>
          <w:lang w:val="de-DE"/>
        </w:rPr>
        <w:t>Raymarine´ s</w:t>
      </w:r>
      <w:r>
        <w:rPr>
          <w:rFonts w:ascii="Arial" w:hAnsi="Arial" w:cs="Arial"/>
          <w:lang w:val="de-DE"/>
        </w:rPr>
        <w:t xml:space="preserve"> prämierten Multifunktionsdisplays der Axiom® Serie wurde</w:t>
      </w:r>
      <w:r w:rsidR="00A1461F">
        <w:rPr>
          <w:rFonts w:ascii="Arial" w:hAnsi="Arial" w:cs="Arial"/>
          <w:lang w:val="de-DE"/>
        </w:rPr>
        <w:t>n die</w:t>
      </w:r>
      <w:r>
        <w:rPr>
          <w:rFonts w:ascii="Arial" w:hAnsi="Arial" w:cs="Arial"/>
          <w:lang w:val="de-DE"/>
        </w:rPr>
        <w:t xml:space="preserve"> Axiom+ für Geschwindigkeit, Reaktionsfähigkeit und künftige Erweiterbarkeit entwickelt.Die Axiom+ Modelle sind mit 7“, 9“ und 12“ Displays erhältlich und mit einem leistungsstarken Quad-Core-Prozessor für eine schnelle Kartenaktualisierung, Mehrkanal-Sonardarstellung und Augmented-Reality-Navigation ausgestattet.</w:t>
      </w:r>
    </w:p>
    <w:p w14:paraId="4D07BED7" w14:textId="77777777" w:rsidR="00CD5348" w:rsidRPr="00F24942" w:rsidRDefault="00CD5348" w:rsidP="00F57063">
      <w:pPr>
        <w:pStyle w:val="NoSpacing"/>
        <w:rPr>
          <w:rFonts w:ascii="Arial" w:hAnsi="Arial" w:cs="Arial"/>
          <w:lang w:val="de-DE"/>
        </w:rPr>
      </w:pPr>
    </w:p>
    <w:p w14:paraId="47D6A08C" w14:textId="3F65FC59" w:rsidR="00AB3272" w:rsidRPr="00254287" w:rsidRDefault="00644F04" w:rsidP="00F57063">
      <w:pPr>
        <w:pStyle w:val="NoSpacing"/>
        <w:rPr>
          <w:rFonts w:ascii="Arial" w:hAnsi="Arial" w:cs="Arial"/>
          <w:lang w:val="de-DE"/>
        </w:rPr>
      </w:pPr>
      <w:r w:rsidRPr="00644F04">
        <w:rPr>
          <w:rFonts w:ascii="Arial" w:hAnsi="Arial" w:cs="Arial"/>
          <w:lang w:val="de-DE"/>
        </w:rPr>
        <w:t>Die Axiom+ Modelle sind f</w:t>
      </w:r>
      <w:r>
        <w:rPr>
          <w:rFonts w:ascii="Arial" w:hAnsi="Arial" w:cs="Arial"/>
          <w:lang w:val="de-DE"/>
        </w:rPr>
        <w:t xml:space="preserve">ür </w:t>
      </w:r>
      <w:r w:rsidR="009617E5">
        <w:rPr>
          <w:rFonts w:ascii="Arial" w:hAnsi="Arial" w:cs="Arial"/>
          <w:lang w:val="de-DE"/>
        </w:rPr>
        <w:t>eine</w:t>
      </w:r>
      <w:r>
        <w:rPr>
          <w:rFonts w:ascii="Arial" w:hAnsi="Arial" w:cs="Arial"/>
          <w:lang w:val="de-DE"/>
        </w:rPr>
        <w:t xml:space="preserve"> exzellente Sicht </w:t>
      </w:r>
      <w:r w:rsidR="009617E5">
        <w:rPr>
          <w:rFonts w:ascii="Arial" w:hAnsi="Arial" w:cs="Arial"/>
          <w:lang w:val="de-DE"/>
        </w:rPr>
        <w:t>bei</w:t>
      </w:r>
      <w:r>
        <w:rPr>
          <w:rFonts w:ascii="Arial" w:hAnsi="Arial" w:cs="Arial"/>
          <w:lang w:val="de-DE"/>
        </w:rPr>
        <w:t xml:space="preserve"> unterschiedlichen Lichtverhältnissen </w:t>
      </w:r>
      <w:r w:rsidR="009617E5">
        <w:rPr>
          <w:rFonts w:ascii="Arial" w:hAnsi="Arial" w:cs="Arial"/>
          <w:lang w:val="de-DE"/>
        </w:rPr>
        <w:t>entwickelt worden</w:t>
      </w:r>
      <w:r w:rsidR="00254287">
        <w:rPr>
          <w:rFonts w:ascii="Arial" w:hAnsi="Arial" w:cs="Arial"/>
          <w:lang w:val="de-DE"/>
        </w:rPr>
        <w:t xml:space="preserve"> und verfügen über ein helles IPS-LCD</w:t>
      </w:r>
      <w:r w:rsidR="009617E5">
        <w:rPr>
          <w:rFonts w:ascii="Arial" w:hAnsi="Arial" w:cs="Arial"/>
          <w:lang w:val="de-DE"/>
        </w:rPr>
        <w:t xml:space="preserve">. Das Display ist </w:t>
      </w:r>
      <w:r w:rsidR="00254287">
        <w:rPr>
          <w:rFonts w:ascii="Arial" w:hAnsi="Arial" w:cs="Arial"/>
          <w:lang w:val="de-DE"/>
        </w:rPr>
        <w:t>25 % heller als bei den bekannten Axiom Modelle</w:t>
      </w:r>
      <w:r w:rsidR="009617E5">
        <w:rPr>
          <w:rFonts w:ascii="Arial" w:hAnsi="Arial" w:cs="Arial"/>
          <w:lang w:val="de-DE"/>
        </w:rPr>
        <w:t>n, was</w:t>
      </w:r>
      <w:r w:rsidR="00254287">
        <w:rPr>
          <w:rFonts w:ascii="Arial" w:hAnsi="Arial" w:cs="Arial"/>
          <w:lang w:val="de-DE"/>
        </w:rPr>
        <w:t xml:space="preserve"> zu einer verbesserten Sichtbarkeit und größere</w:t>
      </w:r>
      <w:r w:rsidR="009617E5">
        <w:rPr>
          <w:rFonts w:ascii="Arial" w:hAnsi="Arial" w:cs="Arial"/>
          <w:lang w:val="de-DE"/>
        </w:rPr>
        <w:t>n</w:t>
      </w:r>
      <w:r w:rsidR="00254287">
        <w:rPr>
          <w:rFonts w:ascii="Arial" w:hAnsi="Arial" w:cs="Arial"/>
          <w:lang w:val="de-DE"/>
        </w:rPr>
        <w:t xml:space="preserve"> Betrachtungswinkeln führt. Dank de</w:t>
      </w:r>
      <w:r w:rsidR="00CD5348">
        <w:rPr>
          <w:rFonts w:ascii="Arial" w:hAnsi="Arial" w:cs="Arial"/>
          <w:lang w:val="de-DE"/>
        </w:rPr>
        <w:t>r</w:t>
      </w:r>
      <w:r w:rsidR="00254287">
        <w:rPr>
          <w:rFonts w:ascii="Arial" w:hAnsi="Arial" w:cs="Arial"/>
          <w:lang w:val="de-DE"/>
        </w:rPr>
        <w:t xml:space="preserve"> robusten und nanobeschichteten Displays von Raymarine HydroTough</w:t>
      </w:r>
      <w:r w:rsidR="00254287">
        <w:rPr>
          <w:rFonts w:ascii="Arial" w:hAnsi="Arial" w:cs="Arial"/>
          <w:vertAlign w:val="superscript"/>
          <w:lang w:val="de-DE"/>
        </w:rPr>
        <w:t>TM</w:t>
      </w:r>
      <w:r w:rsidR="00254287">
        <w:rPr>
          <w:rFonts w:ascii="Arial" w:hAnsi="Arial" w:cs="Arial"/>
          <w:lang w:val="de-DE"/>
        </w:rPr>
        <w:t xml:space="preserve">, </w:t>
      </w:r>
      <w:r w:rsidR="00CD5348">
        <w:rPr>
          <w:rFonts w:ascii="Arial" w:hAnsi="Arial" w:cs="Arial"/>
          <w:lang w:val="de-DE"/>
        </w:rPr>
        <w:t>bieten diese eine</w:t>
      </w:r>
      <w:r w:rsidR="00254287">
        <w:rPr>
          <w:rFonts w:ascii="Arial" w:hAnsi="Arial" w:cs="Arial"/>
          <w:lang w:val="de-DE"/>
        </w:rPr>
        <w:t xml:space="preserve"> verbesserte Stoßfestigkeit</w:t>
      </w:r>
      <w:r w:rsidR="00CD5348">
        <w:rPr>
          <w:rFonts w:ascii="Arial" w:hAnsi="Arial" w:cs="Arial"/>
          <w:lang w:val="de-DE"/>
        </w:rPr>
        <w:t>, sind w</w:t>
      </w:r>
      <w:r w:rsidR="00254287">
        <w:rPr>
          <w:rFonts w:ascii="Arial" w:hAnsi="Arial" w:cs="Arial"/>
          <w:lang w:val="de-DE"/>
        </w:rPr>
        <w:t>asser</w:t>
      </w:r>
      <w:r w:rsidR="00CD5348">
        <w:rPr>
          <w:rFonts w:ascii="Arial" w:hAnsi="Arial" w:cs="Arial"/>
          <w:lang w:val="de-DE"/>
        </w:rPr>
        <w:t>-</w:t>
      </w:r>
      <w:r w:rsidR="00254287">
        <w:rPr>
          <w:rFonts w:ascii="Arial" w:hAnsi="Arial" w:cs="Arial"/>
          <w:lang w:val="de-DE"/>
        </w:rPr>
        <w:t xml:space="preserve"> und </w:t>
      </w:r>
      <w:r w:rsidR="00CD5348">
        <w:rPr>
          <w:rFonts w:ascii="Arial" w:hAnsi="Arial" w:cs="Arial"/>
          <w:lang w:val="de-DE"/>
        </w:rPr>
        <w:t>ö</w:t>
      </w:r>
      <w:r w:rsidR="00254287">
        <w:rPr>
          <w:rFonts w:ascii="Arial" w:hAnsi="Arial" w:cs="Arial"/>
          <w:lang w:val="de-DE"/>
        </w:rPr>
        <w:t>l</w:t>
      </w:r>
      <w:r w:rsidR="00CD5348">
        <w:rPr>
          <w:rFonts w:ascii="Arial" w:hAnsi="Arial" w:cs="Arial"/>
          <w:lang w:val="de-DE"/>
        </w:rPr>
        <w:t xml:space="preserve">abweisend </w:t>
      </w:r>
      <w:r w:rsidR="00254287">
        <w:rPr>
          <w:rFonts w:ascii="Arial" w:hAnsi="Arial" w:cs="Arial"/>
          <w:lang w:val="de-DE"/>
        </w:rPr>
        <w:t xml:space="preserve">und </w:t>
      </w:r>
      <w:r w:rsidR="00CD5348">
        <w:rPr>
          <w:rFonts w:ascii="Arial" w:hAnsi="Arial" w:cs="Arial"/>
          <w:lang w:val="de-DE"/>
        </w:rPr>
        <w:t xml:space="preserve">ermöglichen eine </w:t>
      </w:r>
      <w:r w:rsidR="00254287">
        <w:rPr>
          <w:rFonts w:ascii="Arial" w:hAnsi="Arial" w:cs="Arial"/>
          <w:lang w:val="de-DE"/>
        </w:rPr>
        <w:t xml:space="preserve">präzise Touch-Steuerung unter allen </w:t>
      </w:r>
      <w:r w:rsidR="00CD5348">
        <w:rPr>
          <w:rFonts w:ascii="Arial" w:hAnsi="Arial" w:cs="Arial"/>
          <w:lang w:val="de-DE"/>
        </w:rPr>
        <w:t>Bedingungen.</w:t>
      </w:r>
    </w:p>
    <w:p w14:paraId="37176E01" w14:textId="77777777" w:rsidR="00AB3272" w:rsidRPr="00644F04" w:rsidRDefault="00AB3272" w:rsidP="00F57063">
      <w:pPr>
        <w:pStyle w:val="NoSpacing"/>
        <w:rPr>
          <w:rFonts w:ascii="Arial" w:hAnsi="Arial" w:cs="Arial"/>
          <w:lang w:val="de-DE"/>
        </w:rPr>
      </w:pPr>
    </w:p>
    <w:p w14:paraId="1C24AFA6" w14:textId="2DB2A55E" w:rsidR="00F87469" w:rsidRPr="00AB3272" w:rsidRDefault="00AB3272" w:rsidP="00F57063">
      <w:pPr>
        <w:pStyle w:val="NoSpacing"/>
        <w:rPr>
          <w:rFonts w:ascii="Arial" w:hAnsi="Arial" w:cs="Arial"/>
          <w:lang w:val="de-DE"/>
        </w:rPr>
      </w:pPr>
      <w:r w:rsidRPr="00AB3272">
        <w:rPr>
          <w:rFonts w:ascii="Arial" w:hAnsi="Arial" w:cs="Arial"/>
          <w:lang w:val="de-DE"/>
        </w:rPr>
        <w:t xml:space="preserve">Axiom+ baut auf </w:t>
      </w:r>
      <w:r>
        <w:rPr>
          <w:rFonts w:ascii="Arial" w:hAnsi="Arial" w:cs="Arial"/>
          <w:lang w:val="de-DE"/>
        </w:rPr>
        <w:t>den bekannten und von Skippern geschätzten Axiom Multifunktionsdisplays auf. Die vier integrierten Sonarkanäle - darunter auch RealVision</w:t>
      </w:r>
      <w:r>
        <w:rPr>
          <w:rFonts w:ascii="Arial" w:hAnsi="Arial" w:cs="Arial"/>
          <w:vertAlign w:val="superscript"/>
          <w:lang w:val="de-DE"/>
        </w:rPr>
        <w:t>TM</w:t>
      </w:r>
      <w:r>
        <w:rPr>
          <w:rFonts w:ascii="Arial" w:hAnsi="Arial" w:cs="Arial"/>
          <w:lang w:val="de-DE"/>
        </w:rPr>
        <w:t xml:space="preserve"> 3D - liefern umfassende Ansichten der Unterwasserwelt, ein ultraempfindlicher GPS/GNSS-Empfänger der nächsten Generation bieten eine 4-fache höhere Empfindlichkeit für eine präzise Navigation, selbst bei schwierigen Installationen.</w:t>
      </w:r>
    </w:p>
    <w:p w14:paraId="4CB48088" w14:textId="77777777" w:rsidR="00F87469" w:rsidRPr="00AB3272" w:rsidRDefault="00F87469" w:rsidP="00F57063">
      <w:pPr>
        <w:pStyle w:val="NoSpacing"/>
        <w:rPr>
          <w:rFonts w:ascii="Arial" w:hAnsi="Arial" w:cs="Arial"/>
          <w:lang w:val="de-DE"/>
        </w:rPr>
      </w:pPr>
    </w:p>
    <w:p w14:paraId="07FAE64F" w14:textId="77300DC7" w:rsidR="00EE7526" w:rsidRPr="00EE7526" w:rsidRDefault="00EE7526" w:rsidP="00F57063">
      <w:pPr>
        <w:pStyle w:val="NoSpacing"/>
        <w:rPr>
          <w:rFonts w:ascii="Arial" w:hAnsi="Arial" w:cs="Arial"/>
          <w:lang w:val="de-DE"/>
        </w:rPr>
      </w:pPr>
      <w:r w:rsidRPr="00EE7526">
        <w:rPr>
          <w:rFonts w:ascii="Arial" w:hAnsi="Arial" w:cs="Arial"/>
          <w:lang w:val="de-DE"/>
        </w:rPr>
        <w:t>Zusammen mit der Erweiterung d</w:t>
      </w:r>
      <w:r>
        <w:rPr>
          <w:rFonts w:ascii="Arial" w:hAnsi="Arial" w:cs="Arial"/>
          <w:lang w:val="de-DE"/>
        </w:rPr>
        <w:t xml:space="preserve">er Axiom+ Serie stellt Raymarine </w:t>
      </w:r>
      <w:r w:rsidR="00A1461F">
        <w:rPr>
          <w:rFonts w:ascii="Arial" w:hAnsi="Arial" w:cs="Arial"/>
          <w:lang w:val="de-DE"/>
        </w:rPr>
        <w:t>den</w:t>
      </w:r>
      <w:r>
        <w:rPr>
          <w:rFonts w:ascii="Arial" w:hAnsi="Arial" w:cs="Arial"/>
          <w:lang w:val="de-DE"/>
        </w:rPr>
        <w:t xml:space="preserve"> </w:t>
      </w:r>
      <w:r w:rsidR="00F87469">
        <w:rPr>
          <w:rFonts w:ascii="Arial" w:hAnsi="Arial" w:cs="Arial"/>
          <w:lang w:val="de-DE"/>
        </w:rPr>
        <w:t xml:space="preserve">elektronischen Katalog </w:t>
      </w:r>
      <w:r w:rsidR="00A1461F">
        <w:rPr>
          <w:rFonts w:ascii="Arial" w:hAnsi="Arial" w:cs="Arial"/>
          <w:lang w:val="de-DE"/>
        </w:rPr>
        <w:t>der</w:t>
      </w:r>
      <w:r w:rsidR="00F87469">
        <w:rPr>
          <w:rFonts w:ascii="Arial" w:hAnsi="Arial" w:cs="Arial"/>
          <w:lang w:val="de-DE"/>
        </w:rPr>
        <w:t xml:space="preserve"> LightHouse </w:t>
      </w:r>
      <w:r w:rsidR="00F23EB1">
        <w:rPr>
          <w:rFonts w:ascii="Arial" w:hAnsi="Arial" w:cs="Arial"/>
          <w:lang w:val="de-DE"/>
        </w:rPr>
        <w:t>Seek</w:t>
      </w:r>
      <w:r w:rsidR="00F87469">
        <w:rPr>
          <w:rFonts w:ascii="Arial" w:hAnsi="Arial" w:cs="Arial"/>
          <w:lang w:val="de-DE"/>
        </w:rPr>
        <w:t>arten vor. Die LightHouse Karten werden aus offiziellen hydrographischen Quellen erstellt - dieselben Daten, die auch von maritimen Fachleuten verwendet werden. LightHouse Karten bieten dem Raymarine-Benutzer ein neues Maß an Klarheit und Anpassungsfähigkeit, Detailgenauigkeit und die Möglichkeit, Ziele an Land, Angelplätzen und Zielen von Interesse (POI)-Daten zu erkunden.</w:t>
      </w:r>
    </w:p>
    <w:p w14:paraId="300CF61E" w14:textId="77777777" w:rsidR="00EE7526" w:rsidRPr="00EE7526" w:rsidRDefault="00EE7526" w:rsidP="00F57063">
      <w:pPr>
        <w:pStyle w:val="NoSpacing"/>
        <w:rPr>
          <w:rFonts w:ascii="Arial" w:hAnsi="Arial" w:cs="Arial"/>
          <w:lang w:val="de-DE"/>
        </w:rPr>
      </w:pPr>
    </w:p>
    <w:p w14:paraId="55FAEE44" w14:textId="0EC139E4" w:rsidR="00123B68" w:rsidRPr="00123B68" w:rsidRDefault="00123B68" w:rsidP="00F57063">
      <w:pPr>
        <w:pStyle w:val="NoSpacing"/>
        <w:rPr>
          <w:rFonts w:ascii="Arial" w:hAnsi="Arial" w:cs="Arial"/>
          <w:lang w:val="de-DE"/>
        </w:rPr>
      </w:pPr>
      <w:r w:rsidRPr="00123B68">
        <w:rPr>
          <w:rFonts w:ascii="Arial" w:hAnsi="Arial" w:cs="Arial"/>
          <w:lang w:val="de-DE"/>
        </w:rPr>
        <w:t xml:space="preserve">Die LightHouse </w:t>
      </w:r>
      <w:r w:rsidR="00F23EB1">
        <w:rPr>
          <w:rFonts w:ascii="Arial" w:hAnsi="Arial" w:cs="Arial"/>
          <w:lang w:val="de-DE"/>
        </w:rPr>
        <w:t>Seek</w:t>
      </w:r>
      <w:r w:rsidRPr="00123B68">
        <w:rPr>
          <w:rFonts w:ascii="Arial" w:hAnsi="Arial" w:cs="Arial"/>
          <w:lang w:val="de-DE"/>
        </w:rPr>
        <w:t>arten haben w</w:t>
      </w:r>
      <w:r>
        <w:rPr>
          <w:rFonts w:ascii="Arial" w:hAnsi="Arial" w:cs="Arial"/>
          <w:lang w:val="de-DE"/>
        </w:rPr>
        <w:t>ir sowohl für Freizeit- als auch für professionelle Anwendungen entwickelt. Die Karten ermöglichen dem Skipper zwischen einer offiziellen Kartendarstellung, wie von den Behörden</w:t>
      </w:r>
      <w:r w:rsidR="00EE7526">
        <w:rPr>
          <w:rFonts w:ascii="Arial" w:hAnsi="Arial" w:cs="Arial"/>
          <w:lang w:val="de-DE"/>
        </w:rPr>
        <w:t xml:space="preserve"> herausgegeben</w:t>
      </w:r>
      <w:r>
        <w:rPr>
          <w:rFonts w:ascii="Arial" w:hAnsi="Arial" w:cs="Arial"/>
          <w:lang w:val="de-DE"/>
        </w:rPr>
        <w:t>, oder einer informationsreichen Karte für die Freizeit</w:t>
      </w:r>
      <w:r w:rsidR="00C74E5D">
        <w:rPr>
          <w:rFonts w:ascii="Arial" w:hAnsi="Arial" w:cs="Arial"/>
          <w:lang w:val="de-DE"/>
        </w:rPr>
        <w:t xml:space="preserve">schifffahrt </w:t>
      </w:r>
      <w:r>
        <w:rPr>
          <w:rFonts w:ascii="Arial" w:hAnsi="Arial" w:cs="Arial"/>
          <w:lang w:val="de-DE"/>
        </w:rPr>
        <w:t xml:space="preserve">zu wechseln. Ebenso stehen vier Karten-Farbplatten, für helles Sonnenlicht, </w:t>
      </w:r>
      <w:r w:rsidR="00C74E5D">
        <w:rPr>
          <w:rFonts w:ascii="Arial" w:hAnsi="Arial" w:cs="Arial"/>
          <w:lang w:val="de-DE"/>
        </w:rPr>
        <w:t>bei</w:t>
      </w:r>
      <w:r>
        <w:rPr>
          <w:rFonts w:ascii="Arial" w:hAnsi="Arial" w:cs="Arial"/>
          <w:lang w:val="de-DE"/>
        </w:rPr>
        <w:t xml:space="preserve"> Dämmerung und nächtliche Lichtverhältnisse</w:t>
      </w:r>
      <w:r w:rsidR="00EE7526">
        <w:rPr>
          <w:rFonts w:ascii="Arial" w:hAnsi="Arial" w:cs="Arial"/>
          <w:lang w:val="de-DE"/>
        </w:rPr>
        <w:t>, zur Auswahl, die für die entsprechenden Lichtverhältnisse optimiert sind. Raymarine-Benutzer können auch die Vorteile eines LightHouse Premium-Abonnements nutzen und somit auf kontinuierliche Karten-Updates, eine erweitere Bibliothek von interessanten Zielen und verbesserten Satellitenbildern von Mapbox zugreifen.</w:t>
      </w:r>
    </w:p>
    <w:p w14:paraId="35E1ED35" w14:textId="08E4BE4F" w:rsidR="00924F57" w:rsidRDefault="00924F57">
      <w:pPr>
        <w:rPr>
          <w:rFonts w:ascii="Arial" w:eastAsia="Calibri" w:hAnsi="Arial" w:cs="Arial"/>
          <w:lang w:val="de-DE"/>
        </w:rPr>
      </w:pPr>
      <w:r>
        <w:rPr>
          <w:rFonts w:ascii="Arial" w:hAnsi="Arial" w:cs="Arial"/>
          <w:lang w:val="de-DE"/>
        </w:rPr>
        <w:br w:type="page"/>
      </w:r>
    </w:p>
    <w:p w14:paraId="4B740380" w14:textId="2A79031B" w:rsidR="00451D3E" w:rsidRDefault="00451D3E" w:rsidP="00F57063">
      <w:pPr>
        <w:pStyle w:val="NoSpacing"/>
        <w:rPr>
          <w:rFonts w:ascii="Arial" w:hAnsi="Arial" w:cs="Arial"/>
          <w:color w:val="000000" w:themeColor="text1"/>
          <w:lang w:val="de-DE"/>
        </w:rPr>
      </w:pPr>
      <w:r w:rsidRPr="00451D3E">
        <w:rPr>
          <w:rFonts w:ascii="Arial" w:hAnsi="Arial" w:cs="Arial"/>
          <w:color w:val="000000" w:themeColor="text1"/>
          <w:lang w:val="de-DE"/>
        </w:rPr>
        <w:lastRenderedPageBreak/>
        <w:t xml:space="preserve">“Axiom+ bietet alles, was </w:t>
      </w:r>
      <w:r w:rsidR="00E117E7">
        <w:rPr>
          <w:rFonts w:ascii="Arial" w:hAnsi="Arial" w:cs="Arial"/>
          <w:color w:val="000000" w:themeColor="text1"/>
          <w:lang w:val="de-DE"/>
        </w:rPr>
        <w:t>Skippern</w:t>
      </w:r>
      <w:r>
        <w:rPr>
          <w:rFonts w:ascii="Arial" w:hAnsi="Arial" w:cs="Arial"/>
          <w:color w:val="000000" w:themeColor="text1"/>
          <w:lang w:val="de-DE"/>
        </w:rPr>
        <w:t xml:space="preserve"> an Axiom gefällt, und steigert das Benutzererlebnis </w:t>
      </w:r>
      <w:r w:rsidR="00CE58A7">
        <w:rPr>
          <w:rFonts w:ascii="Arial" w:hAnsi="Arial" w:cs="Arial"/>
          <w:color w:val="000000" w:themeColor="text1"/>
          <w:lang w:val="de-DE"/>
        </w:rPr>
        <w:t>durch verbesserte</w:t>
      </w:r>
      <w:r>
        <w:rPr>
          <w:rFonts w:ascii="Arial" w:hAnsi="Arial" w:cs="Arial"/>
          <w:color w:val="000000" w:themeColor="text1"/>
          <w:lang w:val="de-DE"/>
        </w:rPr>
        <w:t xml:space="preserve"> Leistung</w:t>
      </w:r>
      <w:r w:rsidR="00A86335">
        <w:rPr>
          <w:rFonts w:ascii="Arial" w:hAnsi="Arial" w:cs="Arial"/>
          <w:color w:val="000000" w:themeColor="text1"/>
          <w:lang w:val="de-DE"/>
        </w:rPr>
        <w:t>smerkmale</w:t>
      </w:r>
      <w:r>
        <w:rPr>
          <w:rFonts w:ascii="Arial" w:hAnsi="Arial" w:cs="Arial"/>
          <w:color w:val="000000" w:themeColor="text1"/>
          <w:lang w:val="de-DE"/>
        </w:rPr>
        <w:t xml:space="preserve">, einfachere Navigation und bessere </w:t>
      </w:r>
      <w:r w:rsidR="00F37BE5">
        <w:rPr>
          <w:rFonts w:ascii="Arial" w:hAnsi="Arial" w:cs="Arial"/>
          <w:color w:val="000000" w:themeColor="text1"/>
          <w:lang w:val="de-DE"/>
        </w:rPr>
        <w:t>Ablesbarkeit</w:t>
      </w:r>
      <w:r>
        <w:rPr>
          <w:rFonts w:ascii="Arial" w:hAnsi="Arial" w:cs="Arial"/>
          <w:color w:val="000000" w:themeColor="text1"/>
          <w:lang w:val="de-DE"/>
        </w:rPr>
        <w:t>“, sagt Gre</w:t>
      </w:r>
      <w:r w:rsidR="00E117E7">
        <w:rPr>
          <w:rFonts w:ascii="Arial" w:hAnsi="Arial" w:cs="Arial"/>
          <w:color w:val="000000" w:themeColor="text1"/>
          <w:lang w:val="de-DE"/>
        </w:rPr>
        <w:t xml:space="preserve">goire Outters, Vizepräsident und </w:t>
      </w:r>
      <w:r w:rsidR="00A86335">
        <w:rPr>
          <w:rFonts w:ascii="Arial" w:hAnsi="Arial" w:cs="Arial"/>
          <w:color w:val="000000" w:themeColor="text1"/>
          <w:lang w:val="de-DE"/>
        </w:rPr>
        <w:t xml:space="preserve">General Manager </w:t>
      </w:r>
      <w:r w:rsidR="00E117E7">
        <w:rPr>
          <w:rFonts w:ascii="Arial" w:hAnsi="Arial" w:cs="Arial"/>
          <w:color w:val="000000" w:themeColor="text1"/>
          <w:lang w:val="de-DE"/>
        </w:rPr>
        <w:t>der Marke Raymarine. „Diese Vorteile kombiniert mit unsere</w:t>
      </w:r>
      <w:r w:rsidR="00A51894">
        <w:rPr>
          <w:rFonts w:ascii="Arial" w:hAnsi="Arial" w:cs="Arial"/>
          <w:color w:val="000000" w:themeColor="text1"/>
          <w:lang w:val="de-DE"/>
        </w:rPr>
        <w:t>n</w:t>
      </w:r>
      <w:r w:rsidR="00E117E7">
        <w:rPr>
          <w:rFonts w:ascii="Arial" w:hAnsi="Arial" w:cs="Arial"/>
          <w:color w:val="000000" w:themeColor="text1"/>
          <w:lang w:val="de-DE"/>
        </w:rPr>
        <w:t xml:space="preserve"> neuen LightHouse </w:t>
      </w:r>
      <w:r w:rsidR="00A86335">
        <w:rPr>
          <w:rFonts w:ascii="Arial" w:hAnsi="Arial" w:cs="Arial"/>
          <w:color w:val="000000" w:themeColor="text1"/>
          <w:lang w:val="de-DE"/>
        </w:rPr>
        <w:t>Seek</w:t>
      </w:r>
      <w:r w:rsidR="00E117E7">
        <w:rPr>
          <w:rFonts w:ascii="Arial" w:hAnsi="Arial" w:cs="Arial"/>
          <w:color w:val="000000" w:themeColor="text1"/>
          <w:lang w:val="de-DE"/>
        </w:rPr>
        <w:t xml:space="preserve">arten </w:t>
      </w:r>
      <w:r w:rsidR="00A51894">
        <w:rPr>
          <w:rFonts w:ascii="Arial" w:hAnsi="Arial" w:cs="Arial"/>
          <w:color w:val="000000" w:themeColor="text1"/>
          <w:lang w:val="de-DE"/>
        </w:rPr>
        <w:t>geben dem</w:t>
      </w:r>
      <w:r w:rsidR="00E117E7">
        <w:rPr>
          <w:rFonts w:ascii="Arial" w:hAnsi="Arial" w:cs="Arial"/>
          <w:color w:val="000000" w:themeColor="text1"/>
          <w:lang w:val="de-DE"/>
        </w:rPr>
        <w:t xml:space="preserve"> Skipper eine aufregende, leistungsstarke und raffinierte neue Wahl für die Navigation auf See.“</w:t>
      </w:r>
    </w:p>
    <w:p w14:paraId="1487E1BD" w14:textId="77777777" w:rsidR="00E117E7" w:rsidRPr="00451D3E" w:rsidRDefault="00E117E7" w:rsidP="00F57063">
      <w:pPr>
        <w:pStyle w:val="NoSpacing"/>
        <w:rPr>
          <w:rFonts w:ascii="Arial" w:hAnsi="Arial" w:cs="Arial"/>
          <w:color w:val="000000" w:themeColor="text1"/>
          <w:lang w:val="de-DE"/>
        </w:rPr>
      </w:pPr>
    </w:p>
    <w:p w14:paraId="16195468" w14:textId="316EC780" w:rsidR="00451D3E" w:rsidRDefault="00FA21FB" w:rsidP="00F57063">
      <w:pPr>
        <w:pStyle w:val="NoSpacing"/>
        <w:rPr>
          <w:rFonts w:ascii="Arial" w:hAnsi="Arial" w:cs="Arial"/>
          <w:color w:val="000000" w:themeColor="text1"/>
          <w:lang w:val="de-DE"/>
        </w:rPr>
      </w:pPr>
      <w:r w:rsidRPr="00FA21FB">
        <w:rPr>
          <w:rFonts w:ascii="Arial" w:hAnsi="Arial" w:cs="Arial"/>
          <w:color w:val="000000" w:themeColor="text1"/>
          <w:lang w:val="de-DE"/>
        </w:rPr>
        <w:t>Je</w:t>
      </w:r>
      <w:r>
        <w:rPr>
          <w:rFonts w:ascii="Arial" w:hAnsi="Arial" w:cs="Arial"/>
          <w:color w:val="000000" w:themeColor="text1"/>
          <w:lang w:val="de-DE"/>
        </w:rPr>
        <w:t>des</w:t>
      </w:r>
      <w:r w:rsidR="00A51894">
        <w:rPr>
          <w:rFonts w:ascii="Arial" w:hAnsi="Arial" w:cs="Arial"/>
          <w:color w:val="000000" w:themeColor="text1"/>
          <w:lang w:val="de-DE"/>
        </w:rPr>
        <w:t xml:space="preserve"> </w:t>
      </w:r>
      <w:r>
        <w:rPr>
          <w:rFonts w:ascii="Arial" w:hAnsi="Arial" w:cs="Arial"/>
          <w:color w:val="000000" w:themeColor="text1"/>
          <w:lang w:val="de-DE"/>
        </w:rPr>
        <w:t xml:space="preserve">Axiom+ Modell wird mit einer 3-jährigen Garantie geliefert. Die Axiom+ Modelle sind ab sofort bei </w:t>
      </w:r>
      <w:r w:rsidR="00A45E3A">
        <w:rPr>
          <w:rFonts w:ascii="Arial" w:hAnsi="Arial" w:cs="Arial"/>
          <w:color w:val="000000" w:themeColor="text1"/>
          <w:lang w:val="de-DE"/>
        </w:rPr>
        <w:t xml:space="preserve">allen </w:t>
      </w:r>
      <w:r>
        <w:rPr>
          <w:rFonts w:ascii="Arial" w:hAnsi="Arial" w:cs="Arial"/>
          <w:color w:val="000000" w:themeColor="text1"/>
          <w:lang w:val="de-DE"/>
        </w:rPr>
        <w:t xml:space="preserve">Raymarine </w:t>
      </w:r>
      <w:r w:rsidR="00451D3E">
        <w:rPr>
          <w:rFonts w:ascii="Arial" w:hAnsi="Arial" w:cs="Arial"/>
          <w:color w:val="000000" w:themeColor="text1"/>
          <w:lang w:val="de-DE"/>
        </w:rPr>
        <w:t>Service</w:t>
      </w:r>
      <w:r>
        <w:rPr>
          <w:rFonts w:ascii="Arial" w:hAnsi="Arial" w:cs="Arial"/>
          <w:color w:val="000000" w:themeColor="text1"/>
          <w:lang w:val="de-DE"/>
        </w:rPr>
        <w:t>-Partner</w:t>
      </w:r>
      <w:r w:rsidR="00A45E3A">
        <w:rPr>
          <w:rFonts w:ascii="Arial" w:hAnsi="Arial" w:cs="Arial"/>
          <w:color w:val="000000" w:themeColor="text1"/>
          <w:lang w:val="de-DE"/>
        </w:rPr>
        <w:t>n</w:t>
      </w:r>
      <w:r>
        <w:rPr>
          <w:rFonts w:ascii="Arial" w:hAnsi="Arial" w:cs="Arial"/>
          <w:color w:val="000000" w:themeColor="text1"/>
          <w:lang w:val="de-DE"/>
        </w:rPr>
        <w:t xml:space="preserve"> und Fachhändlern</w:t>
      </w:r>
      <w:r w:rsidR="00451D3E">
        <w:rPr>
          <w:rFonts w:ascii="Arial" w:hAnsi="Arial" w:cs="Arial"/>
          <w:color w:val="000000" w:themeColor="text1"/>
          <w:lang w:val="de-DE"/>
        </w:rPr>
        <w:t xml:space="preserve"> ab 864,20 € inkl. 16 % Mehrwertsteuer / 886,55 € inkl. 19 % Mehrwertsteuer</w:t>
      </w:r>
      <w:r>
        <w:rPr>
          <w:rFonts w:ascii="Arial" w:hAnsi="Arial" w:cs="Arial"/>
          <w:color w:val="000000" w:themeColor="text1"/>
          <w:lang w:val="de-DE"/>
        </w:rPr>
        <w:t xml:space="preserve"> erhältlich</w:t>
      </w:r>
      <w:r w:rsidR="00451D3E">
        <w:rPr>
          <w:rFonts w:ascii="Arial" w:hAnsi="Arial" w:cs="Arial"/>
          <w:color w:val="000000" w:themeColor="text1"/>
          <w:lang w:val="de-DE"/>
        </w:rPr>
        <w:t>.</w:t>
      </w:r>
    </w:p>
    <w:p w14:paraId="50F170A5" w14:textId="0AB6244A" w:rsidR="00566164" w:rsidRPr="00FA21FB" w:rsidRDefault="00451D3E" w:rsidP="00F57063">
      <w:pPr>
        <w:pStyle w:val="NoSpacing"/>
        <w:rPr>
          <w:rFonts w:ascii="Arial" w:hAnsi="Arial" w:cs="Arial"/>
          <w:color w:val="000000" w:themeColor="text1"/>
          <w:lang w:val="de-DE"/>
        </w:rPr>
      </w:pPr>
      <w:r>
        <w:rPr>
          <w:rFonts w:ascii="Arial" w:hAnsi="Arial" w:cs="Arial"/>
          <w:color w:val="000000" w:themeColor="text1"/>
          <w:lang w:val="de-DE"/>
        </w:rPr>
        <w:t>Die neuen LightHouse Karten sind im dritten Quartal verfügbar und</w:t>
      </w:r>
      <w:r w:rsidR="00A1461F">
        <w:rPr>
          <w:rFonts w:ascii="Arial" w:hAnsi="Arial" w:cs="Arial"/>
          <w:color w:val="000000" w:themeColor="text1"/>
          <w:lang w:val="de-DE"/>
        </w:rPr>
        <w:t xml:space="preserve"> sind auch als Paket mit</w:t>
      </w:r>
      <w:r>
        <w:rPr>
          <w:rFonts w:ascii="Arial" w:hAnsi="Arial" w:cs="Arial"/>
          <w:color w:val="000000" w:themeColor="text1"/>
          <w:lang w:val="de-DE"/>
        </w:rPr>
        <w:t xml:space="preserve"> </w:t>
      </w:r>
      <w:r w:rsidR="00A1461F">
        <w:rPr>
          <w:rFonts w:ascii="Arial" w:hAnsi="Arial" w:cs="Arial"/>
          <w:color w:val="000000" w:themeColor="text1"/>
          <w:lang w:val="de-DE"/>
        </w:rPr>
        <w:t>einem</w:t>
      </w:r>
      <w:r>
        <w:rPr>
          <w:rFonts w:ascii="Arial" w:hAnsi="Arial" w:cs="Arial"/>
          <w:color w:val="000000" w:themeColor="text1"/>
          <w:lang w:val="de-DE"/>
        </w:rPr>
        <w:t xml:space="preserve"> neuen Axiom+ Multifunktionsdisplays </w:t>
      </w:r>
      <w:r w:rsidR="00A1461F">
        <w:rPr>
          <w:rFonts w:ascii="Arial" w:hAnsi="Arial" w:cs="Arial"/>
          <w:color w:val="000000" w:themeColor="text1"/>
          <w:lang w:val="de-DE"/>
        </w:rPr>
        <w:t>erhältlich</w:t>
      </w:r>
      <w:r>
        <w:rPr>
          <w:rFonts w:ascii="Arial" w:hAnsi="Arial" w:cs="Arial"/>
          <w:color w:val="000000" w:themeColor="text1"/>
          <w:lang w:val="de-DE"/>
        </w:rPr>
        <w:t xml:space="preserve">. </w:t>
      </w:r>
      <w:r w:rsidR="00FA21FB" w:rsidRPr="00FA21FB">
        <w:rPr>
          <w:rFonts w:ascii="Arial" w:hAnsi="Arial" w:cs="Arial"/>
          <w:lang w:val="de-DE"/>
        </w:rPr>
        <w:t xml:space="preserve">Der gesamte </w:t>
      </w:r>
      <w:r w:rsidR="0096215E">
        <w:rPr>
          <w:rFonts w:ascii="Arial" w:hAnsi="Arial" w:cs="Arial"/>
          <w:lang w:val="de-DE"/>
        </w:rPr>
        <w:t>Seek</w:t>
      </w:r>
      <w:r w:rsidR="00FA21FB" w:rsidRPr="00FA21FB">
        <w:rPr>
          <w:rFonts w:ascii="Arial" w:hAnsi="Arial" w:cs="Arial"/>
          <w:lang w:val="de-DE"/>
        </w:rPr>
        <w:t>arte</w:t>
      </w:r>
      <w:r w:rsidR="0096215E">
        <w:rPr>
          <w:rFonts w:ascii="Arial" w:hAnsi="Arial" w:cs="Arial"/>
          <w:lang w:val="de-DE"/>
        </w:rPr>
        <w:t>n-K</w:t>
      </w:r>
      <w:r w:rsidR="00FA21FB" w:rsidRPr="00FA21FB">
        <w:rPr>
          <w:rFonts w:ascii="Arial" w:hAnsi="Arial" w:cs="Arial"/>
          <w:lang w:val="de-DE"/>
        </w:rPr>
        <w:t xml:space="preserve">atalog </w:t>
      </w:r>
      <w:r w:rsidR="00FA21FB">
        <w:rPr>
          <w:rFonts w:ascii="Arial" w:hAnsi="Arial" w:cs="Arial"/>
          <w:lang w:val="de-DE"/>
        </w:rPr>
        <w:t>für</w:t>
      </w:r>
      <w:r w:rsidR="00A1461F">
        <w:rPr>
          <w:rFonts w:ascii="Arial" w:hAnsi="Arial" w:cs="Arial"/>
          <w:lang w:val="de-DE"/>
        </w:rPr>
        <w:t xml:space="preserve"> </w:t>
      </w:r>
      <w:r w:rsidR="00FA21FB">
        <w:rPr>
          <w:rFonts w:ascii="Arial" w:hAnsi="Arial" w:cs="Arial"/>
          <w:lang w:val="de-DE"/>
        </w:rPr>
        <w:t>separate Bestellung</w:t>
      </w:r>
      <w:r w:rsidR="0096215E">
        <w:rPr>
          <w:rFonts w:ascii="Arial" w:hAnsi="Arial" w:cs="Arial"/>
          <w:lang w:val="de-DE"/>
        </w:rPr>
        <w:t>en</w:t>
      </w:r>
      <w:r w:rsidR="00FA21FB">
        <w:rPr>
          <w:rFonts w:ascii="Arial" w:hAnsi="Arial" w:cs="Arial"/>
          <w:lang w:val="de-DE"/>
        </w:rPr>
        <w:t xml:space="preserve"> ist unter</w:t>
      </w:r>
      <w:r w:rsidR="00866726" w:rsidRPr="00FA21FB">
        <w:rPr>
          <w:rFonts w:ascii="Arial" w:hAnsi="Arial" w:cs="Arial"/>
          <w:lang w:val="de-DE"/>
        </w:rPr>
        <w:t xml:space="preserve"> </w:t>
      </w:r>
      <w:r w:rsidR="00C55CAF" w:rsidRPr="00FA21FB">
        <w:rPr>
          <w:rFonts w:ascii="Arial" w:hAnsi="Arial" w:cs="Arial"/>
          <w:lang w:val="de-DE"/>
        </w:rPr>
        <w:t>raymarine.com/marine-charts/</w:t>
      </w:r>
      <w:r w:rsidR="00FA21FB">
        <w:rPr>
          <w:rFonts w:ascii="Arial" w:hAnsi="Arial" w:cs="Arial"/>
          <w:lang w:val="de-DE"/>
        </w:rPr>
        <w:t xml:space="preserve"> </w:t>
      </w:r>
      <w:r w:rsidR="0096215E">
        <w:rPr>
          <w:rFonts w:ascii="Arial" w:hAnsi="Arial" w:cs="Arial"/>
          <w:lang w:val="de-DE"/>
        </w:rPr>
        <w:t xml:space="preserve">verfügbar. </w:t>
      </w:r>
      <w:r w:rsidR="00FA21FB" w:rsidRPr="00FA21FB">
        <w:rPr>
          <w:rFonts w:ascii="Arial" w:hAnsi="Arial" w:cs="Arial"/>
          <w:lang w:val="de-DE"/>
        </w:rPr>
        <w:t xml:space="preserve">Die Preise der </w:t>
      </w:r>
      <w:r w:rsidR="0096215E">
        <w:rPr>
          <w:rFonts w:ascii="Arial" w:hAnsi="Arial" w:cs="Arial"/>
          <w:lang w:val="de-DE"/>
        </w:rPr>
        <w:t>Seek</w:t>
      </w:r>
      <w:r w:rsidR="00FA21FB" w:rsidRPr="00FA21FB">
        <w:rPr>
          <w:rFonts w:ascii="Arial" w:hAnsi="Arial" w:cs="Arial"/>
          <w:lang w:val="de-DE"/>
        </w:rPr>
        <w:t xml:space="preserve">arten beginnen bei </w:t>
      </w:r>
      <w:r w:rsidR="00FA21FB">
        <w:rPr>
          <w:rFonts w:ascii="Arial" w:hAnsi="Arial" w:cs="Arial"/>
          <w:lang w:val="de-DE"/>
        </w:rPr>
        <w:t>110,20 € inkl. 16 % Mehrwertsteuer / 113,05 € inkl. 19 % Mehrwer</w:t>
      </w:r>
      <w:r w:rsidR="00DA2C21">
        <w:rPr>
          <w:rFonts w:ascii="Arial" w:hAnsi="Arial" w:cs="Arial"/>
          <w:lang w:val="de-DE"/>
        </w:rPr>
        <w:t>t</w:t>
      </w:r>
      <w:r w:rsidR="00FA21FB">
        <w:rPr>
          <w:rFonts w:ascii="Arial" w:hAnsi="Arial" w:cs="Arial"/>
          <w:lang w:val="de-DE"/>
        </w:rPr>
        <w:t>steuer.</w:t>
      </w:r>
    </w:p>
    <w:p w14:paraId="597B4C2C" w14:textId="77777777" w:rsidR="00566164" w:rsidRPr="00FA21FB" w:rsidRDefault="00566164" w:rsidP="00F57063">
      <w:pPr>
        <w:pStyle w:val="NoSpacing"/>
        <w:rPr>
          <w:rFonts w:ascii="Arial" w:hAnsi="Arial" w:cs="Arial"/>
          <w:lang w:val="de-DE"/>
        </w:rPr>
      </w:pPr>
    </w:p>
    <w:p w14:paraId="415F2EAC" w14:textId="251E0663" w:rsidR="00566164" w:rsidRPr="00D01C32" w:rsidRDefault="00D01C32" w:rsidP="00F57063">
      <w:pPr>
        <w:pStyle w:val="NoSpacing"/>
        <w:ind w:right="-270"/>
        <w:rPr>
          <w:rFonts w:ascii="Arial" w:hAnsi="Arial" w:cs="Arial"/>
          <w:lang w:val="de-DE"/>
        </w:rPr>
      </w:pPr>
      <w:r w:rsidRPr="00D01C32">
        <w:rPr>
          <w:rFonts w:ascii="Arial" w:hAnsi="Arial" w:cs="Arial"/>
          <w:lang w:val="de-DE"/>
        </w:rPr>
        <w:t>Für weitere Information zu Raymarine Axiom+ besuchen Sie:</w:t>
      </w:r>
      <w:bookmarkStart w:id="1" w:name="_Hlk3189271"/>
      <w:r>
        <w:rPr>
          <w:rFonts w:ascii="Arial" w:hAnsi="Arial" w:cs="Arial"/>
          <w:lang w:val="de-DE"/>
        </w:rPr>
        <w:t xml:space="preserve"> </w:t>
      </w:r>
      <w:hyperlink r:id="rId9" w:history="1">
        <w:r>
          <w:rPr>
            <w:rStyle w:val="Hyperlink"/>
            <w:rFonts w:ascii="Arial" w:hAnsi="Arial" w:cs="Arial"/>
            <w:lang w:val="de-DE"/>
          </w:rPr>
          <w:t>https://www.raymarine.de/multifunktionsdisplays/axiom-plus/</w:t>
        </w:r>
      </w:hyperlink>
    </w:p>
    <w:p w14:paraId="5A1F4954" w14:textId="64C82925" w:rsidR="00F2519F" w:rsidRPr="00D01C32" w:rsidRDefault="00F2519F" w:rsidP="00F57063">
      <w:pPr>
        <w:pStyle w:val="NoSpacing"/>
        <w:ind w:right="-270"/>
        <w:rPr>
          <w:rFonts w:ascii="Arial" w:hAnsi="Arial" w:cs="Arial"/>
          <w:lang w:val="de-DE"/>
        </w:rPr>
      </w:pPr>
    </w:p>
    <w:p w14:paraId="1E33A418" w14:textId="56AD26C2" w:rsidR="00566164" w:rsidRPr="00D01C32" w:rsidRDefault="00D01C32" w:rsidP="00F57063">
      <w:pPr>
        <w:pStyle w:val="NoSpacing"/>
        <w:ind w:right="-270"/>
        <w:rPr>
          <w:rFonts w:ascii="Arial" w:hAnsi="Arial" w:cs="Arial"/>
          <w:lang w:val="de-DE"/>
        </w:rPr>
      </w:pPr>
      <w:r w:rsidRPr="00D01C32">
        <w:rPr>
          <w:rFonts w:ascii="Arial" w:hAnsi="Arial" w:cs="Arial"/>
          <w:lang w:val="de-DE"/>
        </w:rPr>
        <w:t>Weitere Informationen zu den Raym</w:t>
      </w:r>
      <w:r>
        <w:rPr>
          <w:rFonts w:ascii="Arial" w:hAnsi="Arial" w:cs="Arial"/>
          <w:lang w:val="de-DE"/>
        </w:rPr>
        <w:t>a</w:t>
      </w:r>
      <w:r w:rsidRPr="00D01C32">
        <w:rPr>
          <w:rFonts w:ascii="Arial" w:hAnsi="Arial" w:cs="Arial"/>
          <w:lang w:val="de-DE"/>
        </w:rPr>
        <w:t>rine LightHouse</w:t>
      </w:r>
      <w:r>
        <w:rPr>
          <w:rFonts w:ascii="Arial" w:hAnsi="Arial" w:cs="Arial"/>
          <w:lang w:val="de-DE"/>
        </w:rPr>
        <w:t xml:space="preserve"> </w:t>
      </w:r>
      <w:r w:rsidR="00451D3E">
        <w:rPr>
          <w:rFonts w:ascii="Arial" w:hAnsi="Arial" w:cs="Arial"/>
          <w:lang w:val="de-DE"/>
        </w:rPr>
        <w:t>Karten</w:t>
      </w:r>
      <w:r w:rsidRPr="00D01C32">
        <w:rPr>
          <w:rFonts w:ascii="Arial" w:hAnsi="Arial" w:cs="Arial"/>
          <w:lang w:val="de-DE"/>
        </w:rPr>
        <w:t xml:space="preserve"> finden Sie unter:</w:t>
      </w:r>
      <w:r w:rsidR="00F2519F" w:rsidRPr="00D01C32">
        <w:rPr>
          <w:rFonts w:ascii="Arial" w:hAnsi="Arial" w:cs="Arial"/>
          <w:lang w:val="de-DE"/>
        </w:rPr>
        <w:t xml:space="preserve"> </w:t>
      </w:r>
      <w:hyperlink r:id="rId10" w:history="1">
        <w:r w:rsidR="00F73D95" w:rsidRPr="00D01C32">
          <w:rPr>
            <w:rStyle w:val="Hyperlink"/>
            <w:rFonts w:ascii="Arial" w:hAnsi="Arial" w:cs="Arial"/>
            <w:lang w:val="de-DE"/>
          </w:rPr>
          <w:t>https://www.raymarine.co.uk/marine-charts/lighthouse-charts.html</w:t>
        </w:r>
      </w:hyperlink>
    </w:p>
    <w:p w14:paraId="1393A7CC" w14:textId="77777777" w:rsidR="002A4510" w:rsidRPr="00D01C32" w:rsidRDefault="002A4510" w:rsidP="004A44FF">
      <w:pPr>
        <w:rPr>
          <w:rFonts w:ascii="Arial" w:hAnsi="Arial" w:cs="Arial"/>
          <w:lang w:val="de-DE"/>
        </w:rPr>
      </w:pPr>
    </w:p>
    <w:p w14:paraId="6E95A661" w14:textId="3F64C722" w:rsidR="00DC120D" w:rsidRPr="00D01C32" w:rsidRDefault="00D01C32" w:rsidP="004A44FF">
      <w:pPr>
        <w:rPr>
          <w:rFonts w:ascii="Arial" w:hAnsi="Arial" w:cs="Arial"/>
          <w:lang w:val="de-DE"/>
        </w:rPr>
      </w:pPr>
      <w:r w:rsidRPr="00D01C32">
        <w:rPr>
          <w:rFonts w:ascii="Arial" w:hAnsi="Arial" w:cs="Arial"/>
          <w:lang w:val="de-DE"/>
        </w:rPr>
        <w:t>Unter den nachfolgenden Links stehen Ihne</w:t>
      </w:r>
      <w:r>
        <w:rPr>
          <w:rFonts w:ascii="Arial" w:hAnsi="Arial" w:cs="Arial"/>
          <w:lang w:val="de-DE"/>
        </w:rPr>
        <w:t>n die hochauflösenden Bilder und die Pressemitteilung zur Verfügung:</w:t>
      </w:r>
    </w:p>
    <w:p w14:paraId="34D29B52" w14:textId="0D1F2C21" w:rsidR="002A4510" w:rsidRPr="00D01C32" w:rsidRDefault="004629FE" w:rsidP="004A44FF">
      <w:pPr>
        <w:rPr>
          <w:rFonts w:ascii="Arial" w:hAnsi="Arial" w:cs="Arial"/>
          <w:color w:val="FF0000"/>
          <w:lang w:val="de-DE"/>
        </w:rPr>
      </w:pPr>
      <w:hyperlink r:id="rId11" w:history="1">
        <w:r w:rsidR="002A4510" w:rsidRPr="00D01C32">
          <w:rPr>
            <w:rStyle w:val="Hyperlink"/>
            <w:rFonts w:ascii="Arial" w:hAnsi="Arial" w:cs="Arial"/>
            <w:color w:val="FF0000"/>
            <w:lang w:val="de-DE"/>
          </w:rPr>
          <w:t>https://flir.box.com/v/Media-Raymarine-Axiom-Plus</w:t>
        </w:r>
      </w:hyperlink>
      <w:r w:rsidR="002A4510" w:rsidRPr="00D01C32">
        <w:rPr>
          <w:rFonts w:ascii="Arial" w:hAnsi="Arial" w:cs="Arial"/>
          <w:color w:val="FF0000"/>
          <w:lang w:val="de-DE"/>
        </w:rPr>
        <w:t xml:space="preserve"> </w:t>
      </w:r>
    </w:p>
    <w:p w14:paraId="7FECB731" w14:textId="166F048D" w:rsidR="002A4510" w:rsidRPr="00A1461F" w:rsidRDefault="004629FE" w:rsidP="004A44FF">
      <w:pPr>
        <w:rPr>
          <w:rFonts w:ascii="Arial" w:hAnsi="Arial" w:cs="Arial"/>
          <w:color w:val="FF0000"/>
          <w:lang w:val="de-DE"/>
        </w:rPr>
      </w:pPr>
      <w:hyperlink r:id="rId12" w:history="1">
        <w:r w:rsidR="002A4510" w:rsidRPr="00A1461F">
          <w:rPr>
            <w:rStyle w:val="Hyperlink"/>
            <w:rFonts w:ascii="Arial" w:hAnsi="Arial" w:cs="Arial"/>
            <w:color w:val="FF0000"/>
            <w:lang w:val="de-DE"/>
          </w:rPr>
          <w:t>https://flir.box.com/v/RaymarineLightHouseChartsMedia</w:t>
        </w:r>
      </w:hyperlink>
      <w:r w:rsidR="002A4510" w:rsidRPr="00A1461F">
        <w:rPr>
          <w:rFonts w:ascii="Arial" w:hAnsi="Arial" w:cs="Arial"/>
          <w:color w:val="FF0000"/>
          <w:lang w:val="de-DE"/>
        </w:rPr>
        <w:t xml:space="preserve"> </w:t>
      </w:r>
    </w:p>
    <w:p w14:paraId="7AD413D3" w14:textId="77777777" w:rsidR="00DC120D" w:rsidRPr="00A1461F" w:rsidRDefault="00DC120D" w:rsidP="004A44FF">
      <w:pPr>
        <w:rPr>
          <w:rFonts w:ascii="Arial" w:eastAsia="Times New Roman" w:hAnsi="Arial" w:cs="Arial"/>
          <w:lang w:val="de-DE"/>
        </w:rPr>
      </w:pPr>
    </w:p>
    <w:p w14:paraId="714669D8" w14:textId="7B8E53D9" w:rsidR="00566164" w:rsidRPr="00634AB0" w:rsidRDefault="00566164" w:rsidP="00F57063">
      <w:pPr>
        <w:pStyle w:val="NoSpacing"/>
        <w:ind w:right="-270"/>
        <w:rPr>
          <w:rFonts w:ascii="Arial" w:hAnsi="Arial" w:cs="Arial"/>
        </w:rPr>
      </w:pPr>
      <w:r w:rsidRPr="00634AB0">
        <w:rPr>
          <w:rFonts w:ascii="Arial" w:hAnsi="Arial" w:cs="Arial"/>
          <w:b/>
          <w:bCs/>
          <w:i/>
          <w:iCs/>
          <w:color w:val="000000"/>
        </w:rPr>
        <w:t>About FLIR Systems, Inc.</w:t>
      </w:r>
      <w:bookmarkEnd w:id="1"/>
    </w:p>
    <w:p w14:paraId="174D5406" w14:textId="1E736586" w:rsidR="00634AB0" w:rsidRDefault="00566164" w:rsidP="00F57063">
      <w:pPr>
        <w:spacing w:after="0" w:line="240" w:lineRule="auto"/>
        <w:rPr>
          <w:rFonts w:ascii="Arial" w:hAnsi="Arial" w:cs="Arial"/>
          <w:i/>
          <w:iCs/>
          <w:color w:val="954F72"/>
          <w:sz w:val="20"/>
          <w:u w:val="single"/>
        </w:rPr>
      </w:pPr>
      <w:r w:rsidRPr="00242F39">
        <w:rPr>
          <w:rFonts w:ascii="Arial" w:hAnsi="Arial" w:cs="Arial"/>
          <w:i/>
          <w:iCs/>
          <w:color w:val="000000"/>
          <w:sz w:val="20"/>
        </w:rPr>
        <w:t>Founded in 1978, FLIR Systems is a world-leading industrial technology company focused on intelligent sensing solutions for defense, industrial, and commercial applications. FLIR Systems’ vision is to be “The World’s Sixth Sense,” creating technologies to help professionals make more informed decisions that save lives and livelihoods. For more information, please visit </w:t>
      </w:r>
      <w:hyperlink r:id="rId13" w:history="1">
        <w:r w:rsidRPr="00242F39">
          <w:rPr>
            <w:rFonts w:ascii="Arial" w:hAnsi="Arial" w:cs="Arial"/>
            <w:i/>
            <w:iCs/>
            <w:color w:val="954F72"/>
            <w:sz w:val="20"/>
            <w:u w:val="single"/>
          </w:rPr>
          <w:t>www.flir.com</w:t>
        </w:r>
      </w:hyperlink>
      <w:r w:rsidRPr="00242F39">
        <w:rPr>
          <w:rFonts w:ascii="Arial" w:hAnsi="Arial" w:cs="Arial"/>
          <w:i/>
          <w:iCs/>
          <w:color w:val="000000"/>
          <w:sz w:val="20"/>
        </w:rPr>
        <w:t> and follow </w:t>
      </w:r>
      <w:hyperlink r:id="rId14" w:history="1">
        <w:r w:rsidRPr="00242F39">
          <w:rPr>
            <w:rFonts w:ascii="Arial" w:hAnsi="Arial" w:cs="Arial"/>
            <w:i/>
            <w:iCs/>
            <w:color w:val="954F72"/>
            <w:sz w:val="20"/>
            <w:u w:val="single"/>
          </w:rPr>
          <w:t>@flir.</w:t>
        </w:r>
      </w:hyperlink>
    </w:p>
    <w:p w14:paraId="4C0A91A8" w14:textId="4C82BAEA" w:rsidR="004629FE" w:rsidRDefault="004629FE" w:rsidP="00F57063">
      <w:pPr>
        <w:spacing w:after="0" w:line="240" w:lineRule="auto"/>
        <w:rPr>
          <w:rFonts w:ascii="Arial" w:hAnsi="Arial" w:cs="Arial"/>
          <w:i/>
          <w:iCs/>
          <w:color w:val="954F72"/>
          <w:sz w:val="20"/>
          <w:u w:val="single"/>
        </w:rPr>
      </w:pPr>
    </w:p>
    <w:p w14:paraId="1C735AF7" w14:textId="77777777" w:rsidR="004629FE" w:rsidRDefault="004629FE" w:rsidP="004629FE">
      <w:pPr>
        <w:spacing w:after="0"/>
        <w:rPr>
          <w:rFonts w:ascii="Arial" w:hAnsi="Arial" w:cs="Arial"/>
          <w:b/>
          <w:bCs/>
          <w:sz w:val="16"/>
          <w:szCs w:val="16"/>
          <w:lang w:val="de-DE"/>
        </w:rPr>
      </w:pPr>
    </w:p>
    <w:p w14:paraId="46C5EDC9" w14:textId="61C9F971" w:rsidR="004629FE" w:rsidRDefault="004629FE" w:rsidP="004629FE">
      <w:pPr>
        <w:spacing w:after="0"/>
        <w:rPr>
          <w:rFonts w:ascii="Arial" w:hAnsi="Arial" w:cs="Arial"/>
          <w:b/>
          <w:sz w:val="16"/>
          <w:szCs w:val="16"/>
        </w:rPr>
      </w:pPr>
      <w:r>
        <w:rPr>
          <w:rFonts w:ascii="Arial" w:hAnsi="Arial" w:cs="Arial"/>
          <w:b/>
          <w:bCs/>
          <w:sz w:val="16"/>
          <w:szCs w:val="16"/>
          <w:lang w:val="de-DE"/>
        </w:rPr>
        <w:t>FLIR Medien-Ansprechpartner</w:t>
      </w:r>
    </w:p>
    <w:p w14:paraId="32401B00" w14:textId="77777777" w:rsidR="004629FE" w:rsidRDefault="004629FE" w:rsidP="004629FE">
      <w:pPr>
        <w:spacing w:after="0"/>
        <w:jc w:val="both"/>
        <w:rPr>
          <w:rFonts w:ascii="Arial" w:hAnsi="Arial" w:cs="Arial"/>
          <w:sz w:val="16"/>
        </w:rPr>
      </w:pPr>
      <w:r>
        <w:rPr>
          <w:rFonts w:ascii="Arial" w:hAnsi="Arial" w:cs="Arial"/>
          <w:sz w:val="16"/>
        </w:rPr>
        <w:t>Karen Bartlett</w:t>
      </w:r>
    </w:p>
    <w:p w14:paraId="6058A6D0" w14:textId="77777777" w:rsidR="004629FE" w:rsidRDefault="004629FE" w:rsidP="004629FE">
      <w:pPr>
        <w:spacing w:after="0"/>
        <w:jc w:val="both"/>
        <w:rPr>
          <w:rFonts w:ascii="Arial" w:hAnsi="Arial" w:cs="Arial"/>
          <w:sz w:val="16"/>
        </w:rPr>
      </w:pPr>
      <w:r>
        <w:rPr>
          <w:rFonts w:ascii="Arial" w:hAnsi="Arial" w:cs="Arial"/>
          <w:sz w:val="16"/>
        </w:rPr>
        <w:t>Saltwater Stone</w:t>
      </w:r>
    </w:p>
    <w:p w14:paraId="44047545" w14:textId="77777777" w:rsidR="004629FE" w:rsidRDefault="004629FE" w:rsidP="004629FE">
      <w:pPr>
        <w:spacing w:after="0"/>
        <w:jc w:val="both"/>
        <w:rPr>
          <w:rFonts w:ascii="Arial" w:hAnsi="Arial" w:cs="Arial"/>
          <w:sz w:val="16"/>
        </w:rPr>
      </w:pPr>
      <w:r>
        <w:rPr>
          <w:rFonts w:ascii="Arial" w:hAnsi="Arial" w:cs="Arial"/>
          <w:sz w:val="16"/>
        </w:rPr>
        <w:t>+44 (0) 1202 669 244</w:t>
      </w:r>
    </w:p>
    <w:p w14:paraId="7A13ADA2" w14:textId="77777777" w:rsidR="004629FE" w:rsidRDefault="004629FE" w:rsidP="004629FE">
      <w:pPr>
        <w:spacing w:after="0"/>
        <w:rPr>
          <w:rFonts w:ascii="Arial" w:hAnsi="Arial" w:cs="Arial"/>
          <w:sz w:val="16"/>
        </w:rPr>
      </w:pPr>
      <w:hyperlink r:id="rId15" w:history="1">
        <w:r>
          <w:rPr>
            <w:rStyle w:val="Hyperlink"/>
            <w:rFonts w:ascii="Arial" w:hAnsi="Arial" w:cs="Arial"/>
            <w:sz w:val="16"/>
          </w:rPr>
          <w:t>k.bartlett@saltwater-stone.com</w:t>
        </w:r>
      </w:hyperlink>
    </w:p>
    <w:p w14:paraId="4E497787" w14:textId="77777777" w:rsidR="004629FE" w:rsidRPr="00D01C32" w:rsidRDefault="004629FE" w:rsidP="00F57063">
      <w:pPr>
        <w:spacing w:after="0" w:line="240" w:lineRule="auto"/>
        <w:rPr>
          <w:rFonts w:ascii="Arial" w:hAnsi="Arial" w:cs="Arial"/>
          <w:color w:val="000000"/>
          <w:sz w:val="20"/>
        </w:rPr>
      </w:pPr>
    </w:p>
    <w:sectPr w:rsidR="004629FE" w:rsidRPr="00D01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CA015" w14:textId="77777777" w:rsidR="00ED7B5F" w:rsidRDefault="00ED7B5F" w:rsidP="00634AB0">
      <w:pPr>
        <w:spacing w:after="0" w:line="240" w:lineRule="auto"/>
      </w:pPr>
      <w:r>
        <w:separator/>
      </w:r>
    </w:p>
  </w:endnote>
  <w:endnote w:type="continuationSeparator" w:id="0">
    <w:p w14:paraId="17791563" w14:textId="77777777" w:rsidR="00ED7B5F" w:rsidRDefault="00ED7B5F" w:rsidP="0063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321E6" w14:textId="77777777" w:rsidR="00ED7B5F" w:rsidRDefault="00ED7B5F" w:rsidP="00634AB0">
      <w:pPr>
        <w:spacing w:after="0" w:line="240" w:lineRule="auto"/>
      </w:pPr>
      <w:r>
        <w:separator/>
      </w:r>
    </w:p>
  </w:footnote>
  <w:footnote w:type="continuationSeparator" w:id="0">
    <w:p w14:paraId="6F845AEA" w14:textId="77777777" w:rsidR="00ED7B5F" w:rsidRDefault="00ED7B5F" w:rsidP="00634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6AA8"/>
    <w:multiLevelType w:val="hybridMultilevel"/>
    <w:tmpl w:val="DFFA0F8A"/>
    <w:lvl w:ilvl="0" w:tplc="6C962076">
      <w:start w:val="1"/>
      <w:numFmt w:val="bullet"/>
      <w:lvlText w:val="•"/>
      <w:lvlJc w:val="left"/>
      <w:pPr>
        <w:tabs>
          <w:tab w:val="num" w:pos="720"/>
        </w:tabs>
        <w:ind w:left="720" w:hanging="360"/>
      </w:pPr>
      <w:rPr>
        <w:rFonts w:ascii="Arial" w:hAnsi="Arial" w:hint="default"/>
      </w:rPr>
    </w:lvl>
    <w:lvl w:ilvl="1" w:tplc="C2666A28" w:tentative="1">
      <w:start w:val="1"/>
      <w:numFmt w:val="bullet"/>
      <w:lvlText w:val="•"/>
      <w:lvlJc w:val="left"/>
      <w:pPr>
        <w:tabs>
          <w:tab w:val="num" w:pos="1440"/>
        </w:tabs>
        <w:ind w:left="1440" w:hanging="360"/>
      </w:pPr>
      <w:rPr>
        <w:rFonts w:ascii="Arial" w:hAnsi="Arial" w:hint="default"/>
      </w:rPr>
    </w:lvl>
    <w:lvl w:ilvl="2" w:tplc="F582144E" w:tentative="1">
      <w:start w:val="1"/>
      <w:numFmt w:val="bullet"/>
      <w:lvlText w:val="•"/>
      <w:lvlJc w:val="left"/>
      <w:pPr>
        <w:tabs>
          <w:tab w:val="num" w:pos="2160"/>
        </w:tabs>
        <w:ind w:left="2160" w:hanging="360"/>
      </w:pPr>
      <w:rPr>
        <w:rFonts w:ascii="Arial" w:hAnsi="Arial" w:hint="default"/>
      </w:rPr>
    </w:lvl>
    <w:lvl w:ilvl="3" w:tplc="585AD104" w:tentative="1">
      <w:start w:val="1"/>
      <w:numFmt w:val="bullet"/>
      <w:lvlText w:val="•"/>
      <w:lvlJc w:val="left"/>
      <w:pPr>
        <w:tabs>
          <w:tab w:val="num" w:pos="2880"/>
        </w:tabs>
        <w:ind w:left="2880" w:hanging="360"/>
      </w:pPr>
      <w:rPr>
        <w:rFonts w:ascii="Arial" w:hAnsi="Arial" w:hint="default"/>
      </w:rPr>
    </w:lvl>
    <w:lvl w:ilvl="4" w:tplc="35A8C63A" w:tentative="1">
      <w:start w:val="1"/>
      <w:numFmt w:val="bullet"/>
      <w:lvlText w:val="•"/>
      <w:lvlJc w:val="left"/>
      <w:pPr>
        <w:tabs>
          <w:tab w:val="num" w:pos="3600"/>
        </w:tabs>
        <w:ind w:left="3600" w:hanging="360"/>
      </w:pPr>
      <w:rPr>
        <w:rFonts w:ascii="Arial" w:hAnsi="Arial" w:hint="default"/>
      </w:rPr>
    </w:lvl>
    <w:lvl w:ilvl="5" w:tplc="43D48C08" w:tentative="1">
      <w:start w:val="1"/>
      <w:numFmt w:val="bullet"/>
      <w:lvlText w:val="•"/>
      <w:lvlJc w:val="left"/>
      <w:pPr>
        <w:tabs>
          <w:tab w:val="num" w:pos="4320"/>
        </w:tabs>
        <w:ind w:left="4320" w:hanging="360"/>
      </w:pPr>
      <w:rPr>
        <w:rFonts w:ascii="Arial" w:hAnsi="Arial" w:hint="default"/>
      </w:rPr>
    </w:lvl>
    <w:lvl w:ilvl="6" w:tplc="A9AE0810" w:tentative="1">
      <w:start w:val="1"/>
      <w:numFmt w:val="bullet"/>
      <w:lvlText w:val="•"/>
      <w:lvlJc w:val="left"/>
      <w:pPr>
        <w:tabs>
          <w:tab w:val="num" w:pos="5040"/>
        </w:tabs>
        <w:ind w:left="5040" w:hanging="360"/>
      </w:pPr>
      <w:rPr>
        <w:rFonts w:ascii="Arial" w:hAnsi="Arial" w:hint="default"/>
      </w:rPr>
    </w:lvl>
    <w:lvl w:ilvl="7" w:tplc="90D021EE" w:tentative="1">
      <w:start w:val="1"/>
      <w:numFmt w:val="bullet"/>
      <w:lvlText w:val="•"/>
      <w:lvlJc w:val="left"/>
      <w:pPr>
        <w:tabs>
          <w:tab w:val="num" w:pos="5760"/>
        </w:tabs>
        <w:ind w:left="5760" w:hanging="360"/>
      </w:pPr>
      <w:rPr>
        <w:rFonts w:ascii="Arial" w:hAnsi="Arial" w:hint="default"/>
      </w:rPr>
    </w:lvl>
    <w:lvl w:ilvl="8" w:tplc="27E84C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1D08FF"/>
    <w:multiLevelType w:val="hybridMultilevel"/>
    <w:tmpl w:val="79E49962"/>
    <w:lvl w:ilvl="0" w:tplc="BD1664B4">
      <w:start w:val="1"/>
      <w:numFmt w:val="bullet"/>
      <w:lvlText w:val="•"/>
      <w:lvlJc w:val="left"/>
      <w:pPr>
        <w:tabs>
          <w:tab w:val="num" w:pos="720"/>
        </w:tabs>
        <w:ind w:left="720" w:hanging="360"/>
      </w:pPr>
      <w:rPr>
        <w:rFonts w:ascii="Arial" w:hAnsi="Arial" w:hint="default"/>
      </w:rPr>
    </w:lvl>
    <w:lvl w:ilvl="1" w:tplc="AC826CAC" w:tentative="1">
      <w:start w:val="1"/>
      <w:numFmt w:val="bullet"/>
      <w:lvlText w:val="•"/>
      <w:lvlJc w:val="left"/>
      <w:pPr>
        <w:tabs>
          <w:tab w:val="num" w:pos="1440"/>
        </w:tabs>
        <w:ind w:left="1440" w:hanging="360"/>
      </w:pPr>
      <w:rPr>
        <w:rFonts w:ascii="Arial" w:hAnsi="Arial" w:hint="default"/>
      </w:rPr>
    </w:lvl>
    <w:lvl w:ilvl="2" w:tplc="5C1046CC" w:tentative="1">
      <w:start w:val="1"/>
      <w:numFmt w:val="bullet"/>
      <w:lvlText w:val="•"/>
      <w:lvlJc w:val="left"/>
      <w:pPr>
        <w:tabs>
          <w:tab w:val="num" w:pos="2160"/>
        </w:tabs>
        <w:ind w:left="2160" w:hanging="360"/>
      </w:pPr>
      <w:rPr>
        <w:rFonts w:ascii="Arial" w:hAnsi="Arial" w:hint="default"/>
      </w:rPr>
    </w:lvl>
    <w:lvl w:ilvl="3" w:tplc="7F5C4D2E" w:tentative="1">
      <w:start w:val="1"/>
      <w:numFmt w:val="bullet"/>
      <w:lvlText w:val="•"/>
      <w:lvlJc w:val="left"/>
      <w:pPr>
        <w:tabs>
          <w:tab w:val="num" w:pos="2880"/>
        </w:tabs>
        <w:ind w:left="2880" w:hanging="360"/>
      </w:pPr>
      <w:rPr>
        <w:rFonts w:ascii="Arial" w:hAnsi="Arial" w:hint="default"/>
      </w:rPr>
    </w:lvl>
    <w:lvl w:ilvl="4" w:tplc="33327C46" w:tentative="1">
      <w:start w:val="1"/>
      <w:numFmt w:val="bullet"/>
      <w:lvlText w:val="•"/>
      <w:lvlJc w:val="left"/>
      <w:pPr>
        <w:tabs>
          <w:tab w:val="num" w:pos="3600"/>
        </w:tabs>
        <w:ind w:left="3600" w:hanging="360"/>
      </w:pPr>
      <w:rPr>
        <w:rFonts w:ascii="Arial" w:hAnsi="Arial" w:hint="default"/>
      </w:rPr>
    </w:lvl>
    <w:lvl w:ilvl="5" w:tplc="FEFCC9FC" w:tentative="1">
      <w:start w:val="1"/>
      <w:numFmt w:val="bullet"/>
      <w:lvlText w:val="•"/>
      <w:lvlJc w:val="left"/>
      <w:pPr>
        <w:tabs>
          <w:tab w:val="num" w:pos="4320"/>
        </w:tabs>
        <w:ind w:left="4320" w:hanging="360"/>
      </w:pPr>
      <w:rPr>
        <w:rFonts w:ascii="Arial" w:hAnsi="Arial" w:hint="default"/>
      </w:rPr>
    </w:lvl>
    <w:lvl w:ilvl="6" w:tplc="825C78E0" w:tentative="1">
      <w:start w:val="1"/>
      <w:numFmt w:val="bullet"/>
      <w:lvlText w:val="•"/>
      <w:lvlJc w:val="left"/>
      <w:pPr>
        <w:tabs>
          <w:tab w:val="num" w:pos="5040"/>
        </w:tabs>
        <w:ind w:left="5040" w:hanging="360"/>
      </w:pPr>
      <w:rPr>
        <w:rFonts w:ascii="Arial" w:hAnsi="Arial" w:hint="default"/>
      </w:rPr>
    </w:lvl>
    <w:lvl w:ilvl="7" w:tplc="B65C9EF6" w:tentative="1">
      <w:start w:val="1"/>
      <w:numFmt w:val="bullet"/>
      <w:lvlText w:val="•"/>
      <w:lvlJc w:val="left"/>
      <w:pPr>
        <w:tabs>
          <w:tab w:val="num" w:pos="5760"/>
        </w:tabs>
        <w:ind w:left="5760" w:hanging="360"/>
      </w:pPr>
      <w:rPr>
        <w:rFonts w:ascii="Arial" w:hAnsi="Arial" w:hint="default"/>
      </w:rPr>
    </w:lvl>
    <w:lvl w:ilvl="8" w:tplc="D23CD9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C32DEB"/>
    <w:multiLevelType w:val="hybridMultilevel"/>
    <w:tmpl w:val="B7887560"/>
    <w:lvl w:ilvl="0" w:tplc="51440F22">
      <w:start w:val="1"/>
      <w:numFmt w:val="bullet"/>
      <w:lvlText w:val="•"/>
      <w:lvlJc w:val="left"/>
      <w:pPr>
        <w:tabs>
          <w:tab w:val="num" w:pos="720"/>
        </w:tabs>
        <w:ind w:left="720" w:hanging="360"/>
      </w:pPr>
      <w:rPr>
        <w:rFonts w:ascii="Arial" w:hAnsi="Arial" w:hint="default"/>
      </w:rPr>
    </w:lvl>
    <w:lvl w:ilvl="1" w:tplc="E0DAA6CA" w:tentative="1">
      <w:start w:val="1"/>
      <w:numFmt w:val="bullet"/>
      <w:lvlText w:val="•"/>
      <w:lvlJc w:val="left"/>
      <w:pPr>
        <w:tabs>
          <w:tab w:val="num" w:pos="1440"/>
        </w:tabs>
        <w:ind w:left="1440" w:hanging="360"/>
      </w:pPr>
      <w:rPr>
        <w:rFonts w:ascii="Arial" w:hAnsi="Arial" w:hint="default"/>
      </w:rPr>
    </w:lvl>
    <w:lvl w:ilvl="2" w:tplc="2D903CD6" w:tentative="1">
      <w:start w:val="1"/>
      <w:numFmt w:val="bullet"/>
      <w:lvlText w:val="•"/>
      <w:lvlJc w:val="left"/>
      <w:pPr>
        <w:tabs>
          <w:tab w:val="num" w:pos="2160"/>
        </w:tabs>
        <w:ind w:left="2160" w:hanging="360"/>
      </w:pPr>
      <w:rPr>
        <w:rFonts w:ascii="Arial" w:hAnsi="Arial" w:hint="default"/>
      </w:rPr>
    </w:lvl>
    <w:lvl w:ilvl="3" w:tplc="3D58AEF0" w:tentative="1">
      <w:start w:val="1"/>
      <w:numFmt w:val="bullet"/>
      <w:lvlText w:val="•"/>
      <w:lvlJc w:val="left"/>
      <w:pPr>
        <w:tabs>
          <w:tab w:val="num" w:pos="2880"/>
        </w:tabs>
        <w:ind w:left="2880" w:hanging="360"/>
      </w:pPr>
      <w:rPr>
        <w:rFonts w:ascii="Arial" w:hAnsi="Arial" w:hint="default"/>
      </w:rPr>
    </w:lvl>
    <w:lvl w:ilvl="4" w:tplc="E28A6138" w:tentative="1">
      <w:start w:val="1"/>
      <w:numFmt w:val="bullet"/>
      <w:lvlText w:val="•"/>
      <w:lvlJc w:val="left"/>
      <w:pPr>
        <w:tabs>
          <w:tab w:val="num" w:pos="3600"/>
        </w:tabs>
        <w:ind w:left="3600" w:hanging="360"/>
      </w:pPr>
      <w:rPr>
        <w:rFonts w:ascii="Arial" w:hAnsi="Arial" w:hint="default"/>
      </w:rPr>
    </w:lvl>
    <w:lvl w:ilvl="5" w:tplc="40E27B02" w:tentative="1">
      <w:start w:val="1"/>
      <w:numFmt w:val="bullet"/>
      <w:lvlText w:val="•"/>
      <w:lvlJc w:val="left"/>
      <w:pPr>
        <w:tabs>
          <w:tab w:val="num" w:pos="4320"/>
        </w:tabs>
        <w:ind w:left="4320" w:hanging="360"/>
      </w:pPr>
      <w:rPr>
        <w:rFonts w:ascii="Arial" w:hAnsi="Arial" w:hint="default"/>
      </w:rPr>
    </w:lvl>
    <w:lvl w:ilvl="6" w:tplc="8E6E78DA" w:tentative="1">
      <w:start w:val="1"/>
      <w:numFmt w:val="bullet"/>
      <w:lvlText w:val="•"/>
      <w:lvlJc w:val="left"/>
      <w:pPr>
        <w:tabs>
          <w:tab w:val="num" w:pos="5040"/>
        </w:tabs>
        <w:ind w:left="5040" w:hanging="360"/>
      </w:pPr>
      <w:rPr>
        <w:rFonts w:ascii="Arial" w:hAnsi="Arial" w:hint="default"/>
      </w:rPr>
    </w:lvl>
    <w:lvl w:ilvl="7" w:tplc="A2F03DC8" w:tentative="1">
      <w:start w:val="1"/>
      <w:numFmt w:val="bullet"/>
      <w:lvlText w:val="•"/>
      <w:lvlJc w:val="left"/>
      <w:pPr>
        <w:tabs>
          <w:tab w:val="num" w:pos="5760"/>
        </w:tabs>
        <w:ind w:left="5760" w:hanging="360"/>
      </w:pPr>
      <w:rPr>
        <w:rFonts w:ascii="Arial" w:hAnsi="Arial" w:hint="default"/>
      </w:rPr>
    </w:lvl>
    <w:lvl w:ilvl="8" w:tplc="97948A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D30E0D"/>
    <w:multiLevelType w:val="hybridMultilevel"/>
    <w:tmpl w:val="85BAA49C"/>
    <w:lvl w:ilvl="0" w:tplc="8C6A22AC">
      <w:start w:val="1"/>
      <w:numFmt w:val="bullet"/>
      <w:lvlText w:val="•"/>
      <w:lvlJc w:val="left"/>
      <w:pPr>
        <w:tabs>
          <w:tab w:val="num" w:pos="720"/>
        </w:tabs>
        <w:ind w:left="720" w:hanging="360"/>
      </w:pPr>
      <w:rPr>
        <w:rFonts w:ascii="Arial" w:hAnsi="Arial" w:hint="default"/>
      </w:rPr>
    </w:lvl>
    <w:lvl w:ilvl="1" w:tplc="A9FCA32E" w:tentative="1">
      <w:start w:val="1"/>
      <w:numFmt w:val="bullet"/>
      <w:lvlText w:val="•"/>
      <w:lvlJc w:val="left"/>
      <w:pPr>
        <w:tabs>
          <w:tab w:val="num" w:pos="1440"/>
        </w:tabs>
        <w:ind w:left="1440" w:hanging="360"/>
      </w:pPr>
      <w:rPr>
        <w:rFonts w:ascii="Arial" w:hAnsi="Arial" w:hint="default"/>
      </w:rPr>
    </w:lvl>
    <w:lvl w:ilvl="2" w:tplc="90CEBC60" w:tentative="1">
      <w:start w:val="1"/>
      <w:numFmt w:val="bullet"/>
      <w:lvlText w:val="•"/>
      <w:lvlJc w:val="left"/>
      <w:pPr>
        <w:tabs>
          <w:tab w:val="num" w:pos="2160"/>
        </w:tabs>
        <w:ind w:left="2160" w:hanging="360"/>
      </w:pPr>
      <w:rPr>
        <w:rFonts w:ascii="Arial" w:hAnsi="Arial" w:hint="default"/>
      </w:rPr>
    </w:lvl>
    <w:lvl w:ilvl="3" w:tplc="53E033CA" w:tentative="1">
      <w:start w:val="1"/>
      <w:numFmt w:val="bullet"/>
      <w:lvlText w:val="•"/>
      <w:lvlJc w:val="left"/>
      <w:pPr>
        <w:tabs>
          <w:tab w:val="num" w:pos="2880"/>
        </w:tabs>
        <w:ind w:left="2880" w:hanging="360"/>
      </w:pPr>
      <w:rPr>
        <w:rFonts w:ascii="Arial" w:hAnsi="Arial" w:hint="default"/>
      </w:rPr>
    </w:lvl>
    <w:lvl w:ilvl="4" w:tplc="3FDC639E" w:tentative="1">
      <w:start w:val="1"/>
      <w:numFmt w:val="bullet"/>
      <w:lvlText w:val="•"/>
      <w:lvlJc w:val="left"/>
      <w:pPr>
        <w:tabs>
          <w:tab w:val="num" w:pos="3600"/>
        </w:tabs>
        <w:ind w:left="3600" w:hanging="360"/>
      </w:pPr>
      <w:rPr>
        <w:rFonts w:ascii="Arial" w:hAnsi="Arial" w:hint="default"/>
      </w:rPr>
    </w:lvl>
    <w:lvl w:ilvl="5" w:tplc="40F689F8" w:tentative="1">
      <w:start w:val="1"/>
      <w:numFmt w:val="bullet"/>
      <w:lvlText w:val="•"/>
      <w:lvlJc w:val="left"/>
      <w:pPr>
        <w:tabs>
          <w:tab w:val="num" w:pos="4320"/>
        </w:tabs>
        <w:ind w:left="4320" w:hanging="360"/>
      </w:pPr>
      <w:rPr>
        <w:rFonts w:ascii="Arial" w:hAnsi="Arial" w:hint="default"/>
      </w:rPr>
    </w:lvl>
    <w:lvl w:ilvl="6" w:tplc="5B86B78C" w:tentative="1">
      <w:start w:val="1"/>
      <w:numFmt w:val="bullet"/>
      <w:lvlText w:val="•"/>
      <w:lvlJc w:val="left"/>
      <w:pPr>
        <w:tabs>
          <w:tab w:val="num" w:pos="5040"/>
        </w:tabs>
        <w:ind w:left="5040" w:hanging="360"/>
      </w:pPr>
      <w:rPr>
        <w:rFonts w:ascii="Arial" w:hAnsi="Arial" w:hint="default"/>
      </w:rPr>
    </w:lvl>
    <w:lvl w:ilvl="7" w:tplc="19D20630" w:tentative="1">
      <w:start w:val="1"/>
      <w:numFmt w:val="bullet"/>
      <w:lvlText w:val="•"/>
      <w:lvlJc w:val="left"/>
      <w:pPr>
        <w:tabs>
          <w:tab w:val="num" w:pos="5760"/>
        </w:tabs>
        <w:ind w:left="5760" w:hanging="360"/>
      </w:pPr>
      <w:rPr>
        <w:rFonts w:ascii="Arial" w:hAnsi="Arial" w:hint="default"/>
      </w:rPr>
    </w:lvl>
    <w:lvl w:ilvl="8" w:tplc="B54CCE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A6F44B0"/>
    <w:multiLevelType w:val="hybridMultilevel"/>
    <w:tmpl w:val="9E56B1AA"/>
    <w:lvl w:ilvl="0" w:tplc="34F8849E">
      <w:start w:val="1"/>
      <w:numFmt w:val="bullet"/>
      <w:lvlText w:val="•"/>
      <w:lvlJc w:val="left"/>
      <w:pPr>
        <w:tabs>
          <w:tab w:val="num" w:pos="720"/>
        </w:tabs>
        <w:ind w:left="720" w:hanging="360"/>
      </w:pPr>
      <w:rPr>
        <w:rFonts w:ascii="Arial" w:hAnsi="Arial" w:hint="default"/>
      </w:rPr>
    </w:lvl>
    <w:lvl w:ilvl="1" w:tplc="160A0242" w:tentative="1">
      <w:start w:val="1"/>
      <w:numFmt w:val="bullet"/>
      <w:lvlText w:val="•"/>
      <w:lvlJc w:val="left"/>
      <w:pPr>
        <w:tabs>
          <w:tab w:val="num" w:pos="1440"/>
        </w:tabs>
        <w:ind w:left="1440" w:hanging="360"/>
      </w:pPr>
      <w:rPr>
        <w:rFonts w:ascii="Arial" w:hAnsi="Arial" w:hint="default"/>
      </w:rPr>
    </w:lvl>
    <w:lvl w:ilvl="2" w:tplc="0DEA233C" w:tentative="1">
      <w:start w:val="1"/>
      <w:numFmt w:val="bullet"/>
      <w:lvlText w:val="•"/>
      <w:lvlJc w:val="left"/>
      <w:pPr>
        <w:tabs>
          <w:tab w:val="num" w:pos="2160"/>
        </w:tabs>
        <w:ind w:left="2160" w:hanging="360"/>
      </w:pPr>
      <w:rPr>
        <w:rFonts w:ascii="Arial" w:hAnsi="Arial" w:hint="default"/>
      </w:rPr>
    </w:lvl>
    <w:lvl w:ilvl="3" w:tplc="1382C214" w:tentative="1">
      <w:start w:val="1"/>
      <w:numFmt w:val="bullet"/>
      <w:lvlText w:val="•"/>
      <w:lvlJc w:val="left"/>
      <w:pPr>
        <w:tabs>
          <w:tab w:val="num" w:pos="2880"/>
        </w:tabs>
        <w:ind w:left="2880" w:hanging="360"/>
      </w:pPr>
      <w:rPr>
        <w:rFonts w:ascii="Arial" w:hAnsi="Arial" w:hint="default"/>
      </w:rPr>
    </w:lvl>
    <w:lvl w:ilvl="4" w:tplc="10388954" w:tentative="1">
      <w:start w:val="1"/>
      <w:numFmt w:val="bullet"/>
      <w:lvlText w:val="•"/>
      <w:lvlJc w:val="left"/>
      <w:pPr>
        <w:tabs>
          <w:tab w:val="num" w:pos="3600"/>
        </w:tabs>
        <w:ind w:left="3600" w:hanging="360"/>
      </w:pPr>
      <w:rPr>
        <w:rFonts w:ascii="Arial" w:hAnsi="Arial" w:hint="default"/>
      </w:rPr>
    </w:lvl>
    <w:lvl w:ilvl="5" w:tplc="F6A01C9E" w:tentative="1">
      <w:start w:val="1"/>
      <w:numFmt w:val="bullet"/>
      <w:lvlText w:val="•"/>
      <w:lvlJc w:val="left"/>
      <w:pPr>
        <w:tabs>
          <w:tab w:val="num" w:pos="4320"/>
        </w:tabs>
        <w:ind w:left="4320" w:hanging="360"/>
      </w:pPr>
      <w:rPr>
        <w:rFonts w:ascii="Arial" w:hAnsi="Arial" w:hint="default"/>
      </w:rPr>
    </w:lvl>
    <w:lvl w:ilvl="6" w:tplc="371A5848" w:tentative="1">
      <w:start w:val="1"/>
      <w:numFmt w:val="bullet"/>
      <w:lvlText w:val="•"/>
      <w:lvlJc w:val="left"/>
      <w:pPr>
        <w:tabs>
          <w:tab w:val="num" w:pos="5040"/>
        </w:tabs>
        <w:ind w:left="5040" w:hanging="360"/>
      </w:pPr>
      <w:rPr>
        <w:rFonts w:ascii="Arial" w:hAnsi="Arial" w:hint="default"/>
      </w:rPr>
    </w:lvl>
    <w:lvl w:ilvl="7" w:tplc="49DE430E" w:tentative="1">
      <w:start w:val="1"/>
      <w:numFmt w:val="bullet"/>
      <w:lvlText w:val="•"/>
      <w:lvlJc w:val="left"/>
      <w:pPr>
        <w:tabs>
          <w:tab w:val="num" w:pos="5760"/>
        </w:tabs>
        <w:ind w:left="5760" w:hanging="360"/>
      </w:pPr>
      <w:rPr>
        <w:rFonts w:ascii="Arial" w:hAnsi="Arial" w:hint="default"/>
      </w:rPr>
    </w:lvl>
    <w:lvl w:ilvl="8" w:tplc="FAB2325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wNDEztjQwNDQ0sTBS0lEKTi0uzszPAykwNKwFAHfKY/ctAAAA"/>
    <w:docVar w:name="FLIR_DOCUMENT_ID" w:val="f131bdbd-ce8e-44a3-93dd-f797c6d588bb"/>
  </w:docVars>
  <w:rsids>
    <w:rsidRoot w:val="00117049"/>
    <w:rsid w:val="0002546D"/>
    <w:rsid w:val="00056A71"/>
    <w:rsid w:val="000627D1"/>
    <w:rsid w:val="000829E3"/>
    <w:rsid w:val="0008362D"/>
    <w:rsid w:val="000A5592"/>
    <w:rsid w:val="000B61AD"/>
    <w:rsid w:val="000D1719"/>
    <w:rsid w:val="00117049"/>
    <w:rsid w:val="00123B68"/>
    <w:rsid w:val="0016328F"/>
    <w:rsid w:val="0017201F"/>
    <w:rsid w:val="00172E59"/>
    <w:rsid w:val="001A0561"/>
    <w:rsid w:val="001A6B22"/>
    <w:rsid w:val="001F0009"/>
    <w:rsid w:val="00215A5E"/>
    <w:rsid w:val="0023358C"/>
    <w:rsid w:val="002365B9"/>
    <w:rsid w:val="00242F39"/>
    <w:rsid w:val="00254287"/>
    <w:rsid w:val="00290AFA"/>
    <w:rsid w:val="002955DE"/>
    <w:rsid w:val="002A10DF"/>
    <w:rsid w:val="002A18C5"/>
    <w:rsid w:val="002A4510"/>
    <w:rsid w:val="002C156D"/>
    <w:rsid w:val="0030292D"/>
    <w:rsid w:val="0031250E"/>
    <w:rsid w:val="00316638"/>
    <w:rsid w:val="00352F99"/>
    <w:rsid w:val="00353D1D"/>
    <w:rsid w:val="00371179"/>
    <w:rsid w:val="003E71BB"/>
    <w:rsid w:val="003F21CF"/>
    <w:rsid w:val="004162AD"/>
    <w:rsid w:val="00451D3E"/>
    <w:rsid w:val="004629FE"/>
    <w:rsid w:val="0046641F"/>
    <w:rsid w:val="004818FF"/>
    <w:rsid w:val="004A44FF"/>
    <w:rsid w:val="004A6033"/>
    <w:rsid w:val="004B0F8F"/>
    <w:rsid w:val="004E2CFF"/>
    <w:rsid w:val="004E5D5C"/>
    <w:rsid w:val="00510C6D"/>
    <w:rsid w:val="00533D43"/>
    <w:rsid w:val="00546DE0"/>
    <w:rsid w:val="00560EDD"/>
    <w:rsid w:val="00563A86"/>
    <w:rsid w:val="00566164"/>
    <w:rsid w:val="00577F88"/>
    <w:rsid w:val="00581C91"/>
    <w:rsid w:val="005A2C47"/>
    <w:rsid w:val="005E1EC3"/>
    <w:rsid w:val="00610353"/>
    <w:rsid w:val="006179D9"/>
    <w:rsid w:val="00634AB0"/>
    <w:rsid w:val="00637619"/>
    <w:rsid w:val="00643B39"/>
    <w:rsid w:val="00644F04"/>
    <w:rsid w:val="0066080D"/>
    <w:rsid w:val="006A0E7B"/>
    <w:rsid w:val="006A58EE"/>
    <w:rsid w:val="006B3B6E"/>
    <w:rsid w:val="006C1457"/>
    <w:rsid w:val="006D2300"/>
    <w:rsid w:val="006E23EF"/>
    <w:rsid w:val="006F4478"/>
    <w:rsid w:val="007350D6"/>
    <w:rsid w:val="00763970"/>
    <w:rsid w:val="007679CF"/>
    <w:rsid w:val="0077605D"/>
    <w:rsid w:val="00776075"/>
    <w:rsid w:val="007774EB"/>
    <w:rsid w:val="007855E0"/>
    <w:rsid w:val="007A60BB"/>
    <w:rsid w:val="007B478A"/>
    <w:rsid w:val="007B7A3C"/>
    <w:rsid w:val="008023A7"/>
    <w:rsid w:val="008104C8"/>
    <w:rsid w:val="008407FB"/>
    <w:rsid w:val="0085470A"/>
    <w:rsid w:val="00866726"/>
    <w:rsid w:val="00866CB8"/>
    <w:rsid w:val="008B3A3F"/>
    <w:rsid w:val="008C2171"/>
    <w:rsid w:val="008F191B"/>
    <w:rsid w:val="00911B46"/>
    <w:rsid w:val="00916879"/>
    <w:rsid w:val="00924F57"/>
    <w:rsid w:val="00925BA7"/>
    <w:rsid w:val="009272D7"/>
    <w:rsid w:val="00940659"/>
    <w:rsid w:val="009617E5"/>
    <w:rsid w:val="0096215E"/>
    <w:rsid w:val="0097753A"/>
    <w:rsid w:val="00997C42"/>
    <w:rsid w:val="009F7981"/>
    <w:rsid w:val="00A009CD"/>
    <w:rsid w:val="00A019D9"/>
    <w:rsid w:val="00A070C1"/>
    <w:rsid w:val="00A11CBA"/>
    <w:rsid w:val="00A140C0"/>
    <w:rsid w:val="00A1461F"/>
    <w:rsid w:val="00A246F3"/>
    <w:rsid w:val="00A45E3A"/>
    <w:rsid w:val="00A51894"/>
    <w:rsid w:val="00A67575"/>
    <w:rsid w:val="00A86250"/>
    <w:rsid w:val="00A86335"/>
    <w:rsid w:val="00A901F7"/>
    <w:rsid w:val="00A90E7E"/>
    <w:rsid w:val="00A92F0C"/>
    <w:rsid w:val="00AB3272"/>
    <w:rsid w:val="00AD20E7"/>
    <w:rsid w:val="00AF6603"/>
    <w:rsid w:val="00B04465"/>
    <w:rsid w:val="00B246C7"/>
    <w:rsid w:val="00B40E47"/>
    <w:rsid w:val="00B47F82"/>
    <w:rsid w:val="00B6498D"/>
    <w:rsid w:val="00B73DD3"/>
    <w:rsid w:val="00B804F2"/>
    <w:rsid w:val="00BA5172"/>
    <w:rsid w:val="00BC321F"/>
    <w:rsid w:val="00BD0C33"/>
    <w:rsid w:val="00BD2AD7"/>
    <w:rsid w:val="00BF05C1"/>
    <w:rsid w:val="00C01633"/>
    <w:rsid w:val="00C55CAF"/>
    <w:rsid w:val="00C66606"/>
    <w:rsid w:val="00C74E5D"/>
    <w:rsid w:val="00C8165A"/>
    <w:rsid w:val="00CA255B"/>
    <w:rsid w:val="00CD5348"/>
    <w:rsid w:val="00CE2970"/>
    <w:rsid w:val="00CE58A7"/>
    <w:rsid w:val="00D01C32"/>
    <w:rsid w:val="00D16DB6"/>
    <w:rsid w:val="00D45596"/>
    <w:rsid w:val="00D539E2"/>
    <w:rsid w:val="00D5418F"/>
    <w:rsid w:val="00D62254"/>
    <w:rsid w:val="00D80A70"/>
    <w:rsid w:val="00D83015"/>
    <w:rsid w:val="00D85E6E"/>
    <w:rsid w:val="00DA2C21"/>
    <w:rsid w:val="00DC120D"/>
    <w:rsid w:val="00E117E7"/>
    <w:rsid w:val="00E3289A"/>
    <w:rsid w:val="00E4304E"/>
    <w:rsid w:val="00E66569"/>
    <w:rsid w:val="00EC3CA3"/>
    <w:rsid w:val="00ED7B5F"/>
    <w:rsid w:val="00EE7526"/>
    <w:rsid w:val="00F23EB1"/>
    <w:rsid w:val="00F24942"/>
    <w:rsid w:val="00F2519F"/>
    <w:rsid w:val="00F37BE5"/>
    <w:rsid w:val="00F50503"/>
    <w:rsid w:val="00F57063"/>
    <w:rsid w:val="00F73D95"/>
    <w:rsid w:val="00F81562"/>
    <w:rsid w:val="00F87469"/>
    <w:rsid w:val="00F90587"/>
    <w:rsid w:val="00F91043"/>
    <w:rsid w:val="00F9211A"/>
    <w:rsid w:val="00FA21FB"/>
    <w:rsid w:val="00FB6938"/>
    <w:rsid w:val="00FE378E"/>
    <w:rsid w:val="00FE49D3"/>
    <w:rsid w:val="00FE4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B754D"/>
  <w15:docId w15:val="{E8865C97-09B4-B54B-8742-7273A88D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46C7"/>
  </w:style>
  <w:style w:type="character" w:styleId="Hyperlink">
    <w:name w:val="Hyperlink"/>
    <w:basedOn w:val="DefaultParagraphFont"/>
    <w:uiPriority w:val="99"/>
    <w:unhideWhenUsed/>
    <w:rsid w:val="00B246C7"/>
    <w:rPr>
      <w:color w:val="0000FF"/>
      <w:u w:val="single"/>
    </w:rPr>
  </w:style>
  <w:style w:type="paragraph" w:styleId="NoSpacing">
    <w:name w:val="No Spacing"/>
    <w:uiPriority w:val="1"/>
    <w:qFormat/>
    <w:rsid w:val="0056616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40659"/>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8023A7"/>
    <w:pPr>
      <w:spacing w:after="0" w:line="240" w:lineRule="auto"/>
      <w:ind w:left="720"/>
      <w:contextualSpacing/>
    </w:pPr>
    <w:rPr>
      <w:rFonts w:ascii="Times New Roman" w:hAnsi="Times New Roman"/>
      <w:sz w:val="20"/>
      <w:szCs w:val="20"/>
    </w:rPr>
  </w:style>
  <w:style w:type="paragraph" w:styleId="Header">
    <w:name w:val="header"/>
    <w:basedOn w:val="Normal"/>
    <w:link w:val="HeaderChar"/>
    <w:uiPriority w:val="99"/>
    <w:unhideWhenUsed/>
    <w:rsid w:val="00634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AB0"/>
  </w:style>
  <w:style w:type="paragraph" w:styleId="Footer">
    <w:name w:val="footer"/>
    <w:basedOn w:val="Normal"/>
    <w:link w:val="FooterChar"/>
    <w:uiPriority w:val="99"/>
    <w:unhideWhenUsed/>
    <w:rsid w:val="00634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AB0"/>
  </w:style>
  <w:style w:type="character" w:styleId="UnresolvedMention">
    <w:name w:val="Unresolved Mention"/>
    <w:basedOn w:val="DefaultParagraphFont"/>
    <w:uiPriority w:val="99"/>
    <w:semiHidden/>
    <w:unhideWhenUsed/>
    <w:rsid w:val="004A44FF"/>
    <w:rPr>
      <w:color w:val="605E5C"/>
      <w:shd w:val="clear" w:color="auto" w:fill="E1DFDD"/>
    </w:rPr>
  </w:style>
  <w:style w:type="character" w:styleId="FollowedHyperlink">
    <w:name w:val="FollowedHyperlink"/>
    <w:basedOn w:val="DefaultParagraphFont"/>
    <w:uiPriority w:val="99"/>
    <w:semiHidden/>
    <w:unhideWhenUsed/>
    <w:rsid w:val="00DC120D"/>
    <w:rPr>
      <w:color w:val="954F72" w:themeColor="followedHyperlink"/>
      <w:u w:val="single"/>
    </w:rPr>
  </w:style>
  <w:style w:type="paragraph" w:styleId="BalloonText">
    <w:name w:val="Balloon Text"/>
    <w:basedOn w:val="Normal"/>
    <w:link w:val="BalloonTextChar"/>
    <w:uiPriority w:val="99"/>
    <w:semiHidden/>
    <w:unhideWhenUsed/>
    <w:rsid w:val="00643B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3B3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1C91"/>
    <w:rPr>
      <w:sz w:val="16"/>
      <w:szCs w:val="16"/>
    </w:rPr>
  </w:style>
  <w:style w:type="paragraph" w:styleId="CommentText">
    <w:name w:val="annotation text"/>
    <w:basedOn w:val="Normal"/>
    <w:link w:val="CommentTextChar"/>
    <w:uiPriority w:val="99"/>
    <w:semiHidden/>
    <w:unhideWhenUsed/>
    <w:rsid w:val="00581C91"/>
    <w:pPr>
      <w:spacing w:line="240" w:lineRule="auto"/>
    </w:pPr>
    <w:rPr>
      <w:sz w:val="20"/>
      <w:szCs w:val="20"/>
    </w:rPr>
  </w:style>
  <w:style w:type="character" w:customStyle="1" w:styleId="CommentTextChar">
    <w:name w:val="Comment Text Char"/>
    <w:basedOn w:val="DefaultParagraphFont"/>
    <w:link w:val="CommentText"/>
    <w:uiPriority w:val="99"/>
    <w:semiHidden/>
    <w:rsid w:val="00581C91"/>
    <w:rPr>
      <w:sz w:val="20"/>
      <w:szCs w:val="20"/>
    </w:rPr>
  </w:style>
  <w:style w:type="paragraph" w:styleId="CommentSubject">
    <w:name w:val="annotation subject"/>
    <w:basedOn w:val="CommentText"/>
    <w:next w:val="CommentText"/>
    <w:link w:val="CommentSubjectChar"/>
    <w:uiPriority w:val="99"/>
    <w:semiHidden/>
    <w:unhideWhenUsed/>
    <w:rsid w:val="00581C91"/>
    <w:rPr>
      <w:b/>
      <w:bCs/>
    </w:rPr>
  </w:style>
  <w:style w:type="character" w:customStyle="1" w:styleId="CommentSubjectChar">
    <w:name w:val="Comment Subject Char"/>
    <w:basedOn w:val="CommentTextChar"/>
    <w:link w:val="CommentSubject"/>
    <w:uiPriority w:val="99"/>
    <w:semiHidden/>
    <w:rsid w:val="00581C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5129">
      <w:bodyDiv w:val="1"/>
      <w:marLeft w:val="0"/>
      <w:marRight w:val="0"/>
      <w:marTop w:val="0"/>
      <w:marBottom w:val="0"/>
      <w:divBdr>
        <w:top w:val="none" w:sz="0" w:space="0" w:color="auto"/>
        <w:left w:val="none" w:sz="0" w:space="0" w:color="auto"/>
        <w:bottom w:val="none" w:sz="0" w:space="0" w:color="auto"/>
        <w:right w:val="none" w:sz="0" w:space="0" w:color="auto"/>
      </w:divBdr>
    </w:div>
    <w:div w:id="197276427">
      <w:bodyDiv w:val="1"/>
      <w:marLeft w:val="0"/>
      <w:marRight w:val="0"/>
      <w:marTop w:val="0"/>
      <w:marBottom w:val="0"/>
      <w:divBdr>
        <w:top w:val="none" w:sz="0" w:space="0" w:color="auto"/>
        <w:left w:val="none" w:sz="0" w:space="0" w:color="auto"/>
        <w:bottom w:val="none" w:sz="0" w:space="0" w:color="auto"/>
        <w:right w:val="none" w:sz="0" w:space="0" w:color="auto"/>
      </w:divBdr>
    </w:div>
    <w:div w:id="472529388">
      <w:bodyDiv w:val="1"/>
      <w:marLeft w:val="0"/>
      <w:marRight w:val="0"/>
      <w:marTop w:val="0"/>
      <w:marBottom w:val="0"/>
      <w:divBdr>
        <w:top w:val="none" w:sz="0" w:space="0" w:color="auto"/>
        <w:left w:val="none" w:sz="0" w:space="0" w:color="auto"/>
        <w:bottom w:val="none" w:sz="0" w:space="0" w:color="auto"/>
        <w:right w:val="none" w:sz="0" w:space="0" w:color="auto"/>
      </w:divBdr>
      <w:divsChild>
        <w:div w:id="1508709591">
          <w:marLeft w:val="360"/>
          <w:marRight w:val="0"/>
          <w:marTop w:val="200"/>
          <w:marBottom w:val="0"/>
          <w:divBdr>
            <w:top w:val="none" w:sz="0" w:space="0" w:color="auto"/>
            <w:left w:val="none" w:sz="0" w:space="0" w:color="auto"/>
            <w:bottom w:val="none" w:sz="0" w:space="0" w:color="auto"/>
            <w:right w:val="none" w:sz="0" w:space="0" w:color="auto"/>
          </w:divBdr>
        </w:div>
      </w:divsChild>
    </w:div>
    <w:div w:id="570775991">
      <w:bodyDiv w:val="1"/>
      <w:marLeft w:val="0"/>
      <w:marRight w:val="0"/>
      <w:marTop w:val="0"/>
      <w:marBottom w:val="0"/>
      <w:divBdr>
        <w:top w:val="none" w:sz="0" w:space="0" w:color="auto"/>
        <w:left w:val="none" w:sz="0" w:space="0" w:color="auto"/>
        <w:bottom w:val="none" w:sz="0" w:space="0" w:color="auto"/>
        <w:right w:val="none" w:sz="0" w:space="0" w:color="auto"/>
      </w:divBdr>
    </w:div>
    <w:div w:id="601690414">
      <w:bodyDiv w:val="1"/>
      <w:marLeft w:val="0"/>
      <w:marRight w:val="0"/>
      <w:marTop w:val="0"/>
      <w:marBottom w:val="0"/>
      <w:divBdr>
        <w:top w:val="none" w:sz="0" w:space="0" w:color="auto"/>
        <w:left w:val="none" w:sz="0" w:space="0" w:color="auto"/>
        <w:bottom w:val="none" w:sz="0" w:space="0" w:color="auto"/>
        <w:right w:val="none" w:sz="0" w:space="0" w:color="auto"/>
      </w:divBdr>
      <w:divsChild>
        <w:div w:id="108668278">
          <w:marLeft w:val="360"/>
          <w:marRight w:val="0"/>
          <w:marTop w:val="200"/>
          <w:marBottom w:val="0"/>
          <w:divBdr>
            <w:top w:val="none" w:sz="0" w:space="0" w:color="auto"/>
            <w:left w:val="none" w:sz="0" w:space="0" w:color="auto"/>
            <w:bottom w:val="none" w:sz="0" w:space="0" w:color="auto"/>
            <w:right w:val="none" w:sz="0" w:space="0" w:color="auto"/>
          </w:divBdr>
        </w:div>
      </w:divsChild>
    </w:div>
    <w:div w:id="816067401">
      <w:bodyDiv w:val="1"/>
      <w:marLeft w:val="0"/>
      <w:marRight w:val="0"/>
      <w:marTop w:val="0"/>
      <w:marBottom w:val="0"/>
      <w:divBdr>
        <w:top w:val="none" w:sz="0" w:space="0" w:color="auto"/>
        <w:left w:val="none" w:sz="0" w:space="0" w:color="auto"/>
        <w:bottom w:val="none" w:sz="0" w:space="0" w:color="auto"/>
        <w:right w:val="none" w:sz="0" w:space="0" w:color="auto"/>
      </w:divBdr>
    </w:div>
    <w:div w:id="1078096173">
      <w:bodyDiv w:val="1"/>
      <w:marLeft w:val="0"/>
      <w:marRight w:val="0"/>
      <w:marTop w:val="0"/>
      <w:marBottom w:val="0"/>
      <w:divBdr>
        <w:top w:val="none" w:sz="0" w:space="0" w:color="auto"/>
        <w:left w:val="none" w:sz="0" w:space="0" w:color="auto"/>
        <w:bottom w:val="none" w:sz="0" w:space="0" w:color="auto"/>
        <w:right w:val="none" w:sz="0" w:space="0" w:color="auto"/>
      </w:divBdr>
      <w:divsChild>
        <w:div w:id="1201166284">
          <w:marLeft w:val="360"/>
          <w:marRight w:val="0"/>
          <w:marTop w:val="200"/>
          <w:marBottom w:val="0"/>
          <w:divBdr>
            <w:top w:val="none" w:sz="0" w:space="0" w:color="auto"/>
            <w:left w:val="none" w:sz="0" w:space="0" w:color="auto"/>
            <w:bottom w:val="none" w:sz="0" w:space="0" w:color="auto"/>
            <w:right w:val="none" w:sz="0" w:space="0" w:color="auto"/>
          </w:divBdr>
        </w:div>
      </w:divsChild>
    </w:div>
    <w:div w:id="1225288678">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9">
          <w:marLeft w:val="360"/>
          <w:marRight w:val="0"/>
          <w:marTop w:val="200"/>
          <w:marBottom w:val="0"/>
          <w:divBdr>
            <w:top w:val="none" w:sz="0" w:space="0" w:color="auto"/>
            <w:left w:val="none" w:sz="0" w:space="0" w:color="auto"/>
            <w:bottom w:val="none" w:sz="0" w:space="0" w:color="auto"/>
            <w:right w:val="none" w:sz="0" w:space="0" w:color="auto"/>
          </w:divBdr>
        </w:div>
      </w:divsChild>
    </w:div>
    <w:div w:id="1471249369">
      <w:bodyDiv w:val="1"/>
      <w:marLeft w:val="0"/>
      <w:marRight w:val="0"/>
      <w:marTop w:val="0"/>
      <w:marBottom w:val="0"/>
      <w:divBdr>
        <w:top w:val="none" w:sz="0" w:space="0" w:color="auto"/>
        <w:left w:val="none" w:sz="0" w:space="0" w:color="auto"/>
        <w:bottom w:val="none" w:sz="0" w:space="0" w:color="auto"/>
        <w:right w:val="none" w:sz="0" w:space="0" w:color="auto"/>
      </w:divBdr>
      <w:divsChild>
        <w:div w:id="341324178">
          <w:marLeft w:val="360"/>
          <w:marRight w:val="0"/>
          <w:marTop w:val="200"/>
          <w:marBottom w:val="0"/>
          <w:divBdr>
            <w:top w:val="none" w:sz="0" w:space="0" w:color="auto"/>
            <w:left w:val="none" w:sz="0" w:space="0" w:color="auto"/>
            <w:bottom w:val="none" w:sz="0" w:space="0" w:color="auto"/>
            <w:right w:val="none" w:sz="0" w:space="0" w:color="auto"/>
          </w:divBdr>
        </w:div>
        <w:div w:id="595794194">
          <w:marLeft w:val="360"/>
          <w:marRight w:val="0"/>
          <w:marTop w:val="200"/>
          <w:marBottom w:val="0"/>
          <w:divBdr>
            <w:top w:val="none" w:sz="0" w:space="0" w:color="auto"/>
            <w:left w:val="none" w:sz="0" w:space="0" w:color="auto"/>
            <w:bottom w:val="none" w:sz="0" w:space="0" w:color="auto"/>
            <w:right w:val="none" w:sz="0" w:space="0" w:color="auto"/>
          </w:divBdr>
        </w:div>
        <w:div w:id="1193298709">
          <w:marLeft w:val="360"/>
          <w:marRight w:val="0"/>
          <w:marTop w:val="200"/>
          <w:marBottom w:val="0"/>
          <w:divBdr>
            <w:top w:val="none" w:sz="0" w:space="0" w:color="auto"/>
            <w:left w:val="none" w:sz="0" w:space="0" w:color="auto"/>
            <w:bottom w:val="none" w:sz="0" w:space="0" w:color="auto"/>
            <w:right w:val="none" w:sz="0" w:space="0" w:color="auto"/>
          </w:divBdr>
        </w:div>
        <w:div w:id="1807551835">
          <w:marLeft w:val="360"/>
          <w:marRight w:val="0"/>
          <w:marTop w:val="200"/>
          <w:marBottom w:val="0"/>
          <w:divBdr>
            <w:top w:val="none" w:sz="0" w:space="0" w:color="auto"/>
            <w:left w:val="none" w:sz="0" w:space="0" w:color="auto"/>
            <w:bottom w:val="none" w:sz="0" w:space="0" w:color="auto"/>
            <w:right w:val="none" w:sz="0" w:space="0" w:color="auto"/>
          </w:divBdr>
        </w:div>
      </w:divsChild>
    </w:div>
    <w:div w:id="2129428217">
      <w:bodyDiv w:val="1"/>
      <w:marLeft w:val="0"/>
      <w:marRight w:val="0"/>
      <w:marTop w:val="0"/>
      <w:marBottom w:val="0"/>
      <w:divBdr>
        <w:top w:val="none" w:sz="0" w:space="0" w:color="auto"/>
        <w:left w:val="none" w:sz="0" w:space="0" w:color="auto"/>
        <w:bottom w:val="none" w:sz="0" w:space="0" w:color="auto"/>
        <w:right w:val="none" w:sz="0" w:space="0" w:color="auto"/>
      </w:divBdr>
    </w:div>
    <w:div w:id="2140144658">
      <w:bodyDiv w:val="1"/>
      <w:marLeft w:val="0"/>
      <w:marRight w:val="0"/>
      <w:marTop w:val="0"/>
      <w:marBottom w:val="0"/>
      <w:divBdr>
        <w:top w:val="none" w:sz="0" w:space="0" w:color="auto"/>
        <w:left w:val="none" w:sz="0" w:space="0" w:color="auto"/>
        <w:bottom w:val="none" w:sz="0" w:space="0" w:color="auto"/>
        <w:right w:val="none" w:sz="0" w:space="0" w:color="auto"/>
      </w:divBdr>
      <w:divsChild>
        <w:div w:id="1415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li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lir.box.com/v/RaymarineLightHouseChartsMed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ir.box.com/v/Media-Raymarine-Axiom-Plus" TargetMode="External"/><Relationship Id="rId5" Type="http://schemas.openxmlformats.org/officeDocument/2006/relationships/footnotes" Target="footnotes.xml"/><Relationship Id="rId15" Type="http://schemas.openxmlformats.org/officeDocument/2006/relationships/hyperlink" Target="mailto:k.bartlett@saltwater-stone.com" TargetMode="External"/><Relationship Id="rId10" Type="http://schemas.openxmlformats.org/officeDocument/2006/relationships/hyperlink" Target="https://www.raymarine.co.uk/marine-charts/lighthouse-charts.html" TargetMode="External"/><Relationship Id="rId4" Type="http://schemas.openxmlformats.org/officeDocument/2006/relationships/webSettings" Target="webSettings.xml"/><Relationship Id="rId9" Type="http://schemas.openxmlformats.org/officeDocument/2006/relationships/hyperlink" Target="https://www.raymarine.de/multifunktionsdisplays/axiom-plus/" TargetMode="External"/><Relationship Id="rId14" Type="http://schemas.openxmlformats.org/officeDocument/2006/relationships/hyperlink" Target="https://twitter.com/fl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 (US)</dc:creator>
  <cp:keywords/>
  <dc:description/>
  <cp:lastModifiedBy>Jemima Molyneux</cp:lastModifiedBy>
  <cp:revision>16</cp:revision>
  <dcterms:created xsi:type="dcterms:W3CDTF">2020-06-24T06:04:00Z</dcterms:created>
  <dcterms:modified xsi:type="dcterms:W3CDTF">2020-06-25T13:43:00Z</dcterms:modified>
</cp:coreProperties>
</file>