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12BF1D" w14:textId="4DEC4B61" w:rsidR="00DC6CBF" w:rsidRDefault="00DC6CBF" w:rsidP="00DC6CBF">
      <w:pPr>
        <w:jc w:val="center"/>
        <w:rPr>
          <w:rStyle w:val="Strong"/>
          <w:rFonts w:ascii="Arial" w:hAnsi="Arial" w:cs="Arial"/>
          <w:color w:val="000000"/>
          <w:sz w:val="24"/>
          <w:szCs w:val="24"/>
        </w:rPr>
      </w:pPr>
      <w:bookmarkStart w:id="0" w:name="_Hlk511048212"/>
      <w:bookmarkEnd w:id="0"/>
      <w:r>
        <w:rPr>
          <w:rFonts w:ascii="Calibri Light" w:hAnsi="Calibri Light"/>
          <w:b/>
          <w:bCs/>
          <w:noProof/>
          <w:sz w:val="28"/>
          <w:szCs w:val="28"/>
          <w:lang w:val="ru"/>
        </w:rPr>
        <w:drawing>
          <wp:inline distT="0" distB="0" distL="0" distR="0" wp14:anchorId="7D14A8E4" wp14:editId="1CA03F2C">
            <wp:extent cx="4202352" cy="2076450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aymarineLogo_withSimplySuperiorTagLin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3330" cy="2096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F7C74C" w14:textId="25883D14" w:rsidR="00DC6CBF" w:rsidRDefault="00DC6CBF" w:rsidP="00792097">
      <w:pPr>
        <w:spacing w:line="276" w:lineRule="auto"/>
        <w:jc w:val="center"/>
        <w:rPr>
          <w:rStyle w:val="Strong"/>
          <w:rFonts w:ascii="Arial" w:hAnsi="Arial" w:cs="Arial"/>
          <w:color w:val="000000"/>
          <w:sz w:val="24"/>
          <w:szCs w:val="24"/>
        </w:rPr>
      </w:pPr>
      <w:r>
        <w:rPr>
          <w:rStyle w:val="Strong"/>
          <w:rFonts w:ascii="Arial" w:hAnsi="Arial" w:cs="Arial"/>
          <w:color w:val="000000"/>
          <w:sz w:val="24"/>
          <w:szCs w:val="24"/>
          <w:lang w:val="ru"/>
        </w:rPr>
        <w:t>Участникам гонок в классе «Лазер» теперь доступен высококлассный микрокомпас Raymarine</w:t>
      </w:r>
    </w:p>
    <w:p w14:paraId="12A57C77" w14:textId="6B1A8577" w:rsidR="00DC6CBF" w:rsidRPr="00827729" w:rsidRDefault="006E09B4" w:rsidP="00792097">
      <w:pPr>
        <w:pStyle w:val="NormalWeb"/>
        <w:spacing w:before="0" w:beforeAutospacing="0" w:after="160" w:afterAutospacing="0" w:line="276" w:lineRule="auto"/>
        <w:jc w:val="center"/>
        <w:rPr>
          <w:rStyle w:val="Strong"/>
          <w:rFonts w:ascii="Arial" w:hAnsi="Arial" w:cs="Arial"/>
          <w:b w:val="0"/>
          <w:i/>
          <w:color w:val="000000"/>
        </w:rPr>
      </w:pPr>
      <w:r>
        <w:rPr>
          <w:rFonts w:ascii="Arial" w:hAnsi="Arial" w:cs="Arial"/>
          <w:i/>
          <w:iCs/>
          <w:lang w:val="ru"/>
        </w:rPr>
        <w:t xml:space="preserve">После принятия нового правила для класса «Лазер» гонщики могут пользоваться беспроводным микрокомпасом Raymarine </w:t>
      </w:r>
    </w:p>
    <w:p w14:paraId="678F9624" w14:textId="77777777" w:rsidR="00792097" w:rsidRDefault="00792097" w:rsidP="00792097">
      <w:pPr>
        <w:pStyle w:val="NormalWeb"/>
        <w:spacing w:before="0" w:beforeAutospacing="0" w:after="160" w:afterAutospacing="0" w:line="276" w:lineRule="auto"/>
        <w:jc w:val="both"/>
        <w:rPr>
          <w:rStyle w:val="Strong"/>
          <w:rFonts w:ascii="Arial" w:hAnsi="Arial" w:cs="Arial"/>
          <w:color w:val="000000"/>
        </w:rPr>
      </w:pPr>
    </w:p>
    <w:p w14:paraId="505467A9" w14:textId="548F6ECF" w:rsidR="00DC6CBF" w:rsidRPr="007B4CE9" w:rsidRDefault="00DC6CBF" w:rsidP="00792097">
      <w:pPr>
        <w:pStyle w:val="NormalWeb"/>
        <w:spacing w:before="0" w:beforeAutospacing="0" w:after="160" w:afterAutospacing="0" w:line="276" w:lineRule="auto"/>
        <w:jc w:val="both"/>
        <w:rPr>
          <w:rStyle w:val="Strong"/>
          <w:rFonts w:ascii="Arial" w:hAnsi="Arial" w:cs="Arial"/>
          <w:color w:val="000000"/>
        </w:rPr>
      </w:pPr>
      <w:r>
        <w:rPr>
          <w:rStyle w:val="Strong"/>
          <w:rFonts w:ascii="Arial" w:hAnsi="Arial" w:cs="Arial"/>
          <w:color w:val="000000"/>
          <w:lang w:val="ru"/>
        </w:rPr>
        <w:t>УИЛСОНВИЛЬ (ОРЕГОН),</w:t>
      </w:r>
      <w:r w:rsidR="009578F1">
        <w:rPr>
          <w:rStyle w:val="Strong"/>
          <w:rFonts w:ascii="Arial" w:hAnsi="Arial" w:cs="Arial"/>
          <w:color w:val="000000"/>
        </w:rPr>
        <w:t xml:space="preserve"> </w:t>
      </w:r>
      <w:bookmarkStart w:id="1" w:name="_GoBack"/>
      <w:bookmarkEnd w:id="1"/>
      <w:r>
        <w:rPr>
          <w:rStyle w:val="Strong"/>
          <w:rFonts w:ascii="Arial" w:hAnsi="Arial" w:cs="Arial"/>
          <w:color w:val="000000"/>
          <w:lang w:val="ru"/>
        </w:rPr>
        <w:t>С января 2018 г. вступило в силу новое правило международной ассоциации International Laser Class Association (ILCA), согласно которому в классе «Лазер» разрешается использовать электронные цифровые компасы. В результате гонщики класса «Лазер» во всем мире теперь могут пользоваться бесценной оперативной информацией из надежного источника — беспроводного микрокомпаса Raymarine.</w:t>
      </w:r>
    </w:p>
    <w:p w14:paraId="4B69F343" w14:textId="74B28E14" w:rsidR="00145D9E" w:rsidRDefault="00145D9E" w:rsidP="00792097">
      <w:pPr>
        <w:shd w:val="clear" w:color="auto" w:fill="FFFFFF"/>
        <w:spacing w:before="100" w:beforeAutospacing="1" w:line="276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  <w:lang w:val="ru"/>
        </w:rPr>
        <w:t>Компания Raymarine, мировой лидер в области беспроводного оборудования для парусных гонок, представила первый в мире самозаряжающийся электронный компас двадцать лет назад. С тех пор участники гонок на динги (небольших шлюпках) и яхтах во всем мире пользуются точными и надежными данными с устройств Raymarine T060 Micro Compass и T070 Race Master.</w:t>
      </w:r>
    </w:p>
    <w:p w14:paraId="1963F781" w14:textId="7C429C48" w:rsidR="0061710E" w:rsidRPr="0061710E" w:rsidRDefault="00B2770D" w:rsidP="00792097">
      <w:pPr>
        <w:shd w:val="clear" w:color="auto" w:fill="FFFFFF"/>
        <w:spacing w:before="100" w:beforeAutospacing="1" w:line="276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  <w:lang w:val="ru"/>
        </w:rPr>
        <w:t>«Лазер» — один из крупнейших и наиболее популярных классов парусных лодок, и новое правило ILCA, разрешающее использовать цифровые компасы, даст спортсменам большое преимущество при подготовке к сезону и участии в регатах.</w:t>
      </w:r>
    </w:p>
    <w:p w14:paraId="4F091D04" w14:textId="33FE17DB" w:rsidR="007C5777" w:rsidRDefault="00B2770D" w:rsidP="00792097">
      <w:pPr>
        <w:shd w:val="clear" w:color="auto" w:fill="FFFFFF"/>
        <w:spacing w:before="100" w:beforeAutospacing="1" w:line="276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  <w:lang w:val="ru"/>
        </w:rPr>
        <w:t>Менеджер Raymarine по продажам OEM-оборудования в странах Европы, Ближнего Востока и Африки Грег Уэллс (Greg Wells) имеет богатый опыт в этой области, в том числе и как участник гонок. Вот что он рассказал: «Беспроводной микрокомпас Raymarine со встроенным таймером начала и продолжительности гонки — легкий, удобный, надежный и точный прибор.  Он уже не раз доказал свои непревзойденные качества, помогая добиваться успеха многочисленным призерам олимпийских, мировых, европейских и национальных соревнований.  Я очень рад, что ILCA наконец внесла изменение в правила, так что тысячи участников гонок класса «Лазер» смогут пользоваться этим замечательным прибором».</w:t>
      </w:r>
    </w:p>
    <w:p w14:paraId="4435140D" w14:textId="7CAAD1AA" w:rsidR="00EB3720" w:rsidRDefault="00EB3720" w:rsidP="00792097">
      <w:pPr>
        <w:shd w:val="clear" w:color="auto" w:fill="FFFFFF"/>
        <w:spacing w:before="100" w:beforeAutospacing="1" w:line="276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  <w:lang w:val="ru"/>
        </w:rPr>
        <w:t xml:space="preserve">Дополнительные сведения о микрокомпасе Raymarine см. на странице </w:t>
      </w:r>
      <w:hyperlink r:id="rId6" w:history="1">
        <w:r>
          <w:rPr>
            <w:rStyle w:val="Hyperlink"/>
            <w:rFonts w:ascii="Arial" w:hAnsi="Arial" w:cs="Arial"/>
            <w:shd w:val="clear" w:color="auto" w:fill="FFFFFF"/>
            <w:lang w:val="ru"/>
          </w:rPr>
          <w:t>www.raymarine.com</w:t>
        </w:r>
      </w:hyperlink>
    </w:p>
    <w:p w14:paraId="42FD2F6A" w14:textId="2C485055" w:rsidR="00F96F86" w:rsidRDefault="0013713C" w:rsidP="00792097">
      <w:pPr>
        <w:shd w:val="clear" w:color="auto" w:fill="FFFFFF"/>
        <w:spacing w:before="100" w:beforeAutospacing="1" w:line="276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  <w:lang w:val="ru"/>
        </w:rPr>
        <w:t xml:space="preserve">Дополнительные сведения и указания по использованию электронных компасов на лодках класса «Лазер» см. в новых правилах ILCA </w:t>
      </w:r>
      <w:hyperlink r:id="rId7" w:history="1">
        <w:r>
          <w:rPr>
            <w:rStyle w:val="Hyperlink"/>
            <w:rFonts w:ascii="Arial" w:hAnsi="Arial" w:cs="Arial"/>
            <w:shd w:val="clear" w:color="auto" w:fill="FFFFFF"/>
            <w:lang w:val="ru"/>
          </w:rPr>
          <w:t>здесь</w:t>
        </w:r>
      </w:hyperlink>
      <w:r>
        <w:rPr>
          <w:rStyle w:val="Hyperlink"/>
          <w:rFonts w:ascii="Arial" w:hAnsi="Arial" w:cs="Arial"/>
          <w:shd w:val="clear" w:color="auto" w:fill="FFFFFF"/>
          <w:lang w:val="ru"/>
        </w:rPr>
        <w:t>.</w:t>
      </w:r>
    </w:p>
    <w:p w14:paraId="6FF1BA18" w14:textId="04120433" w:rsidR="00DC6CBF" w:rsidRPr="007C5777" w:rsidRDefault="00EB3720" w:rsidP="00792097">
      <w:pPr>
        <w:spacing w:line="276" w:lineRule="auto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  <w:lang w:val="ru"/>
        </w:rPr>
        <w:lastRenderedPageBreak/>
        <w:t>####</w:t>
      </w:r>
    </w:p>
    <w:p w14:paraId="277D2A66" w14:textId="4237C449" w:rsidR="00DC6CBF" w:rsidRDefault="00DC6CBF" w:rsidP="00792097">
      <w:pPr>
        <w:pStyle w:val="ListParagraph"/>
        <w:spacing w:line="276" w:lineRule="auto"/>
        <w:jc w:val="both"/>
        <w:rPr>
          <w:rFonts w:ascii="Arial" w:hAnsi="Arial" w:cs="Arial"/>
          <w:b/>
          <w:sz w:val="16"/>
          <w:szCs w:val="16"/>
        </w:rPr>
      </w:pPr>
    </w:p>
    <w:p w14:paraId="7072015A" w14:textId="60AADBEB" w:rsidR="00EB3720" w:rsidRDefault="00EB3720" w:rsidP="00792097">
      <w:pPr>
        <w:pStyle w:val="ListParagraph"/>
        <w:spacing w:line="276" w:lineRule="auto"/>
        <w:jc w:val="both"/>
        <w:rPr>
          <w:rFonts w:ascii="Arial" w:hAnsi="Arial" w:cs="Arial"/>
          <w:b/>
          <w:sz w:val="16"/>
          <w:szCs w:val="16"/>
        </w:rPr>
      </w:pPr>
    </w:p>
    <w:p w14:paraId="07D05251" w14:textId="77777777" w:rsidR="00DC6CBF" w:rsidRPr="007C5777" w:rsidRDefault="00DC6CBF" w:rsidP="007C5777">
      <w:pPr>
        <w:spacing w:after="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  <w:lang w:val="ru"/>
        </w:rPr>
        <w:t xml:space="preserve">О компании FLIR Systems </w:t>
      </w:r>
    </w:p>
    <w:p w14:paraId="5DF296EF" w14:textId="77777777" w:rsidR="00DC6CBF" w:rsidRPr="007C5777" w:rsidRDefault="00DC6CBF" w:rsidP="007C5777">
      <w:pPr>
        <w:spacing w:after="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  <w:lang w:val="ru"/>
        </w:rPr>
        <w:t xml:space="preserve">Основанная в 1978 г. компания FLIR Systems с главным офисом в г. Уилсонвиль (штат Орегон) — ведущий мировой производитель датчиков и систем, помогающих специалистам видеть больше и следить за ситуацией, чтобы спасать жизни, повышать эффективность работы и защищать окружающую среду. Компания FLIR, в которой работает почти 3500 сотрудников, стремится стать «шестым органом чувств» для всего мира. Для этого она разрабатывает инновационные интеллектуальные решения на базе термографических и смежных технологий. Такие решения могут использоваться для обеспечения безопасности, видеонаблюдения и обнаружения угроз, контроля за состоянием окружающей среды и природных ресурсов, а также в системах машинного зрения и навигации. Кроме того, они пригодятся любителям активного отдыха на природе. Дополнительную информацию можно получить на сайте </w:t>
      </w:r>
      <w:hyperlink r:id="rId8" w:history="1">
        <w:r>
          <w:rPr>
            <w:rFonts w:ascii="Arial" w:hAnsi="Arial" w:cs="Arial"/>
            <w:i/>
            <w:iCs/>
            <w:sz w:val="16"/>
            <w:szCs w:val="16"/>
            <w:lang w:val="ru"/>
          </w:rPr>
          <w:t>www.flir.com</w:t>
        </w:r>
      </w:hyperlink>
      <w:r>
        <w:rPr>
          <w:rFonts w:ascii="Arial" w:hAnsi="Arial" w:cs="Arial"/>
          <w:i/>
          <w:iCs/>
          <w:sz w:val="16"/>
          <w:szCs w:val="16"/>
          <w:lang w:val="ru"/>
        </w:rPr>
        <w:t xml:space="preserve"> и в Twitter по тегу </w:t>
      </w:r>
      <w:hyperlink r:id="rId9" w:history="1">
        <w:r>
          <w:rPr>
            <w:rFonts w:ascii="Arial" w:hAnsi="Arial" w:cs="Arial"/>
            <w:i/>
            <w:iCs/>
            <w:sz w:val="16"/>
            <w:szCs w:val="16"/>
            <w:lang w:val="ru"/>
          </w:rPr>
          <w:t>@flir</w:t>
        </w:r>
      </w:hyperlink>
      <w:r>
        <w:rPr>
          <w:rFonts w:ascii="Arial" w:hAnsi="Arial" w:cs="Arial"/>
          <w:i/>
          <w:iCs/>
          <w:sz w:val="16"/>
          <w:szCs w:val="16"/>
          <w:lang w:val="ru"/>
        </w:rPr>
        <w:t>.</w:t>
      </w:r>
      <w:r>
        <w:rPr>
          <w:rFonts w:ascii="Arial" w:hAnsi="Arial" w:cs="Arial"/>
          <w:sz w:val="16"/>
          <w:szCs w:val="16"/>
          <w:lang w:val="ru"/>
        </w:rPr>
        <w:t xml:space="preserve"> </w:t>
      </w:r>
    </w:p>
    <w:p w14:paraId="3E9540CA" w14:textId="77777777" w:rsidR="00DC6CBF" w:rsidRPr="007C5777" w:rsidRDefault="00DC6CBF" w:rsidP="007C5777">
      <w:pPr>
        <w:spacing w:after="0"/>
        <w:rPr>
          <w:rFonts w:ascii="Arial" w:hAnsi="Arial" w:cs="Arial"/>
          <w:i/>
          <w:sz w:val="16"/>
          <w:szCs w:val="16"/>
        </w:rPr>
      </w:pPr>
    </w:p>
    <w:p w14:paraId="7EE369C9" w14:textId="77777777" w:rsidR="00DC6CBF" w:rsidRPr="007C5777" w:rsidRDefault="00DC6CBF" w:rsidP="007C5777">
      <w:pPr>
        <w:spacing w:after="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  <w:lang w:val="ru"/>
        </w:rPr>
        <w:t xml:space="preserve">О компании Raymarine </w:t>
      </w:r>
    </w:p>
    <w:p w14:paraId="755E2D24" w14:textId="77777777" w:rsidR="00DC6CBF" w:rsidRPr="007C5777" w:rsidRDefault="00DC6CBF" w:rsidP="007C5777">
      <w:pPr>
        <w:spacing w:after="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  <w:lang w:val="ru"/>
        </w:rPr>
        <w:t>Raymarine — мировой лидер в области производства электронных систем для судоходства. Компания разрабатывает и выпускает комплексное электронное оборудование для любительского судоходства и рынка легких коммерческих судов.</w:t>
      </w:r>
      <w:r>
        <w:rPr>
          <w:rFonts w:ascii="Arial" w:hAnsi="Arial" w:cs="Arial"/>
          <w:sz w:val="16"/>
          <w:szCs w:val="16"/>
          <w:lang w:val="ru"/>
        </w:rPr>
        <w:t xml:space="preserve"> </w:t>
      </w:r>
      <w:r>
        <w:rPr>
          <w:rFonts w:ascii="Arial" w:hAnsi="Arial" w:cs="Arial"/>
          <w:i/>
          <w:iCs/>
          <w:sz w:val="16"/>
          <w:szCs w:val="16"/>
          <w:lang w:val="ru"/>
        </w:rPr>
        <w:t xml:space="preserve">Высококачественное и простое в работе оборудование, отмеченное различными наградами, можно приобрести через всемирную сеть дилеров и дистрибьюторов. В серии Raymarine производятся радары, автопилоты, GPS-навигаторы, инструменты, а также оборудование для поиска рыбы, передачи данных и интегрированные системы. Компания Raymarine является подразделением компании FLIR, мирового лидера в области термографии. Дополнительную информацию см. на веб-сайте </w:t>
      </w:r>
      <w:hyperlink r:id="rId10" w:history="1">
        <w:r>
          <w:rPr>
            <w:rFonts w:ascii="Arial" w:hAnsi="Arial" w:cs="Arial"/>
            <w:i/>
            <w:iCs/>
            <w:sz w:val="16"/>
            <w:szCs w:val="16"/>
            <w:lang w:val="ru"/>
          </w:rPr>
          <w:t>www.raymarine.com</w:t>
        </w:r>
      </w:hyperlink>
      <w:r>
        <w:rPr>
          <w:rFonts w:ascii="Arial" w:hAnsi="Arial" w:cs="Arial"/>
          <w:i/>
          <w:iCs/>
          <w:sz w:val="20"/>
          <w:szCs w:val="20"/>
          <w:lang w:val="ru"/>
        </w:rPr>
        <w:t xml:space="preserve">. </w:t>
      </w:r>
    </w:p>
    <w:p w14:paraId="38F6B849" w14:textId="77777777" w:rsidR="00DC6CBF" w:rsidRPr="007C5777" w:rsidRDefault="00DC6CBF" w:rsidP="007C5777">
      <w:pPr>
        <w:spacing w:after="0"/>
        <w:rPr>
          <w:rFonts w:ascii="Arial" w:hAnsi="Arial" w:cs="Arial"/>
          <w:i/>
          <w:sz w:val="16"/>
        </w:rPr>
      </w:pPr>
    </w:p>
    <w:p w14:paraId="6C08AC3F" w14:textId="77777777" w:rsidR="00DC6CBF" w:rsidRPr="007C5777" w:rsidRDefault="00DC6CBF" w:rsidP="007C5777">
      <w:pPr>
        <w:spacing w:after="0"/>
        <w:rPr>
          <w:rFonts w:ascii="Arial" w:hAnsi="Arial" w:cs="Arial"/>
          <w:b/>
          <w:sz w:val="16"/>
        </w:rPr>
      </w:pPr>
    </w:p>
    <w:p w14:paraId="23C4E406" w14:textId="77777777" w:rsidR="00DC6CBF" w:rsidRPr="007C5777" w:rsidRDefault="00DC6CBF" w:rsidP="007C5777">
      <w:pPr>
        <w:spacing w:after="0"/>
        <w:jc w:val="both"/>
        <w:rPr>
          <w:rFonts w:ascii="Arial" w:hAnsi="Arial" w:cs="Arial"/>
          <w:b/>
          <w:sz w:val="16"/>
        </w:rPr>
      </w:pPr>
      <w:r>
        <w:rPr>
          <w:rFonts w:ascii="Arial" w:hAnsi="Arial" w:cs="Arial"/>
          <w:b/>
          <w:bCs/>
          <w:sz w:val="16"/>
          <w:lang w:val="ru"/>
        </w:rPr>
        <w:t>Контактное лицо для СМИ:</w:t>
      </w:r>
    </w:p>
    <w:p w14:paraId="536C8CD3" w14:textId="77777777" w:rsidR="00DC6CBF" w:rsidRPr="007C5777" w:rsidRDefault="00DC6CBF" w:rsidP="007C5777">
      <w:pPr>
        <w:spacing w:after="0"/>
        <w:jc w:val="both"/>
        <w:rPr>
          <w:rFonts w:ascii="Arial" w:hAnsi="Arial" w:cs="Arial"/>
          <w:b/>
          <w:sz w:val="16"/>
        </w:rPr>
      </w:pPr>
    </w:p>
    <w:p w14:paraId="066361E8" w14:textId="77777777" w:rsidR="00DC6CBF" w:rsidRPr="007C5777" w:rsidRDefault="00DC6CBF" w:rsidP="007C5777">
      <w:pPr>
        <w:spacing w:after="0"/>
        <w:jc w:val="both"/>
        <w:rPr>
          <w:rFonts w:ascii="Arial" w:hAnsi="Arial" w:cs="Arial"/>
          <w:b/>
          <w:sz w:val="16"/>
        </w:rPr>
      </w:pPr>
      <w:r>
        <w:rPr>
          <w:rFonts w:ascii="Arial" w:hAnsi="Arial" w:cs="Arial"/>
          <w:b/>
          <w:bCs/>
          <w:sz w:val="16"/>
          <w:lang w:val="ru"/>
        </w:rPr>
        <w:t>Карен Бартлетт (Karen Bartlett)</w:t>
      </w:r>
    </w:p>
    <w:p w14:paraId="2DAFC04C" w14:textId="77777777" w:rsidR="00DC6CBF" w:rsidRPr="007C5777" w:rsidRDefault="00DC6CBF" w:rsidP="007C5777">
      <w:pPr>
        <w:spacing w:after="0"/>
        <w:jc w:val="both"/>
        <w:rPr>
          <w:rFonts w:ascii="Arial" w:hAnsi="Arial" w:cs="Arial"/>
          <w:b/>
          <w:sz w:val="16"/>
        </w:rPr>
      </w:pPr>
      <w:r>
        <w:rPr>
          <w:rFonts w:ascii="Arial" w:hAnsi="Arial" w:cs="Arial"/>
          <w:b/>
          <w:bCs/>
          <w:sz w:val="16"/>
          <w:lang w:val="ru"/>
        </w:rPr>
        <w:t>Saltwater Stone</w:t>
      </w:r>
    </w:p>
    <w:p w14:paraId="4A70F43B" w14:textId="77777777" w:rsidR="00DC6CBF" w:rsidRPr="007C5777" w:rsidRDefault="00DC6CBF" w:rsidP="007C5777">
      <w:pPr>
        <w:spacing w:after="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  <w:lang w:val="ru"/>
        </w:rPr>
        <w:t>+44 (0) 1202 669 244</w:t>
      </w:r>
    </w:p>
    <w:p w14:paraId="6A56665B" w14:textId="77777777" w:rsidR="00DC6CBF" w:rsidRPr="007C5777" w:rsidRDefault="00DC6CBF" w:rsidP="007C5777">
      <w:pPr>
        <w:spacing w:after="0"/>
        <w:rPr>
          <w:rFonts w:ascii="Arial" w:hAnsi="Arial" w:cs="Arial"/>
          <w:b/>
          <w:sz w:val="16"/>
        </w:rPr>
      </w:pPr>
      <w:r>
        <w:rPr>
          <w:rFonts w:ascii="Arial" w:hAnsi="Arial" w:cs="Arial"/>
          <w:sz w:val="16"/>
          <w:lang w:val="ru"/>
        </w:rPr>
        <w:t>k.bartlett@saltwater-stone.com</w:t>
      </w:r>
    </w:p>
    <w:p w14:paraId="11FC6BB2" w14:textId="77777777" w:rsidR="00D344C3" w:rsidRDefault="00D344C3"/>
    <w:sectPr w:rsidR="00D344C3" w:rsidSect="00F96F86">
      <w:pgSz w:w="11906" w:h="16838"/>
      <w:pgMar w:top="124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D827CC"/>
    <w:multiLevelType w:val="multilevel"/>
    <w:tmpl w:val="0EA8BE9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1E25A8"/>
    <w:multiLevelType w:val="multilevel"/>
    <w:tmpl w:val="9724DCB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072"/>
    <w:rsid w:val="00117373"/>
    <w:rsid w:val="0013713C"/>
    <w:rsid w:val="00145D9E"/>
    <w:rsid w:val="001C5237"/>
    <w:rsid w:val="00223BA1"/>
    <w:rsid w:val="00260937"/>
    <w:rsid w:val="00360C79"/>
    <w:rsid w:val="004526F7"/>
    <w:rsid w:val="004D58B4"/>
    <w:rsid w:val="00590D77"/>
    <w:rsid w:val="0061710E"/>
    <w:rsid w:val="006C7748"/>
    <w:rsid w:val="006E09B4"/>
    <w:rsid w:val="00792097"/>
    <w:rsid w:val="007B4CE9"/>
    <w:rsid w:val="007C5777"/>
    <w:rsid w:val="00827729"/>
    <w:rsid w:val="008D48FD"/>
    <w:rsid w:val="00940884"/>
    <w:rsid w:val="009578F1"/>
    <w:rsid w:val="00A362F8"/>
    <w:rsid w:val="00AD2E38"/>
    <w:rsid w:val="00B100F8"/>
    <w:rsid w:val="00B2770D"/>
    <w:rsid w:val="00B541F8"/>
    <w:rsid w:val="00CC7728"/>
    <w:rsid w:val="00CF79E3"/>
    <w:rsid w:val="00D344C3"/>
    <w:rsid w:val="00DC6CBF"/>
    <w:rsid w:val="00E85775"/>
    <w:rsid w:val="00EB3720"/>
    <w:rsid w:val="00EE6072"/>
    <w:rsid w:val="00F62444"/>
    <w:rsid w:val="00F96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99270"/>
  <w15:chartTrackingRefBased/>
  <w15:docId w15:val="{447266F4-51FF-4B17-A673-24255B0AA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C6CBF"/>
    <w:rPr>
      <w:b/>
      <w:bCs/>
    </w:rPr>
  </w:style>
  <w:style w:type="paragraph" w:styleId="NormalWeb">
    <w:name w:val="Normal (Web)"/>
    <w:basedOn w:val="Normal"/>
    <w:uiPriority w:val="99"/>
    <w:unhideWhenUsed/>
    <w:rsid w:val="00DC6CBF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paragraph" w:styleId="ListParagraph">
    <w:name w:val="List Paragraph"/>
    <w:basedOn w:val="Normal"/>
    <w:uiPriority w:val="34"/>
    <w:qFormat/>
    <w:rsid w:val="00DC6CB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96F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6F8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6F8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6F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6F8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6F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F8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3713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713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49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lir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aserinternational.org/rules-and-regulations/laser-class-rule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aymarine.com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raymarine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witter.com/fli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607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Bartlett</dc:creator>
  <cp:keywords/>
  <dc:description/>
  <cp:lastModifiedBy>Kirstie Smith</cp:lastModifiedBy>
  <cp:revision>9</cp:revision>
  <cp:lastPrinted>2018-04-11T10:17:00Z</cp:lastPrinted>
  <dcterms:created xsi:type="dcterms:W3CDTF">2018-04-11T10:14:00Z</dcterms:created>
  <dcterms:modified xsi:type="dcterms:W3CDTF">2018-05-08T14:06:00Z</dcterms:modified>
</cp:coreProperties>
</file>