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260B" w:rsidRPr="004C1DF7" w:rsidRDefault="004C1DF7" w:rsidP="00720183">
      <w:pPr>
        <w:rPr>
          <w:rFonts w:ascii="Arial" w:hAnsi="Arial" w:cs="Arial"/>
          <w:sz w:val="20"/>
          <w:szCs w:val="20"/>
        </w:rPr>
      </w:pPr>
      <w:r w:rsidRPr="004C1DF7">
        <w:rPr>
          <w:rFonts w:ascii="Arial" w:eastAsia="Garamond" w:hAnsi="Arial" w:cs="Arial"/>
          <w:b/>
          <w:sz w:val="20"/>
          <w:szCs w:val="20"/>
        </w:rPr>
        <w:t>NEWS RELEASE</w:t>
      </w:r>
    </w:p>
    <w:p w:rsidR="002D260B" w:rsidRDefault="004C1DF7" w:rsidP="00720183">
      <w:pPr>
        <w:rPr>
          <w:rFonts w:ascii="Arial" w:eastAsia="Garamond" w:hAnsi="Arial" w:cs="Arial"/>
          <w:b/>
          <w:sz w:val="20"/>
          <w:szCs w:val="20"/>
        </w:rPr>
      </w:pPr>
      <w:r w:rsidRPr="004C1DF7">
        <w:rPr>
          <w:rFonts w:ascii="Arial" w:eastAsia="Garamond" w:hAnsi="Arial" w:cs="Arial"/>
          <w:b/>
          <w:sz w:val="20"/>
          <w:szCs w:val="20"/>
        </w:rPr>
        <w:t>For immediate release</w:t>
      </w:r>
    </w:p>
    <w:p w:rsidR="009A1220" w:rsidRDefault="009A1220" w:rsidP="00720183">
      <w:pPr>
        <w:rPr>
          <w:rFonts w:ascii="Arial" w:eastAsia="Garamond" w:hAnsi="Arial" w:cs="Arial"/>
          <w:b/>
          <w:sz w:val="20"/>
          <w:szCs w:val="20"/>
        </w:rPr>
      </w:pPr>
    </w:p>
    <w:p w:rsidR="009A1220" w:rsidRPr="004C1DF7" w:rsidRDefault="009A1220" w:rsidP="00720183">
      <w:pPr>
        <w:rPr>
          <w:rFonts w:ascii="Arial" w:hAnsi="Arial" w:cs="Arial"/>
          <w:sz w:val="20"/>
          <w:szCs w:val="20"/>
        </w:rPr>
      </w:pPr>
      <w:r>
        <w:rPr>
          <w:rFonts w:ascii="Arial" w:eastAsia="Garamond" w:hAnsi="Arial" w:cs="Arial"/>
          <w:b/>
          <w:sz w:val="20"/>
          <w:szCs w:val="20"/>
        </w:rPr>
        <w:t xml:space="preserve">DATE: </w:t>
      </w:r>
      <w:r w:rsidR="00594D31">
        <w:rPr>
          <w:rFonts w:ascii="Arial" w:eastAsia="Garamond" w:hAnsi="Arial" w:cs="Arial"/>
          <w:sz w:val="20"/>
          <w:szCs w:val="20"/>
        </w:rPr>
        <w:t>4</w:t>
      </w:r>
      <w:r w:rsidRPr="009A1220">
        <w:rPr>
          <w:rFonts w:ascii="Arial" w:eastAsia="Garamond" w:hAnsi="Arial" w:cs="Arial"/>
          <w:sz w:val="20"/>
          <w:szCs w:val="20"/>
          <w:vertAlign w:val="superscript"/>
        </w:rPr>
        <w:t>th</w:t>
      </w:r>
      <w:r w:rsidRPr="009A1220">
        <w:rPr>
          <w:rFonts w:ascii="Arial" w:eastAsia="Garamond" w:hAnsi="Arial" w:cs="Arial"/>
          <w:sz w:val="20"/>
          <w:szCs w:val="20"/>
        </w:rPr>
        <w:t xml:space="preserve"> </w:t>
      </w:r>
      <w:r w:rsidR="00594D31">
        <w:rPr>
          <w:rFonts w:ascii="Arial" w:eastAsia="Garamond" w:hAnsi="Arial" w:cs="Arial"/>
          <w:sz w:val="20"/>
          <w:szCs w:val="20"/>
        </w:rPr>
        <w:t>January</w:t>
      </w:r>
      <w:r w:rsidRPr="009A1220">
        <w:rPr>
          <w:rFonts w:ascii="Arial" w:eastAsia="Garamond" w:hAnsi="Arial" w:cs="Arial"/>
          <w:sz w:val="20"/>
          <w:szCs w:val="20"/>
        </w:rPr>
        <w:t xml:space="preserve"> 201</w:t>
      </w:r>
      <w:r w:rsidR="00594D31">
        <w:rPr>
          <w:rFonts w:ascii="Arial" w:eastAsia="Garamond" w:hAnsi="Arial" w:cs="Arial"/>
          <w:sz w:val="20"/>
          <w:szCs w:val="20"/>
        </w:rPr>
        <w:t>3</w:t>
      </w:r>
    </w:p>
    <w:p w:rsidR="002D260B" w:rsidRPr="004C1DF7" w:rsidRDefault="002D260B" w:rsidP="00720183">
      <w:pPr>
        <w:rPr>
          <w:rFonts w:ascii="Arial" w:hAnsi="Arial" w:cs="Arial"/>
          <w:sz w:val="20"/>
          <w:szCs w:val="20"/>
        </w:rPr>
      </w:pPr>
    </w:p>
    <w:p w:rsidR="002D260B" w:rsidRPr="004C1DF7" w:rsidRDefault="002D260B" w:rsidP="00720183">
      <w:pPr>
        <w:rPr>
          <w:rFonts w:ascii="Arial" w:hAnsi="Arial" w:cs="Arial"/>
          <w:sz w:val="20"/>
          <w:szCs w:val="20"/>
        </w:rPr>
      </w:pPr>
    </w:p>
    <w:p w:rsidR="002D260B" w:rsidRPr="004C1DF7" w:rsidRDefault="009A1220" w:rsidP="00720183">
      <w:pPr>
        <w:rPr>
          <w:rFonts w:ascii="Arial" w:hAnsi="Arial" w:cs="Arial"/>
          <w:sz w:val="20"/>
          <w:szCs w:val="20"/>
        </w:rPr>
      </w:pPr>
      <w:r>
        <w:rPr>
          <w:rFonts w:ascii="Arial" w:eastAsia="Garamond" w:hAnsi="Arial" w:cs="Arial"/>
          <w:b/>
          <w:sz w:val="20"/>
          <w:szCs w:val="20"/>
        </w:rPr>
        <w:t>TITLE: Magma Ceramics &amp; Catalysts acquires South American production facility</w:t>
      </w:r>
    </w:p>
    <w:p w:rsidR="00D54F69" w:rsidRDefault="00D54F69" w:rsidP="00805E82">
      <w:pPr>
        <w:pStyle w:val="NormalWeb"/>
        <w:spacing w:before="0" w:beforeAutospacing="0" w:after="0" w:afterAutospacing="0" w:line="360" w:lineRule="auto"/>
        <w:rPr>
          <w:rFonts w:ascii="Arial" w:hAnsi="Arial" w:cs="Arial"/>
          <w:b/>
          <w:sz w:val="20"/>
          <w:szCs w:val="20"/>
        </w:rPr>
      </w:pPr>
    </w:p>
    <w:p w:rsidR="00805E82" w:rsidRPr="009A1220" w:rsidRDefault="00805E82" w:rsidP="00805E82">
      <w:pPr>
        <w:pStyle w:val="NormalWeb"/>
        <w:spacing w:before="0" w:beforeAutospacing="0" w:after="0" w:afterAutospacing="0" w:line="360" w:lineRule="auto"/>
        <w:rPr>
          <w:rFonts w:ascii="Arial" w:hAnsi="Arial" w:cs="Arial"/>
          <w:sz w:val="20"/>
          <w:szCs w:val="20"/>
        </w:rPr>
      </w:pPr>
      <w:r w:rsidRPr="009A1220">
        <w:rPr>
          <w:rFonts w:ascii="Arial" w:hAnsi="Arial" w:cs="Arial"/>
          <w:sz w:val="20"/>
          <w:szCs w:val="20"/>
        </w:rPr>
        <w:t>Magma Ceramics &amp; Catalysts has recently expanded its focus in the worldwide catalyst market with the acquisition of an</w:t>
      </w:r>
      <w:r w:rsidRPr="009A1220">
        <w:rPr>
          <w:rStyle w:val="Strong"/>
          <w:rFonts w:ascii="Arial" w:hAnsi="Arial" w:cs="Arial"/>
          <w:sz w:val="20"/>
          <w:szCs w:val="20"/>
          <w:bdr w:val="none" w:sz="0" w:space="0" w:color="auto" w:frame="1"/>
        </w:rPr>
        <w:t xml:space="preserve"> </w:t>
      </w:r>
      <w:r w:rsidR="009E6138">
        <w:rPr>
          <w:rStyle w:val="Strong"/>
          <w:rFonts w:ascii="Arial" w:hAnsi="Arial" w:cs="Arial"/>
          <w:b w:val="0"/>
          <w:sz w:val="20"/>
          <w:szCs w:val="20"/>
          <w:bdr w:val="none" w:sz="0" w:space="0" w:color="auto" w:frame="1"/>
        </w:rPr>
        <w:t>11,000m² contract</w:t>
      </w:r>
      <w:r w:rsidRPr="009A1220">
        <w:rPr>
          <w:rStyle w:val="Strong"/>
          <w:rFonts w:ascii="Arial" w:hAnsi="Arial" w:cs="Arial"/>
          <w:b w:val="0"/>
          <w:sz w:val="20"/>
          <w:szCs w:val="20"/>
          <w:bdr w:val="none" w:sz="0" w:space="0" w:color="auto" w:frame="1"/>
        </w:rPr>
        <w:t xml:space="preserve"> manufacturing facility located approximately 20km north of Rio de Janeiro, aimed</w:t>
      </w:r>
      <w:r w:rsidRPr="009A1220">
        <w:rPr>
          <w:rStyle w:val="Strong"/>
          <w:rFonts w:ascii="Arial" w:hAnsi="Arial" w:cs="Arial"/>
          <w:sz w:val="20"/>
          <w:szCs w:val="20"/>
          <w:bdr w:val="none" w:sz="0" w:space="0" w:color="auto" w:frame="1"/>
        </w:rPr>
        <w:t xml:space="preserve"> </w:t>
      </w:r>
      <w:r w:rsidRPr="009A1220">
        <w:rPr>
          <w:rFonts w:ascii="Arial" w:hAnsi="Arial" w:cs="Arial"/>
          <w:sz w:val="20"/>
          <w:szCs w:val="20"/>
        </w:rPr>
        <w:t xml:space="preserve">specifically at customers working in and around South America. </w:t>
      </w:r>
    </w:p>
    <w:p w:rsidR="00805E82" w:rsidRPr="00805E82" w:rsidRDefault="00805E82" w:rsidP="00805E82">
      <w:pPr>
        <w:pStyle w:val="NormalWeb"/>
        <w:spacing w:before="0" w:beforeAutospacing="0" w:after="0" w:afterAutospacing="0" w:line="360" w:lineRule="auto"/>
        <w:rPr>
          <w:rFonts w:ascii="Arial" w:hAnsi="Arial" w:cs="Arial"/>
          <w:sz w:val="20"/>
          <w:szCs w:val="20"/>
        </w:rPr>
      </w:pPr>
    </w:p>
    <w:p w:rsidR="00805E82" w:rsidRPr="00805E82" w:rsidRDefault="00805E82" w:rsidP="00805E82">
      <w:pPr>
        <w:pStyle w:val="NormalWeb"/>
        <w:spacing w:before="0" w:beforeAutospacing="0" w:after="0" w:afterAutospacing="0" w:line="360" w:lineRule="auto"/>
        <w:rPr>
          <w:rFonts w:ascii="Arial" w:hAnsi="Arial" w:cs="Arial"/>
          <w:sz w:val="20"/>
          <w:szCs w:val="20"/>
        </w:rPr>
      </w:pPr>
      <w:r w:rsidRPr="00805E82">
        <w:rPr>
          <w:rFonts w:ascii="Arial" w:hAnsi="Arial" w:cs="Arial"/>
          <w:sz w:val="20"/>
          <w:szCs w:val="20"/>
        </w:rPr>
        <w:t>"Our investment in a South American facility will strengthen our supply chain and improve interactions with our key customers.  We anticipate that this new facility will further enhance our ability to develop and build strong partnerships with our customers, enabling us to work together to develop solutions more quickly and comprehensively than before," explained Mark Stuckey, Magma’s Managing Director.</w:t>
      </w:r>
    </w:p>
    <w:p w:rsidR="00ED4AEE" w:rsidRDefault="00805E82" w:rsidP="00805E82">
      <w:pPr>
        <w:pStyle w:val="NormalWeb"/>
        <w:spacing w:before="0" w:beforeAutospacing="0" w:after="0" w:afterAutospacing="0" w:line="360" w:lineRule="auto"/>
        <w:rPr>
          <w:rFonts w:ascii="Arial" w:hAnsi="Arial" w:cs="Arial"/>
          <w:sz w:val="20"/>
          <w:szCs w:val="20"/>
        </w:rPr>
      </w:pPr>
      <w:r w:rsidRPr="00805E82">
        <w:rPr>
          <w:rFonts w:ascii="Arial" w:hAnsi="Arial" w:cs="Arial"/>
          <w:sz w:val="20"/>
          <w:szCs w:val="20"/>
        </w:rPr>
        <w:t>“The Brazil operation is overseen by UK personnel, including an experienced team of chemical engineers and technicians. This allows us to maximise the opportunities available in Brazil and demonstrate our commitment to our customers.”</w:t>
      </w:r>
    </w:p>
    <w:p w:rsidR="009E6138" w:rsidRDefault="009E6138" w:rsidP="00805E82">
      <w:pPr>
        <w:pStyle w:val="NormalWeb"/>
        <w:spacing w:before="0" w:beforeAutospacing="0" w:after="0" w:afterAutospacing="0" w:line="360" w:lineRule="auto"/>
        <w:rPr>
          <w:rFonts w:ascii="Arial" w:hAnsi="Arial" w:cs="Arial"/>
          <w:sz w:val="20"/>
          <w:szCs w:val="20"/>
        </w:rPr>
      </w:pPr>
    </w:p>
    <w:p w:rsidR="00594D31" w:rsidRDefault="00ED4AEE" w:rsidP="00594D31">
      <w:pPr>
        <w:pStyle w:val="NormalWeb"/>
        <w:spacing w:before="0" w:beforeAutospacing="0" w:after="0" w:afterAutospacing="0" w:line="360" w:lineRule="auto"/>
        <w:rPr>
          <w:rFonts w:ascii="Arial" w:hAnsi="Arial" w:cs="Arial"/>
          <w:sz w:val="20"/>
          <w:szCs w:val="20"/>
        </w:rPr>
      </w:pPr>
      <w:r>
        <w:rPr>
          <w:rFonts w:ascii="Arial" w:hAnsi="Arial" w:cs="Arial"/>
          <w:sz w:val="20"/>
          <w:szCs w:val="20"/>
        </w:rPr>
        <w:t>Magma</w:t>
      </w:r>
      <w:r w:rsidRPr="00805E82">
        <w:rPr>
          <w:rFonts w:ascii="Arial" w:hAnsi="Arial" w:cs="Arial"/>
          <w:sz w:val="20"/>
          <w:szCs w:val="20"/>
        </w:rPr>
        <w:t xml:space="preserve"> </w:t>
      </w:r>
      <w:r w:rsidR="008E78A7">
        <w:rPr>
          <w:rFonts w:ascii="Arial" w:hAnsi="Arial" w:cs="Arial"/>
          <w:sz w:val="20"/>
          <w:szCs w:val="20"/>
        </w:rPr>
        <w:t xml:space="preserve">has now </w:t>
      </w:r>
      <w:r w:rsidR="00594D31" w:rsidRPr="00594D31">
        <w:rPr>
          <w:rFonts w:ascii="Arial" w:hAnsi="Arial" w:cs="Arial"/>
          <w:sz w:val="20"/>
          <w:szCs w:val="20"/>
        </w:rPr>
        <w:t>completed test production in Brazil</w:t>
      </w:r>
      <w:r w:rsidR="00594D31" w:rsidRPr="00805E82">
        <w:rPr>
          <w:rFonts w:ascii="Arial" w:hAnsi="Arial" w:cs="Arial"/>
          <w:sz w:val="20"/>
          <w:szCs w:val="20"/>
        </w:rPr>
        <w:t xml:space="preserve"> </w:t>
      </w:r>
      <w:r w:rsidR="00594D31">
        <w:rPr>
          <w:rFonts w:ascii="Arial" w:hAnsi="Arial" w:cs="Arial"/>
          <w:sz w:val="20"/>
          <w:szCs w:val="20"/>
        </w:rPr>
        <w:t>and, a</w:t>
      </w:r>
      <w:r w:rsidR="00594D31" w:rsidRPr="00594D31">
        <w:rPr>
          <w:rFonts w:ascii="Arial" w:hAnsi="Arial" w:cs="Arial"/>
          <w:sz w:val="20"/>
          <w:szCs w:val="20"/>
        </w:rPr>
        <w:t>long</w:t>
      </w:r>
      <w:r w:rsidR="00605B5B">
        <w:rPr>
          <w:rFonts w:ascii="Arial" w:hAnsi="Arial" w:cs="Arial"/>
          <w:sz w:val="20"/>
          <w:szCs w:val="20"/>
        </w:rPr>
        <w:t>side</w:t>
      </w:r>
      <w:r w:rsidR="00594D31" w:rsidRPr="00594D31">
        <w:rPr>
          <w:rFonts w:ascii="Arial" w:hAnsi="Arial" w:cs="Arial"/>
          <w:sz w:val="20"/>
          <w:szCs w:val="20"/>
        </w:rPr>
        <w:t xml:space="preserve"> commissioning the laboratory, entered trial production </w:t>
      </w:r>
      <w:r w:rsidR="00594D31">
        <w:rPr>
          <w:rFonts w:ascii="Arial" w:hAnsi="Arial" w:cs="Arial"/>
          <w:sz w:val="20"/>
          <w:szCs w:val="20"/>
        </w:rPr>
        <w:t xml:space="preserve">in December 2012. </w:t>
      </w:r>
      <w:r w:rsidR="0038571F">
        <w:rPr>
          <w:rFonts w:ascii="Arial" w:hAnsi="Arial" w:cs="Arial"/>
          <w:sz w:val="20"/>
          <w:szCs w:val="20"/>
        </w:rPr>
        <w:t>From January 2013, t</w:t>
      </w:r>
      <w:r w:rsidR="009E6138">
        <w:rPr>
          <w:rFonts w:ascii="Arial" w:hAnsi="Arial" w:cs="Arial"/>
          <w:sz w:val="20"/>
          <w:szCs w:val="20"/>
        </w:rPr>
        <w:t xml:space="preserve">he facility will </w:t>
      </w:r>
      <w:r w:rsidR="0038571F">
        <w:rPr>
          <w:rFonts w:ascii="Arial" w:hAnsi="Arial" w:cs="Arial"/>
          <w:sz w:val="20"/>
          <w:szCs w:val="20"/>
        </w:rPr>
        <w:t>commence</w:t>
      </w:r>
      <w:r w:rsidR="009E6138">
        <w:rPr>
          <w:rFonts w:ascii="Arial" w:hAnsi="Arial" w:cs="Arial"/>
          <w:sz w:val="20"/>
          <w:szCs w:val="20"/>
        </w:rPr>
        <w:t xml:space="preserve"> </w:t>
      </w:r>
      <w:r w:rsidRPr="00805E82">
        <w:rPr>
          <w:rFonts w:ascii="Arial" w:hAnsi="Arial" w:cs="Arial"/>
          <w:sz w:val="20"/>
          <w:szCs w:val="20"/>
        </w:rPr>
        <w:t>manufactur</w:t>
      </w:r>
      <w:r w:rsidR="009E6138">
        <w:rPr>
          <w:rFonts w:ascii="Arial" w:hAnsi="Arial" w:cs="Arial"/>
          <w:sz w:val="20"/>
          <w:szCs w:val="20"/>
        </w:rPr>
        <w:t xml:space="preserve">e </w:t>
      </w:r>
      <w:r w:rsidR="0038571F">
        <w:rPr>
          <w:rFonts w:ascii="Arial" w:hAnsi="Arial" w:cs="Arial"/>
          <w:sz w:val="20"/>
          <w:szCs w:val="20"/>
        </w:rPr>
        <w:t xml:space="preserve">of </w:t>
      </w:r>
      <w:r w:rsidR="009E6138">
        <w:rPr>
          <w:rFonts w:ascii="Arial" w:hAnsi="Arial" w:cs="Arial"/>
          <w:sz w:val="20"/>
          <w:szCs w:val="20"/>
        </w:rPr>
        <w:t xml:space="preserve">a range of catalyst products </w:t>
      </w:r>
      <w:r w:rsidRPr="00805E82">
        <w:rPr>
          <w:rFonts w:ascii="Arial" w:hAnsi="Arial" w:cs="Arial"/>
          <w:sz w:val="20"/>
          <w:szCs w:val="20"/>
        </w:rPr>
        <w:t>for customers operating in the petrochemical and natural gas markets.</w:t>
      </w:r>
      <w:r w:rsidR="009E6138">
        <w:rPr>
          <w:rFonts w:ascii="Arial" w:hAnsi="Arial" w:cs="Arial"/>
          <w:sz w:val="20"/>
          <w:szCs w:val="20"/>
        </w:rPr>
        <w:t xml:space="preserve"> Magma, in common with its UK site</w:t>
      </w:r>
      <w:r w:rsidR="0038571F">
        <w:rPr>
          <w:rFonts w:ascii="Arial" w:hAnsi="Arial" w:cs="Arial"/>
          <w:sz w:val="20"/>
          <w:szCs w:val="20"/>
        </w:rPr>
        <w:t>,</w:t>
      </w:r>
      <w:r w:rsidR="009E6138">
        <w:rPr>
          <w:rFonts w:ascii="Arial" w:hAnsi="Arial" w:cs="Arial"/>
          <w:sz w:val="20"/>
          <w:szCs w:val="20"/>
        </w:rPr>
        <w:t xml:space="preserve"> is able to provide independent production and service solutions for those companies requiring contract manufacturing and development facilities.</w:t>
      </w:r>
    </w:p>
    <w:p w:rsidR="00C62F33" w:rsidRDefault="00C62F33" w:rsidP="00805E82">
      <w:pPr>
        <w:pStyle w:val="NormalWeb"/>
        <w:spacing w:before="0" w:beforeAutospacing="0" w:after="0" w:afterAutospacing="0" w:line="360" w:lineRule="auto"/>
        <w:rPr>
          <w:rFonts w:ascii="Arial" w:hAnsi="Arial" w:cs="Arial"/>
          <w:sz w:val="20"/>
          <w:szCs w:val="20"/>
        </w:rPr>
      </w:pPr>
    </w:p>
    <w:p w:rsidR="00C62F33" w:rsidRPr="00805E82" w:rsidRDefault="00C62F33" w:rsidP="00805E82">
      <w:pPr>
        <w:pStyle w:val="NormalWeb"/>
        <w:spacing w:before="0" w:beforeAutospacing="0" w:after="0" w:afterAutospacing="0" w:line="360" w:lineRule="auto"/>
        <w:rPr>
          <w:rFonts w:ascii="Arial" w:hAnsi="Arial" w:cs="Arial"/>
          <w:sz w:val="20"/>
          <w:szCs w:val="20"/>
        </w:rPr>
      </w:pPr>
      <w:r>
        <w:rPr>
          <w:rFonts w:ascii="Arial" w:hAnsi="Arial" w:cs="Arial"/>
          <w:sz w:val="20"/>
          <w:szCs w:val="20"/>
        </w:rPr>
        <w:t xml:space="preserve">For further information, visit </w:t>
      </w:r>
      <w:hyperlink r:id="rId8" w:history="1">
        <w:r w:rsidRPr="00507CA4">
          <w:rPr>
            <w:rStyle w:val="Hyperlink"/>
            <w:rFonts w:ascii="Arial" w:hAnsi="Arial" w:cs="Arial"/>
            <w:sz w:val="20"/>
            <w:szCs w:val="20"/>
          </w:rPr>
          <w:t>www.magmaceramics.com</w:t>
        </w:r>
      </w:hyperlink>
      <w:r>
        <w:rPr>
          <w:rFonts w:ascii="Arial" w:hAnsi="Arial" w:cs="Arial"/>
          <w:sz w:val="20"/>
          <w:szCs w:val="20"/>
        </w:rPr>
        <w:t xml:space="preserve">. </w:t>
      </w:r>
    </w:p>
    <w:p w:rsidR="00EC01E8" w:rsidRDefault="00EC01E8" w:rsidP="00EC01E8">
      <w:pPr>
        <w:jc w:val="center"/>
        <w:rPr>
          <w:rFonts w:ascii="Arial" w:eastAsia="Garamond" w:hAnsi="Arial" w:cs="Arial"/>
          <w:sz w:val="20"/>
          <w:szCs w:val="20"/>
        </w:rPr>
      </w:pPr>
    </w:p>
    <w:p w:rsidR="00EC01E8" w:rsidRDefault="00EC01E8" w:rsidP="00EC01E8">
      <w:pPr>
        <w:jc w:val="center"/>
        <w:rPr>
          <w:rFonts w:ascii="Arial" w:eastAsia="Garamond" w:hAnsi="Arial" w:cs="Arial"/>
          <w:sz w:val="20"/>
          <w:szCs w:val="20"/>
        </w:rPr>
      </w:pPr>
    </w:p>
    <w:p w:rsidR="00EC01E8" w:rsidRDefault="00EC01E8" w:rsidP="00EC01E8">
      <w:pPr>
        <w:jc w:val="center"/>
        <w:rPr>
          <w:rFonts w:ascii="Arial" w:hAnsi="Arial" w:cs="Arial"/>
          <w:sz w:val="20"/>
          <w:szCs w:val="20"/>
        </w:rPr>
      </w:pPr>
      <w:r>
        <w:rPr>
          <w:rFonts w:ascii="Arial" w:eastAsia="Garamond" w:hAnsi="Arial" w:cs="Arial"/>
          <w:sz w:val="20"/>
          <w:szCs w:val="20"/>
        </w:rPr>
        <w:t xml:space="preserve"># # </w:t>
      </w:r>
      <w:r w:rsidRPr="004C1DF7">
        <w:rPr>
          <w:rFonts w:ascii="Arial" w:eastAsia="Garamond" w:hAnsi="Arial" w:cs="Arial"/>
          <w:sz w:val="20"/>
          <w:szCs w:val="20"/>
        </w:rPr>
        <w:t>#</w:t>
      </w:r>
    </w:p>
    <w:p w:rsidR="00EC01E8" w:rsidRDefault="00EC01E8">
      <w:pPr>
        <w:spacing w:after="200" w:line="276" w:lineRule="auto"/>
        <w:rPr>
          <w:rFonts w:ascii="Arial" w:eastAsia="Garamond" w:hAnsi="Arial" w:cs="Arial"/>
          <w:b/>
          <w:sz w:val="20"/>
          <w:szCs w:val="20"/>
        </w:rPr>
      </w:pPr>
      <w:r>
        <w:rPr>
          <w:rFonts w:ascii="Arial" w:eastAsia="Garamond" w:hAnsi="Arial" w:cs="Arial"/>
          <w:b/>
          <w:sz w:val="20"/>
          <w:szCs w:val="20"/>
        </w:rPr>
        <w:br w:type="page"/>
      </w:r>
    </w:p>
    <w:p w:rsidR="005C7906" w:rsidRPr="007638DB" w:rsidRDefault="007F2C44" w:rsidP="007638DB">
      <w:pPr>
        <w:spacing w:before="100" w:beforeAutospacing="1" w:after="100" w:afterAutospacing="1" w:line="360" w:lineRule="auto"/>
        <w:rPr>
          <w:rFonts w:ascii="Arial" w:eastAsia="Garamond" w:hAnsi="Arial" w:cs="Arial"/>
          <w:b/>
          <w:sz w:val="20"/>
          <w:szCs w:val="20"/>
        </w:rPr>
      </w:pPr>
      <w:r w:rsidRPr="007F2C44">
        <w:rPr>
          <w:rFonts w:ascii="Arial" w:eastAsia="Garamond" w:hAnsi="Arial" w:cs="Arial"/>
          <w:b/>
          <w:sz w:val="20"/>
          <w:szCs w:val="20"/>
        </w:rPr>
        <w:lastRenderedPageBreak/>
        <w:t>A</w:t>
      </w:r>
      <w:r w:rsidR="007638DB">
        <w:rPr>
          <w:rFonts w:ascii="Arial" w:eastAsia="Garamond" w:hAnsi="Arial" w:cs="Arial"/>
          <w:b/>
          <w:sz w:val="20"/>
          <w:szCs w:val="20"/>
        </w:rPr>
        <w:t>bout Magma Ceramics &amp; Catalysts</w:t>
      </w:r>
      <w:proofErr w:type="gramStart"/>
      <w:r w:rsidR="007638DB">
        <w:rPr>
          <w:rFonts w:ascii="Arial" w:eastAsia="Garamond" w:hAnsi="Arial" w:cs="Arial"/>
          <w:b/>
          <w:sz w:val="20"/>
          <w:szCs w:val="20"/>
        </w:rPr>
        <w:t>:</w:t>
      </w:r>
      <w:proofErr w:type="gramEnd"/>
      <w:r w:rsidR="007638DB">
        <w:rPr>
          <w:rFonts w:ascii="Arial" w:eastAsia="Garamond" w:hAnsi="Arial" w:cs="Arial"/>
          <w:b/>
          <w:sz w:val="20"/>
          <w:szCs w:val="20"/>
        </w:rPr>
        <w:br/>
      </w:r>
      <w:r w:rsidR="005C7906" w:rsidRPr="005C7906">
        <w:rPr>
          <w:rStyle w:val="Strong"/>
          <w:rFonts w:ascii="Arial" w:hAnsi="Arial" w:cs="Arial"/>
          <w:b w:val="0"/>
          <w:sz w:val="20"/>
          <w:szCs w:val="20"/>
          <w:bdr w:val="none" w:sz="0" w:space="0" w:color="auto" w:frame="1"/>
        </w:rPr>
        <w:t>Magma Ceramics was established in February 2010 following a management buyout (MBO) of the former Dyson Group business, Dyson Precision Ceramics.</w:t>
      </w:r>
      <w:r w:rsidR="005C7906">
        <w:rPr>
          <w:rFonts w:ascii="Arial" w:hAnsi="Arial" w:cs="Arial"/>
          <w:b/>
          <w:sz w:val="20"/>
          <w:szCs w:val="20"/>
        </w:rPr>
        <w:t xml:space="preserve"> </w:t>
      </w:r>
      <w:r w:rsidR="005C7906" w:rsidRPr="005C7906">
        <w:rPr>
          <w:rFonts w:ascii="Arial" w:hAnsi="Arial" w:cs="Arial"/>
          <w:sz w:val="20"/>
          <w:szCs w:val="20"/>
        </w:rPr>
        <w:t xml:space="preserve">In the two and a half years following conclusion of the MBO, Magma has expanded into the catalyst marketplace, becoming Magma Ceramics &amp; Catalysts. </w:t>
      </w:r>
    </w:p>
    <w:p w:rsidR="005C7906" w:rsidRDefault="005C7906" w:rsidP="005C7906">
      <w:pPr>
        <w:pStyle w:val="NormalWeb"/>
        <w:shd w:val="clear" w:color="auto" w:fill="FFFFFF"/>
        <w:spacing w:line="360" w:lineRule="auto"/>
        <w:textAlignment w:val="baseline"/>
        <w:rPr>
          <w:rFonts w:ascii="Arial" w:hAnsi="Arial" w:cs="Arial"/>
          <w:sz w:val="20"/>
          <w:szCs w:val="20"/>
        </w:rPr>
      </w:pPr>
      <w:r w:rsidRPr="005C7906">
        <w:rPr>
          <w:rStyle w:val="Strong"/>
          <w:rFonts w:ascii="Arial" w:hAnsi="Arial" w:cs="Arial"/>
          <w:b w:val="0"/>
          <w:sz w:val="20"/>
          <w:szCs w:val="20"/>
          <w:bdr w:val="none" w:sz="0" w:space="0" w:color="auto" w:frame="1"/>
          <w:shd w:val="clear" w:color="auto" w:fill="FFFFFF"/>
        </w:rPr>
        <w:t>Magma Cera</w:t>
      </w:r>
      <w:r w:rsidR="009E6138">
        <w:rPr>
          <w:rStyle w:val="Strong"/>
          <w:rFonts w:ascii="Arial" w:hAnsi="Arial" w:cs="Arial"/>
          <w:b w:val="0"/>
          <w:sz w:val="20"/>
          <w:szCs w:val="20"/>
          <w:bdr w:val="none" w:sz="0" w:space="0" w:color="auto" w:frame="1"/>
          <w:shd w:val="clear" w:color="auto" w:fill="FFFFFF"/>
        </w:rPr>
        <w:t xml:space="preserve">mics &amp; Catalysts is now a </w:t>
      </w:r>
      <w:r w:rsidRPr="005C7906">
        <w:rPr>
          <w:rStyle w:val="Strong"/>
          <w:rFonts w:ascii="Arial" w:hAnsi="Arial" w:cs="Arial"/>
          <w:b w:val="0"/>
          <w:sz w:val="20"/>
          <w:szCs w:val="20"/>
          <w:bdr w:val="none" w:sz="0" w:space="0" w:color="auto" w:frame="1"/>
          <w:shd w:val="clear" w:color="auto" w:fill="FFFFFF"/>
        </w:rPr>
        <w:t>supplier of a wide range of refractory, ceramic and catalyst</w:t>
      </w:r>
      <w:r>
        <w:rPr>
          <w:rStyle w:val="Strong"/>
          <w:rFonts w:ascii="Arial" w:hAnsi="Arial" w:cs="Arial"/>
          <w:b w:val="0"/>
          <w:sz w:val="20"/>
          <w:szCs w:val="20"/>
          <w:bdr w:val="none" w:sz="0" w:space="0" w:color="auto" w:frame="1"/>
          <w:shd w:val="clear" w:color="auto" w:fill="FFFFFF"/>
        </w:rPr>
        <w:t xml:space="preserve"> materials throughout the world and is currently </w:t>
      </w:r>
      <w:r w:rsidR="009E6138">
        <w:rPr>
          <w:rFonts w:ascii="Arial" w:hAnsi="Arial" w:cs="Arial"/>
          <w:sz w:val="20"/>
          <w:szCs w:val="20"/>
        </w:rPr>
        <w:t xml:space="preserve">experiencing significant </w:t>
      </w:r>
      <w:r w:rsidRPr="005C7906">
        <w:rPr>
          <w:rFonts w:ascii="Arial" w:hAnsi="Arial" w:cs="Arial"/>
          <w:sz w:val="20"/>
          <w:szCs w:val="20"/>
        </w:rPr>
        <w:t>growth</w:t>
      </w:r>
      <w:r w:rsidR="0046038A">
        <w:rPr>
          <w:rFonts w:ascii="Arial" w:hAnsi="Arial" w:cs="Arial"/>
          <w:sz w:val="20"/>
          <w:szCs w:val="20"/>
        </w:rPr>
        <w:t>. With</w:t>
      </w:r>
      <w:r w:rsidR="009E6138">
        <w:rPr>
          <w:rFonts w:ascii="Arial" w:hAnsi="Arial" w:cs="Arial"/>
          <w:sz w:val="20"/>
          <w:szCs w:val="20"/>
        </w:rPr>
        <w:t xml:space="preserve"> the backing of strong</w:t>
      </w:r>
      <w:r w:rsidR="0046038A" w:rsidRPr="005C7906">
        <w:rPr>
          <w:rFonts w:ascii="Arial" w:hAnsi="Arial" w:cs="Arial"/>
          <w:sz w:val="20"/>
          <w:szCs w:val="20"/>
        </w:rPr>
        <w:t xml:space="preserve"> technical and financial resourc</w:t>
      </w:r>
      <w:r w:rsidR="009E6138">
        <w:rPr>
          <w:rFonts w:ascii="Arial" w:hAnsi="Arial" w:cs="Arial"/>
          <w:sz w:val="20"/>
          <w:szCs w:val="20"/>
        </w:rPr>
        <w:t>es,</w:t>
      </w:r>
      <w:r w:rsidR="0046038A" w:rsidRPr="005C7906">
        <w:rPr>
          <w:rFonts w:ascii="Arial" w:hAnsi="Arial" w:cs="Arial"/>
          <w:sz w:val="20"/>
          <w:szCs w:val="20"/>
        </w:rPr>
        <w:t xml:space="preserve"> and a wealth of practical experience, </w:t>
      </w:r>
      <w:r>
        <w:rPr>
          <w:rFonts w:ascii="Arial" w:hAnsi="Arial" w:cs="Arial"/>
          <w:sz w:val="20"/>
          <w:szCs w:val="20"/>
        </w:rPr>
        <w:t xml:space="preserve">Magma’s mission is </w:t>
      </w:r>
      <w:r w:rsidR="0046038A">
        <w:rPr>
          <w:rFonts w:ascii="Arial" w:hAnsi="Arial" w:cs="Arial"/>
          <w:sz w:val="20"/>
          <w:szCs w:val="20"/>
        </w:rPr>
        <w:t>‘</w:t>
      </w:r>
      <w:r>
        <w:rPr>
          <w:rFonts w:ascii="Arial" w:hAnsi="Arial" w:cs="Arial"/>
          <w:sz w:val="20"/>
          <w:szCs w:val="20"/>
        </w:rPr>
        <w:t>to</w:t>
      </w:r>
      <w:r w:rsidRPr="005C7906">
        <w:rPr>
          <w:rFonts w:ascii="Arial" w:hAnsi="Arial" w:cs="Arial"/>
          <w:sz w:val="20"/>
          <w:szCs w:val="20"/>
        </w:rPr>
        <w:t xml:space="preserve"> grow and develop </w:t>
      </w:r>
      <w:r>
        <w:rPr>
          <w:rFonts w:ascii="Arial" w:hAnsi="Arial" w:cs="Arial"/>
          <w:sz w:val="20"/>
          <w:szCs w:val="20"/>
        </w:rPr>
        <w:t>our</w:t>
      </w:r>
      <w:r w:rsidRPr="005C7906">
        <w:rPr>
          <w:rFonts w:ascii="Arial" w:hAnsi="Arial" w:cs="Arial"/>
          <w:sz w:val="20"/>
          <w:szCs w:val="20"/>
        </w:rPr>
        <w:t xml:space="preserve"> business </w:t>
      </w:r>
      <w:r>
        <w:rPr>
          <w:rFonts w:ascii="Arial" w:hAnsi="Arial" w:cs="Arial"/>
          <w:sz w:val="20"/>
          <w:szCs w:val="20"/>
        </w:rPr>
        <w:t xml:space="preserve">in order </w:t>
      </w:r>
      <w:r w:rsidRPr="005C7906">
        <w:rPr>
          <w:rFonts w:ascii="Arial" w:hAnsi="Arial" w:cs="Arial"/>
          <w:sz w:val="20"/>
          <w:szCs w:val="20"/>
        </w:rPr>
        <w:t>to offer increased product range and flexible manufacturing capabilities</w:t>
      </w:r>
      <w:r w:rsidR="0046038A">
        <w:rPr>
          <w:rFonts w:ascii="Arial" w:hAnsi="Arial" w:cs="Arial"/>
          <w:sz w:val="20"/>
          <w:szCs w:val="20"/>
        </w:rPr>
        <w:t>, worldwide’</w:t>
      </w:r>
      <w:r w:rsidRPr="005C7906">
        <w:rPr>
          <w:rFonts w:ascii="Arial" w:hAnsi="Arial" w:cs="Arial"/>
          <w:sz w:val="20"/>
          <w:szCs w:val="20"/>
        </w:rPr>
        <w:t>.</w:t>
      </w:r>
    </w:p>
    <w:p w:rsidR="00720183" w:rsidRDefault="00720183" w:rsidP="00EC01E8">
      <w:pPr>
        <w:spacing w:after="200" w:line="276" w:lineRule="auto"/>
        <w:rPr>
          <w:rFonts w:ascii="Arial" w:eastAsia="Garamond" w:hAnsi="Arial" w:cs="Arial"/>
          <w:b/>
          <w:sz w:val="20"/>
          <w:szCs w:val="20"/>
        </w:rPr>
      </w:pPr>
      <w:r w:rsidRPr="004C1DF7">
        <w:rPr>
          <w:rFonts w:ascii="Arial" w:eastAsia="Garamond" w:hAnsi="Arial" w:cs="Arial"/>
          <w:b/>
          <w:sz w:val="20"/>
          <w:szCs w:val="20"/>
        </w:rPr>
        <w:t xml:space="preserve">For more information </w:t>
      </w:r>
      <w:r>
        <w:rPr>
          <w:rFonts w:ascii="Arial" w:eastAsia="Garamond" w:hAnsi="Arial" w:cs="Arial"/>
          <w:b/>
          <w:sz w:val="20"/>
          <w:szCs w:val="20"/>
        </w:rPr>
        <w:t>about Magma Ceramics &amp; Catalysts</w:t>
      </w:r>
      <w:r w:rsidRPr="004C1DF7">
        <w:rPr>
          <w:rFonts w:ascii="Arial" w:eastAsia="Garamond" w:hAnsi="Arial" w:cs="Arial"/>
          <w:b/>
          <w:sz w:val="20"/>
          <w:szCs w:val="20"/>
        </w:rPr>
        <w:t>, please contact</w:t>
      </w:r>
      <w:r>
        <w:rPr>
          <w:rFonts w:ascii="Arial" w:eastAsia="Garamond" w:hAnsi="Arial" w:cs="Arial"/>
          <w:b/>
          <w:sz w:val="20"/>
          <w:szCs w:val="20"/>
        </w:rPr>
        <w:t>:</w:t>
      </w:r>
    </w:p>
    <w:p w:rsidR="00720183" w:rsidRDefault="00720183" w:rsidP="00720183">
      <w:pPr>
        <w:rPr>
          <w:rFonts w:ascii="Arial" w:eastAsia="Garamond" w:hAnsi="Arial" w:cs="Arial"/>
          <w:sz w:val="20"/>
          <w:szCs w:val="20"/>
        </w:rPr>
      </w:pPr>
      <w:r w:rsidRPr="005C7906">
        <w:rPr>
          <w:rFonts w:ascii="Arial" w:eastAsia="Garamond" w:hAnsi="Arial" w:cs="Arial"/>
          <w:sz w:val="20"/>
          <w:szCs w:val="20"/>
        </w:rPr>
        <w:t>Vicky Hannon – Marketing Manager</w:t>
      </w:r>
    </w:p>
    <w:p w:rsidR="00720183" w:rsidRDefault="00720183" w:rsidP="00720183">
      <w:pPr>
        <w:rPr>
          <w:rFonts w:ascii="Arial" w:eastAsia="Garamond" w:hAnsi="Arial" w:cs="Arial"/>
          <w:sz w:val="20"/>
          <w:szCs w:val="20"/>
        </w:rPr>
      </w:pPr>
      <w:r>
        <w:rPr>
          <w:rFonts w:ascii="Arial" w:eastAsia="Garamond" w:hAnsi="Arial" w:cs="Arial"/>
          <w:sz w:val="20"/>
          <w:szCs w:val="20"/>
        </w:rPr>
        <w:t>Magma Ceramics &amp; Catalysts</w:t>
      </w:r>
    </w:p>
    <w:p w:rsidR="00720183" w:rsidRPr="005C7906" w:rsidRDefault="00720183" w:rsidP="00720183">
      <w:pPr>
        <w:rPr>
          <w:rFonts w:ascii="Arial" w:eastAsia="Garamond" w:hAnsi="Arial" w:cs="Arial"/>
          <w:sz w:val="20"/>
          <w:szCs w:val="20"/>
        </w:rPr>
      </w:pPr>
    </w:p>
    <w:p w:rsidR="00155516" w:rsidRDefault="00720183" w:rsidP="00720183">
      <w:pPr>
        <w:rPr>
          <w:rFonts w:ascii="Arial" w:eastAsia="Garamond" w:hAnsi="Arial" w:cs="Arial"/>
          <w:sz w:val="20"/>
          <w:szCs w:val="20"/>
        </w:rPr>
      </w:pPr>
      <w:r w:rsidRPr="005C7906">
        <w:rPr>
          <w:rFonts w:ascii="Arial" w:eastAsia="Garamond" w:hAnsi="Arial" w:cs="Arial"/>
          <w:sz w:val="20"/>
          <w:szCs w:val="20"/>
        </w:rPr>
        <w:t xml:space="preserve">Tel: </w:t>
      </w:r>
      <w:r w:rsidRPr="005C7906">
        <w:rPr>
          <w:rFonts w:ascii="Arial" w:eastAsia="Garamond" w:hAnsi="Arial" w:cs="Arial"/>
          <w:sz w:val="20"/>
          <w:szCs w:val="20"/>
        </w:rPr>
        <w:tab/>
        <w:t>+44(0)1924 468201</w:t>
      </w:r>
    </w:p>
    <w:p w:rsidR="00720183" w:rsidRPr="005C7906" w:rsidRDefault="00155516" w:rsidP="00720183">
      <w:pPr>
        <w:rPr>
          <w:rFonts w:ascii="Arial" w:eastAsia="Garamond" w:hAnsi="Arial" w:cs="Arial"/>
          <w:sz w:val="20"/>
          <w:szCs w:val="20"/>
        </w:rPr>
      </w:pPr>
      <w:r>
        <w:rPr>
          <w:rFonts w:ascii="Arial" w:eastAsia="Garamond" w:hAnsi="Arial" w:cs="Arial"/>
          <w:sz w:val="20"/>
          <w:szCs w:val="20"/>
        </w:rPr>
        <w:t>Mobile:</w:t>
      </w:r>
      <w:r>
        <w:rPr>
          <w:rFonts w:ascii="Arial" w:eastAsia="Garamond" w:hAnsi="Arial" w:cs="Arial"/>
          <w:sz w:val="20"/>
          <w:szCs w:val="20"/>
        </w:rPr>
        <w:tab/>
        <w:t>+44</w:t>
      </w:r>
      <w:bookmarkStart w:id="0" w:name="_GoBack"/>
      <w:bookmarkEnd w:id="0"/>
      <w:r>
        <w:rPr>
          <w:rFonts w:ascii="Arial" w:eastAsia="Garamond" w:hAnsi="Arial" w:cs="Arial"/>
          <w:sz w:val="20"/>
          <w:szCs w:val="20"/>
        </w:rPr>
        <w:t>(0)7528 822844</w:t>
      </w:r>
    </w:p>
    <w:p w:rsidR="000C504C" w:rsidRDefault="00720183" w:rsidP="000C504C">
      <w:pPr>
        <w:rPr>
          <w:rFonts w:ascii="Arial" w:hAnsi="Arial" w:cs="Arial"/>
          <w:sz w:val="20"/>
          <w:szCs w:val="20"/>
        </w:rPr>
      </w:pPr>
      <w:r w:rsidRPr="005C7906">
        <w:rPr>
          <w:rFonts w:ascii="Arial" w:eastAsia="Garamond" w:hAnsi="Arial" w:cs="Arial"/>
          <w:sz w:val="20"/>
          <w:szCs w:val="20"/>
        </w:rPr>
        <w:t xml:space="preserve">Email: </w:t>
      </w:r>
      <w:r w:rsidRPr="005C7906">
        <w:rPr>
          <w:rFonts w:ascii="Arial" w:eastAsia="Garamond" w:hAnsi="Arial" w:cs="Arial"/>
          <w:sz w:val="20"/>
          <w:szCs w:val="20"/>
        </w:rPr>
        <w:tab/>
      </w:r>
      <w:hyperlink r:id="rId9" w:history="1">
        <w:r w:rsidR="000C504C" w:rsidRPr="008E6F22">
          <w:rPr>
            <w:rStyle w:val="Hyperlink"/>
            <w:rFonts w:ascii="Arial" w:hAnsi="Arial" w:cs="Arial"/>
            <w:sz w:val="20"/>
            <w:szCs w:val="20"/>
          </w:rPr>
          <w:t>v.hannon@magmaceramics.com</w:t>
        </w:r>
      </w:hyperlink>
    </w:p>
    <w:sectPr w:rsidR="000C504C" w:rsidSect="00EC01E8">
      <w:headerReference w:type="default" r:id="rId10"/>
      <w:footerReference w:type="default" r:id="rId11"/>
      <w:pgSz w:w="12240" w:h="15840"/>
      <w:pgMar w:top="1985" w:right="1440" w:bottom="567" w:left="1440" w:header="720" w:footer="19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2FD" w:rsidRDefault="00FA02FD" w:rsidP="007F2C44">
      <w:r>
        <w:separator/>
      </w:r>
    </w:p>
  </w:endnote>
  <w:endnote w:type="continuationSeparator" w:id="0">
    <w:p w:rsidR="00FA02FD" w:rsidRDefault="00FA02FD" w:rsidP="007F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938606"/>
      <w:docPartObj>
        <w:docPartGallery w:val="Page Numbers (Bottom of Page)"/>
        <w:docPartUnique/>
      </w:docPartObj>
    </w:sdtPr>
    <w:sdtEndPr/>
    <w:sdtContent>
      <w:sdt>
        <w:sdtPr>
          <w:id w:val="98381352"/>
          <w:docPartObj>
            <w:docPartGallery w:val="Page Numbers (Top of Page)"/>
            <w:docPartUnique/>
          </w:docPartObj>
        </w:sdtPr>
        <w:sdtEndPr/>
        <w:sdtContent>
          <w:p w:rsidR="00D705D2" w:rsidRDefault="00D705D2" w:rsidP="007F2C44">
            <w:pPr>
              <w:pStyle w:val="Footer"/>
              <w:jc w:val="right"/>
            </w:pPr>
            <w:r w:rsidRPr="007F2C44">
              <w:rPr>
                <w:rFonts w:ascii="Arial" w:hAnsi="Arial" w:cs="Arial"/>
                <w:sz w:val="18"/>
                <w:szCs w:val="18"/>
              </w:rPr>
              <w:t xml:space="preserve">Page </w:t>
            </w:r>
            <w:r w:rsidRPr="007F2C44">
              <w:rPr>
                <w:rFonts w:ascii="Arial" w:hAnsi="Arial" w:cs="Arial"/>
                <w:b/>
                <w:bCs/>
                <w:sz w:val="18"/>
                <w:szCs w:val="18"/>
              </w:rPr>
              <w:fldChar w:fldCharType="begin"/>
            </w:r>
            <w:r w:rsidRPr="007F2C44">
              <w:rPr>
                <w:rFonts w:ascii="Arial" w:hAnsi="Arial" w:cs="Arial"/>
                <w:b/>
                <w:bCs/>
                <w:sz w:val="18"/>
                <w:szCs w:val="18"/>
              </w:rPr>
              <w:instrText xml:space="preserve"> PAGE </w:instrText>
            </w:r>
            <w:r w:rsidRPr="007F2C44">
              <w:rPr>
                <w:rFonts w:ascii="Arial" w:hAnsi="Arial" w:cs="Arial"/>
                <w:b/>
                <w:bCs/>
                <w:sz w:val="18"/>
                <w:szCs w:val="18"/>
              </w:rPr>
              <w:fldChar w:fldCharType="separate"/>
            </w:r>
            <w:r w:rsidR="00155516">
              <w:rPr>
                <w:rFonts w:ascii="Arial" w:hAnsi="Arial" w:cs="Arial"/>
                <w:b/>
                <w:bCs/>
                <w:noProof/>
                <w:sz w:val="18"/>
                <w:szCs w:val="18"/>
              </w:rPr>
              <w:t>2</w:t>
            </w:r>
            <w:r w:rsidRPr="007F2C44">
              <w:rPr>
                <w:rFonts w:ascii="Arial" w:hAnsi="Arial" w:cs="Arial"/>
                <w:b/>
                <w:bCs/>
                <w:sz w:val="18"/>
                <w:szCs w:val="18"/>
              </w:rPr>
              <w:fldChar w:fldCharType="end"/>
            </w:r>
            <w:r w:rsidRPr="007F2C44">
              <w:rPr>
                <w:rFonts w:ascii="Arial" w:hAnsi="Arial" w:cs="Arial"/>
                <w:sz w:val="18"/>
                <w:szCs w:val="18"/>
              </w:rPr>
              <w:t xml:space="preserve"> of </w:t>
            </w:r>
            <w:r w:rsidRPr="007F2C44">
              <w:rPr>
                <w:rFonts w:ascii="Arial" w:hAnsi="Arial" w:cs="Arial"/>
                <w:b/>
                <w:bCs/>
                <w:sz w:val="18"/>
                <w:szCs w:val="18"/>
              </w:rPr>
              <w:fldChar w:fldCharType="begin"/>
            </w:r>
            <w:r w:rsidRPr="007F2C44">
              <w:rPr>
                <w:rFonts w:ascii="Arial" w:hAnsi="Arial" w:cs="Arial"/>
                <w:b/>
                <w:bCs/>
                <w:sz w:val="18"/>
                <w:szCs w:val="18"/>
              </w:rPr>
              <w:instrText xml:space="preserve"> NUMPAGES  </w:instrText>
            </w:r>
            <w:r w:rsidRPr="007F2C44">
              <w:rPr>
                <w:rFonts w:ascii="Arial" w:hAnsi="Arial" w:cs="Arial"/>
                <w:b/>
                <w:bCs/>
                <w:sz w:val="18"/>
                <w:szCs w:val="18"/>
              </w:rPr>
              <w:fldChar w:fldCharType="separate"/>
            </w:r>
            <w:r w:rsidR="00155516">
              <w:rPr>
                <w:rFonts w:ascii="Arial" w:hAnsi="Arial" w:cs="Arial"/>
                <w:b/>
                <w:bCs/>
                <w:noProof/>
                <w:sz w:val="18"/>
                <w:szCs w:val="18"/>
              </w:rPr>
              <w:t>2</w:t>
            </w:r>
            <w:r w:rsidRPr="007F2C44">
              <w:rPr>
                <w:rFonts w:ascii="Arial" w:hAnsi="Arial" w:cs="Arial"/>
                <w:b/>
                <w:bCs/>
                <w:sz w:val="18"/>
                <w:szCs w:val="18"/>
              </w:rPr>
              <w:fldChar w:fldCharType="end"/>
            </w:r>
          </w:p>
        </w:sdtContent>
      </w:sdt>
    </w:sdtContent>
  </w:sdt>
  <w:p w:rsidR="00D705D2" w:rsidRDefault="00D70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2FD" w:rsidRDefault="00FA02FD" w:rsidP="007F2C44">
      <w:r>
        <w:separator/>
      </w:r>
    </w:p>
  </w:footnote>
  <w:footnote w:type="continuationSeparator" w:id="0">
    <w:p w:rsidR="00FA02FD" w:rsidRDefault="00FA02FD" w:rsidP="007F2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D2" w:rsidRDefault="00D705D2">
    <w:pPr>
      <w:pStyle w:val="Header"/>
    </w:pPr>
    <w:r>
      <w:rPr>
        <w:noProof/>
      </w:rPr>
      <w:drawing>
        <wp:anchor distT="0" distB="0" distL="114300" distR="114300" simplePos="0" relativeHeight="251659264" behindDoc="0" locked="0" layoutInCell="1" allowOverlap="1" wp14:anchorId="2434E588" wp14:editId="1C566727">
          <wp:simplePos x="0" y="0"/>
          <wp:positionH relativeFrom="column">
            <wp:posOffset>4041775</wp:posOffset>
          </wp:positionH>
          <wp:positionV relativeFrom="paragraph">
            <wp:posOffset>57150</wp:posOffset>
          </wp:positionV>
          <wp:extent cx="2165350" cy="721995"/>
          <wp:effectExtent l="0" t="0" r="6350" b="1905"/>
          <wp:wrapNone/>
          <wp:docPr id="8" name="Picture 7" descr="Magma Ceramics &amp; Catalysts (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Magma Ceramics &amp; Catalysts (Hi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
  <w:rsids>
    <w:rsidRoot w:val="00805E82"/>
    <w:rsid w:val="000C504C"/>
    <w:rsid w:val="00155516"/>
    <w:rsid w:val="002D260B"/>
    <w:rsid w:val="0038571F"/>
    <w:rsid w:val="0046038A"/>
    <w:rsid w:val="004C1DF7"/>
    <w:rsid w:val="005602CC"/>
    <w:rsid w:val="00572507"/>
    <w:rsid w:val="00594D31"/>
    <w:rsid w:val="005C7906"/>
    <w:rsid w:val="00605B5B"/>
    <w:rsid w:val="00720183"/>
    <w:rsid w:val="007638DB"/>
    <w:rsid w:val="007F2C44"/>
    <w:rsid w:val="00805E82"/>
    <w:rsid w:val="00874397"/>
    <w:rsid w:val="008E78A7"/>
    <w:rsid w:val="009A1220"/>
    <w:rsid w:val="009E6138"/>
    <w:rsid w:val="00B32453"/>
    <w:rsid w:val="00C62F33"/>
    <w:rsid w:val="00D54F69"/>
    <w:rsid w:val="00D705D2"/>
    <w:rsid w:val="00EC01E8"/>
    <w:rsid w:val="00ED4AEE"/>
    <w:rsid w:val="00FA0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4C1DF7"/>
    <w:rPr>
      <w:rFonts w:ascii="Tahoma" w:hAnsi="Tahoma" w:cs="Tahoma"/>
      <w:sz w:val="16"/>
      <w:szCs w:val="16"/>
    </w:rPr>
  </w:style>
  <w:style w:type="character" w:customStyle="1" w:styleId="BalloonTextChar">
    <w:name w:val="Balloon Text Char"/>
    <w:basedOn w:val="DefaultParagraphFont"/>
    <w:link w:val="BalloonText"/>
    <w:uiPriority w:val="99"/>
    <w:semiHidden/>
    <w:rsid w:val="004C1DF7"/>
    <w:rPr>
      <w:rFonts w:ascii="Tahoma" w:eastAsia="Times New Roman" w:hAnsi="Tahoma" w:cs="Tahoma"/>
      <w:color w:val="000000"/>
      <w:sz w:val="16"/>
      <w:szCs w:val="16"/>
    </w:rPr>
  </w:style>
  <w:style w:type="paragraph" w:customStyle="1" w:styleId="DefaultText">
    <w:name w:val="Default Text"/>
    <w:basedOn w:val="Normal"/>
    <w:uiPriority w:val="99"/>
    <w:rsid w:val="007F2C44"/>
    <w:pPr>
      <w:overflowPunct w:val="0"/>
      <w:autoSpaceDE w:val="0"/>
      <w:autoSpaceDN w:val="0"/>
      <w:adjustRightInd w:val="0"/>
      <w:textAlignment w:val="baseline"/>
    </w:pPr>
    <w:rPr>
      <w:szCs w:val="20"/>
      <w:lang w:eastAsia="en-US"/>
    </w:rPr>
  </w:style>
  <w:style w:type="character" w:styleId="Hyperlink">
    <w:name w:val="Hyperlink"/>
    <w:uiPriority w:val="99"/>
    <w:unhideWhenUsed/>
    <w:rsid w:val="007F2C44"/>
    <w:rPr>
      <w:color w:val="0000FF"/>
      <w:u w:val="single"/>
    </w:rPr>
  </w:style>
  <w:style w:type="paragraph" w:styleId="Header">
    <w:name w:val="header"/>
    <w:basedOn w:val="Normal"/>
    <w:link w:val="HeaderChar"/>
    <w:uiPriority w:val="99"/>
    <w:unhideWhenUsed/>
    <w:rsid w:val="007F2C44"/>
    <w:pPr>
      <w:tabs>
        <w:tab w:val="center" w:pos="4513"/>
        <w:tab w:val="right" w:pos="9026"/>
      </w:tabs>
    </w:pPr>
  </w:style>
  <w:style w:type="character" w:customStyle="1" w:styleId="HeaderChar">
    <w:name w:val="Header Char"/>
    <w:basedOn w:val="DefaultParagraphFont"/>
    <w:link w:val="Header"/>
    <w:uiPriority w:val="99"/>
    <w:rsid w:val="007F2C4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F2C44"/>
    <w:pPr>
      <w:tabs>
        <w:tab w:val="center" w:pos="4513"/>
        <w:tab w:val="right" w:pos="9026"/>
      </w:tabs>
    </w:pPr>
  </w:style>
  <w:style w:type="character" w:customStyle="1" w:styleId="FooterChar">
    <w:name w:val="Footer Char"/>
    <w:basedOn w:val="DefaultParagraphFont"/>
    <w:link w:val="Footer"/>
    <w:uiPriority w:val="99"/>
    <w:rsid w:val="007F2C44"/>
    <w:rPr>
      <w:rFonts w:ascii="Times New Roman" w:eastAsia="Times New Roman" w:hAnsi="Times New Roman" w:cs="Times New Roman"/>
      <w:color w:val="000000"/>
      <w:sz w:val="24"/>
    </w:rPr>
  </w:style>
  <w:style w:type="paragraph" w:styleId="NormalWeb">
    <w:name w:val="Normal (Web)"/>
    <w:basedOn w:val="Normal"/>
    <w:uiPriority w:val="99"/>
    <w:unhideWhenUsed/>
    <w:rsid w:val="005C7906"/>
    <w:pPr>
      <w:spacing w:before="100" w:beforeAutospacing="1" w:after="100" w:afterAutospacing="1"/>
    </w:pPr>
    <w:rPr>
      <w:color w:val="auto"/>
      <w:szCs w:val="24"/>
    </w:rPr>
  </w:style>
  <w:style w:type="character" w:styleId="Strong">
    <w:name w:val="Strong"/>
    <w:basedOn w:val="DefaultParagraphFont"/>
    <w:uiPriority w:val="22"/>
    <w:qFormat/>
    <w:rsid w:val="005C79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4C1DF7"/>
    <w:rPr>
      <w:rFonts w:ascii="Tahoma" w:hAnsi="Tahoma" w:cs="Tahoma"/>
      <w:sz w:val="16"/>
      <w:szCs w:val="16"/>
    </w:rPr>
  </w:style>
  <w:style w:type="character" w:customStyle="1" w:styleId="BalloonTextChar">
    <w:name w:val="Balloon Text Char"/>
    <w:basedOn w:val="DefaultParagraphFont"/>
    <w:link w:val="BalloonText"/>
    <w:uiPriority w:val="99"/>
    <w:semiHidden/>
    <w:rsid w:val="004C1DF7"/>
    <w:rPr>
      <w:rFonts w:ascii="Tahoma" w:eastAsia="Times New Roman" w:hAnsi="Tahoma" w:cs="Tahoma"/>
      <w:color w:val="000000"/>
      <w:sz w:val="16"/>
      <w:szCs w:val="16"/>
    </w:rPr>
  </w:style>
  <w:style w:type="paragraph" w:customStyle="1" w:styleId="DefaultText">
    <w:name w:val="Default Text"/>
    <w:basedOn w:val="Normal"/>
    <w:uiPriority w:val="99"/>
    <w:rsid w:val="007F2C44"/>
    <w:pPr>
      <w:overflowPunct w:val="0"/>
      <w:autoSpaceDE w:val="0"/>
      <w:autoSpaceDN w:val="0"/>
      <w:adjustRightInd w:val="0"/>
      <w:textAlignment w:val="baseline"/>
    </w:pPr>
    <w:rPr>
      <w:szCs w:val="20"/>
      <w:lang w:eastAsia="en-US"/>
    </w:rPr>
  </w:style>
  <w:style w:type="character" w:styleId="Hyperlink">
    <w:name w:val="Hyperlink"/>
    <w:uiPriority w:val="99"/>
    <w:unhideWhenUsed/>
    <w:rsid w:val="007F2C44"/>
    <w:rPr>
      <w:color w:val="0000FF"/>
      <w:u w:val="single"/>
    </w:rPr>
  </w:style>
  <w:style w:type="paragraph" w:styleId="Header">
    <w:name w:val="header"/>
    <w:basedOn w:val="Normal"/>
    <w:link w:val="HeaderChar"/>
    <w:uiPriority w:val="99"/>
    <w:unhideWhenUsed/>
    <w:rsid w:val="007F2C44"/>
    <w:pPr>
      <w:tabs>
        <w:tab w:val="center" w:pos="4513"/>
        <w:tab w:val="right" w:pos="9026"/>
      </w:tabs>
    </w:pPr>
  </w:style>
  <w:style w:type="character" w:customStyle="1" w:styleId="HeaderChar">
    <w:name w:val="Header Char"/>
    <w:basedOn w:val="DefaultParagraphFont"/>
    <w:link w:val="Header"/>
    <w:uiPriority w:val="99"/>
    <w:rsid w:val="007F2C4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F2C44"/>
    <w:pPr>
      <w:tabs>
        <w:tab w:val="center" w:pos="4513"/>
        <w:tab w:val="right" w:pos="9026"/>
      </w:tabs>
    </w:pPr>
  </w:style>
  <w:style w:type="character" w:customStyle="1" w:styleId="FooterChar">
    <w:name w:val="Footer Char"/>
    <w:basedOn w:val="DefaultParagraphFont"/>
    <w:link w:val="Footer"/>
    <w:uiPriority w:val="99"/>
    <w:rsid w:val="007F2C44"/>
    <w:rPr>
      <w:rFonts w:ascii="Times New Roman" w:eastAsia="Times New Roman" w:hAnsi="Times New Roman" w:cs="Times New Roman"/>
      <w:color w:val="000000"/>
      <w:sz w:val="24"/>
    </w:rPr>
  </w:style>
  <w:style w:type="paragraph" w:styleId="NormalWeb">
    <w:name w:val="Normal (Web)"/>
    <w:basedOn w:val="Normal"/>
    <w:uiPriority w:val="99"/>
    <w:unhideWhenUsed/>
    <w:rsid w:val="005C7906"/>
    <w:pPr>
      <w:spacing w:before="100" w:beforeAutospacing="1" w:after="100" w:afterAutospacing="1"/>
    </w:pPr>
    <w:rPr>
      <w:color w:val="auto"/>
      <w:szCs w:val="24"/>
    </w:rPr>
  </w:style>
  <w:style w:type="character" w:styleId="Strong">
    <w:name w:val="Strong"/>
    <w:basedOn w:val="DefaultParagraphFont"/>
    <w:uiPriority w:val="22"/>
    <w:qFormat/>
    <w:rsid w:val="005C79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522449">
      <w:bodyDiv w:val="1"/>
      <w:marLeft w:val="0"/>
      <w:marRight w:val="0"/>
      <w:marTop w:val="0"/>
      <w:marBottom w:val="0"/>
      <w:divBdr>
        <w:top w:val="none" w:sz="0" w:space="0" w:color="auto"/>
        <w:left w:val="none" w:sz="0" w:space="0" w:color="auto"/>
        <w:bottom w:val="none" w:sz="0" w:space="0" w:color="auto"/>
        <w:right w:val="none" w:sz="0" w:space="0" w:color="auto"/>
      </w:divBdr>
    </w:div>
    <w:div w:id="1802070795">
      <w:bodyDiv w:val="1"/>
      <w:marLeft w:val="0"/>
      <w:marRight w:val="0"/>
      <w:marTop w:val="0"/>
      <w:marBottom w:val="0"/>
      <w:divBdr>
        <w:top w:val="none" w:sz="0" w:space="0" w:color="auto"/>
        <w:left w:val="none" w:sz="0" w:space="0" w:color="auto"/>
        <w:bottom w:val="none" w:sz="0" w:space="0" w:color="auto"/>
        <w:right w:val="none" w:sz="0" w:space="0" w:color="auto"/>
      </w:divBdr>
    </w:div>
    <w:div w:id="1846238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gmaceramic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hannon@magmaceramic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8B670-CE46-4480-9C08-E323ABE14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Magma Press Release</vt:lpstr>
    </vt:vector>
  </TitlesOfParts>
  <Manager>v.hannon@magmaceramics.com</Manager>
  <Company>Magma Ceramics &amp; Catalysts</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Magma Press Release</dc:title>
  <dc:subject>Brazil Press Release</dc:subject>
  <dc:creator>Vicky Hannon</dc:creator>
  <cp:lastModifiedBy>Vicky Hannon</cp:lastModifiedBy>
  <cp:revision>8</cp:revision>
  <dcterms:created xsi:type="dcterms:W3CDTF">2012-12-10T14:49:00Z</dcterms:created>
  <dcterms:modified xsi:type="dcterms:W3CDTF">2013-01-04T12:04:00Z</dcterms:modified>
</cp:coreProperties>
</file>