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873" w:rsidRPr="0020326C" w:rsidRDefault="009C0873" w:rsidP="009C0873">
      <w:pPr>
        <w:pStyle w:val="Dato"/>
        <w:rPr>
          <w:rFonts w:ascii="Arial" w:hAnsi="Arial" w:cs="Arial"/>
          <w:noProof/>
          <w:lang w:val="nb-NO"/>
        </w:rPr>
      </w:pPr>
    </w:p>
    <w:p w:rsidR="009C0873" w:rsidRPr="0020326C" w:rsidRDefault="009C0873" w:rsidP="009C0873">
      <w:pPr>
        <w:pStyle w:val="Dato"/>
        <w:rPr>
          <w:rFonts w:ascii="Arial" w:hAnsi="Arial" w:cs="Arial"/>
          <w:noProof/>
          <w:lang w:val="nb-NO"/>
        </w:rPr>
      </w:pPr>
      <w:r w:rsidRPr="0020326C">
        <w:rPr>
          <w:rFonts w:ascii="Arial" w:hAnsi="Arial" w:cs="Arial"/>
          <w:noProof/>
          <w:lang w:val="nb-NO"/>
        </w:rPr>
        <w:tab/>
      </w:r>
      <w:r w:rsidRPr="0020326C">
        <w:rPr>
          <w:rFonts w:ascii="Arial" w:hAnsi="Arial" w:cs="Arial"/>
          <w:noProof/>
          <w:lang w:val="nb-NO"/>
        </w:rPr>
        <w:tab/>
      </w:r>
      <w:r w:rsidRPr="0020326C">
        <w:rPr>
          <w:rFonts w:ascii="Arial" w:hAnsi="Arial" w:cs="Arial"/>
          <w:noProof/>
          <w:lang w:val="nb-NO"/>
        </w:rPr>
        <w:tab/>
      </w:r>
      <w:r w:rsidRPr="0020326C">
        <w:rPr>
          <w:rFonts w:ascii="Arial" w:hAnsi="Arial" w:cs="Arial"/>
          <w:noProof/>
          <w:lang w:val="nb-NO"/>
        </w:rPr>
        <w:tab/>
        <w:t xml:space="preserve">          </w:t>
      </w:r>
      <w:r w:rsidRPr="0020326C">
        <w:rPr>
          <w:rFonts w:ascii="Arial" w:hAnsi="Arial" w:cs="Arial"/>
          <w:noProof/>
          <w:lang w:val="nb-NO"/>
        </w:rPr>
        <w:tab/>
      </w:r>
    </w:p>
    <w:p w:rsidR="009C0873" w:rsidRPr="0020326C" w:rsidRDefault="009C0873" w:rsidP="009C0873">
      <w:pPr>
        <w:pStyle w:val="Overskrift1"/>
        <w:rPr>
          <w:rFonts w:ascii="Arial" w:hAnsi="Arial" w:cs="Arial"/>
          <w:noProof/>
          <w:lang w:val="nb-NO"/>
        </w:rPr>
      </w:pPr>
    </w:p>
    <w:p w:rsidR="0020326C" w:rsidRPr="0020326C" w:rsidRDefault="0020326C" w:rsidP="0020326C">
      <w:pPr>
        <w:rPr>
          <w:rFonts w:ascii="Arial" w:hAnsi="Arial" w:cs="Arial"/>
          <w:szCs w:val="20"/>
        </w:rPr>
      </w:pPr>
      <w:r w:rsidRPr="0020326C">
        <w:rPr>
          <w:rFonts w:ascii="Arial" w:hAnsi="Arial" w:cs="Arial"/>
          <w:szCs w:val="20"/>
        </w:rPr>
        <w:t>Pressemelding:</w:t>
      </w:r>
    </w:p>
    <w:p w:rsidR="0020326C" w:rsidRPr="0020326C" w:rsidRDefault="0020326C" w:rsidP="0020326C">
      <w:pPr>
        <w:rPr>
          <w:rFonts w:ascii="Arial" w:hAnsi="Arial" w:cs="Arial"/>
          <w:sz w:val="32"/>
        </w:rPr>
      </w:pPr>
      <w:r w:rsidRPr="0020326C">
        <w:rPr>
          <w:rFonts w:ascii="Arial" w:hAnsi="Arial" w:cs="Arial"/>
          <w:sz w:val="32"/>
        </w:rPr>
        <w:t>Svanemerkede investeringsfond på høring</w:t>
      </w:r>
    </w:p>
    <w:p w:rsidR="009C0873" w:rsidRPr="0020326C" w:rsidRDefault="009C0873" w:rsidP="009C0873">
      <w:pPr>
        <w:pStyle w:val="Overskrift1"/>
        <w:rPr>
          <w:rFonts w:ascii="Arial" w:hAnsi="Arial" w:cs="Arial"/>
          <w:noProof/>
          <w:lang w:val="nb-NO"/>
        </w:rPr>
      </w:pPr>
    </w:p>
    <w:p w:rsidR="0020326C" w:rsidRPr="0020326C" w:rsidRDefault="0020326C" w:rsidP="0020326C">
      <w:pPr>
        <w:rPr>
          <w:rFonts w:ascii="Arial" w:hAnsi="Arial" w:cs="Arial"/>
          <w:b/>
        </w:rPr>
      </w:pPr>
      <w:r w:rsidRPr="0020326C">
        <w:rPr>
          <w:rFonts w:ascii="Arial" w:hAnsi="Arial" w:cs="Arial"/>
          <w:b/>
        </w:rPr>
        <w:t xml:space="preserve">Svanemerket går nå inn i finansbransjen. I dag sendes forslag til kriterier for svanemerking av investeringsfond ut på høring. Det har vært stor interesse for arbeidet med å utvikle en slik sertifisering, og </w:t>
      </w:r>
      <w:r w:rsidR="00B97736">
        <w:rPr>
          <w:rFonts w:ascii="Arial" w:hAnsi="Arial" w:cs="Arial"/>
          <w:b/>
        </w:rPr>
        <w:t>Nordisk Miljømerking</w:t>
      </w:r>
      <w:r w:rsidRPr="0020326C">
        <w:rPr>
          <w:rFonts w:ascii="Arial" w:hAnsi="Arial" w:cs="Arial"/>
          <w:b/>
        </w:rPr>
        <w:t xml:space="preserve"> ser fram til en bred høringsrunde med stort engasjement fra bransjen. Høringsfristen er 27. februar 2017. </w:t>
      </w:r>
    </w:p>
    <w:p w:rsidR="0020326C" w:rsidRPr="0020326C" w:rsidRDefault="0020326C" w:rsidP="0020326C">
      <w:pPr>
        <w:rPr>
          <w:rFonts w:ascii="Arial" w:hAnsi="Arial" w:cs="Arial"/>
        </w:rPr>
      </w:pPr>
    </w:p>
    <w:p w:rsidR="0020326C" w:rsidRDefault="0020326C" w:rsidP="0020326C">
      <w:pPr>
        <w:rPr>
          <w:rFonts w:ascii="Arial" w:hAnsi="Arial" w:cs="Arial"/>
        </w:rPr>
      </w:pPr>
      <w:r w:rsidRPr="0020326C">
        <w:rPr>
          <w:rFonts w:ascii="Arial" w:hAnsi="Arial" w:cs="Arial"/>
        </w:rPr>
        <w:t xml:space="preserve">Svanemerket, som ble opprettet av myndighetene for å gi forbrukerne troverdig miljøinformasjon, </w:t>
      </w:r>
      <w:r w:rsidR="00013887">
        <w:rPr>
          <w:rFonts w:ascii="Arial" w:hAnsi="Arial" w:cs="Arial"/>
        </w:rPr>
        <w:t>ønsker å</w:t>
      </w:r>
      <w:r w:rsidR="00013887" w:rsidRPr="0020326C">
        <w:rPr>
          <w:rFonts w:ascii="Arial" w:hAnsi="Arial" w:cs="Arial"/>
        </w:rPr>
        <w:t xml:space="preserve"> </w:t>
      </w:r>
      <w:r w:rsidRPr="0020326C">
        <w:rPr>
          <w:rFonts w:ascii="Arial" w:hAnsi="Arial" w:cs="Arial"/>
        </w:rPr>
        <w:t>være til hjelp også når sparepengene skal investeres. Derfor har det offisielle, nordiske miljømerket utviklet forslag til kriterier for hva som skal til for å kunne svanemerke et investerings</w:t>
      </w:r>
      <w:r w:rsidRPr="0020326C">
        <w:rPr>
          <w:rFonts w:ascii="Arial" w:hAnsi="Arial" w:cs="Arial"/>
        </w:rPr>
        <w:softHyphen/>
        <w:t xml:space="preserve">fond. Dette forslaget sendes nå ut på høring, med høringsfrist 27. februar 2017. Planen er å sammenstille svarene fra høringsrunden i løpet av våren, og at ferdige miljøkrav presenteres i juni. </w:t>
      </w:r>
    </w:p>
    <w:p w:rsidR="0020326C" w:rsidRPr="0020326C" w:rsidRDefault="0020326C" w:rsidP="0020326C">
      <w:pPr>
        <w:rPr>
          <w:rFonts w:ascii="Arial" w:hAnsi="Arial" w:cs="Arial"/>
        </w:rPr>
      </w:pPr>
    </w:p>
    <w:p w:rsidR="0020326C" w:rsidRDefault="0020326C" w:rsidP="0020326C">
      <w:pPr>
        <w:rPr>
          <w:rFonts w:ascii="Arial" w:hAnsi="Arial" w:cs="Arial"/>
        </w:rPr>
      </w:pPr>
      <w:r w:rsidRPr="0020326C">
        <w:rPr>
          <w:rFonts w:ascii="Arial" w:hAnsi="Arial" w:cs="Arial"/>
        </w:rPr>
        <w:t xml:space="preserve">Svanemerkede investeringsfond skal være et bærekraftig alternativ for både private sparere og profesjonelle investorer. Dette innebærer ekskludering av de mest problematiske virksomhetene og bransjene og inkludering av de beste. I tillegg stiller Svanemerket strenge krav til </w:t>
      </w:r>
      <w:r w:rsidR="00B97736">
        <w:rPr>
          <w:rFonts w:ascii="Arial" w:hAnsi="Arial" w:cs="Arial"/>
        </w:rPr>
        <w:t xml:space="preserve">transparens og påvirkning i </w:t>
      </w:r>
      <w:r w:rsidRPr="0020326C">
        <w:rPr>
          <w:rFonts w:ascii="Arial" w:hAnsi="Arial" w:cs="Arial"/>
        </w:rPr>
        <w:t>mer bærekraftig</w:t>
      </w:r>
      <w:r w:rsidR="00B97736">
        <w:rPr>
          <w:rFonts w:ascii="Arial" w:hAnsi="Arial" w:cs="Arial"/>
        </w:rPr>
        <w:t xml:space="preserve"> retning</w:t>
      </w:r>
      <w:r w:rsidRPr="0020326C">
        <w:rPr>
          <w:rFonts w:ascii="Arial" w:hAnsi="Arial" w:cs="Arial"/>
        </w:rPr>
        <w:t xml:space="preserve">. </w:t>
      </w:r>
    </w:p>
    <w:p w:rsidR="0020326C" w:rsidRPr="0020326C" w:rsidRDefault="0020326C" w:rsidP="0020326C">
      <w:pPr>
        <w:rPr>
          <w:rFonts w:ascii="Arial" w:hAnsi="Arial" w:cs="Arial"/>
        </w:rPr>
      </w:pPr>
    </w:p>
    <w:p w:rsidR="0020326C" w:rsidRPr="0020326C" w:rsidRDefault="0020326C" w:rsidP="0020326C">
      <w:pPr>
        <w:pStyle w:val="Listeavsnitt"/>
        <w:numPr>
          <w:ilvl w:val="0"/>
          <w:numId w:val="6"/>
        </w:numPr>
        <w:spacing w:after="200" w:line="276" w:lineRule="auto"/>
        <w:rPr>
          <w:rFonts w:ascii="Arial" w:hAnsi="Arial" w:cs="Arial"/>
        </w:rPr>
      </w:pPr>
      <w:r w:rsidRPr="0020326C">
        <w:rPr>
          <w:rFonts w:ascii="Arial" w:hAnsi="Arial" w:cs="Arial"/>
        </w:rPr>
        <w:t xml:space="preserve">De selskapene som satser på bærekraft er fremtidens vinnere. Vi mener at kravene om analyse, rapportering og oppfølging vil bidra til et økt fokus på bærekraft hos både fondsforvalteren og de bedriftene det investeres i. Vår strategi er at fondene ikke bare skal ta med de selskapene som allerede er «best i klassen», men også de som kan dokumentere at de er på rett vei, sier Anne-Grethe Henriksen, markeds- og kommunikasjonssjef i Miljømerking Norge. </w:t>
      </w:r>
    </w:p>
    <w:p w:rsidR="0020326C" w:rsidRDefault="003D367B" w:rsidP="0020326C">
      <w:pPr>
        <w:rPr>
          <w:rFonts w:ascii="Arial" w:hAnsi="Arial" w:cs="Arial"/>
        </w:rPr>
      </w:pPr>
      <w:r>
        <w:rPr>
          <w:rFonts w:ascii="Arial" w:hAnsi="Arial" w:cs="Arial"/>
        </w:rPr>
        <w:t xml:space="preserve">Svanemerket </w:t>
      </w:r>
      <w:r w:rsidR="0020326C" w:rsidRPr="0020326C">
        <w:rPr>
          <w:rFonts w:ascii="Arial" w:hAnsi="Arial" w:cs="Arial"/>
        </w:rPr>
        <w:t xml:space="preserve">vil legge større vekt på fond med en moderne dialog- og påvirkningsprosess enn det som er vanlig i tradisjonell forvaltning av etiske investeringer. Et svanemerket fond kan derfor foreta investeringer som ikke oppfattes som 100 prosent grønne i dag, men som kan bidra til å </w:t>
      </w:r>
      <w:r w:rsidR="00B97736">
        <w:rPr>
          <w:rFonts w:ascii="Arial" w:hAnsi="Arial" w:cs="Arial"/>
        </w:rPr>
        <w:t>flytte</w:t>
      </w:r>
      <w:r w:rsidR="0020326C" w:rsidRPr="0020326C">
        <w:rPr>
          <w:rFonts w:ascii="Arial" w:hAnsi="Arial" w:cs="Arial"/>
        </w:rPr>
        <w:t xml:space="preserve"> investeringene over til et mer bærek</w:t>
      </w:r>
      <w:r w:rsidR="00B97736">
        <w:rPr>
          <w:rFonts w:ascii="Arial" w:hAnsi="Arial" w:cs="Arial"/>
        </w:rPr>
        <w:t>raftig spor</w:t>
      </w:r>
      <w:bookmarkStart w:id="0" w:name="_GoBack"/>
      <w:bookmarkEnd w:id="0"/>
      <w:r w:rsidR="0020326C" w:rsidRPr="0020326C">
        <w:rPr>
          <w:rFonts w:ascii="Arial" w:hAnsi="Arial" w:cs="Arial"/>
        </w:rPr>
        <w:t xml:space="preserve">. </w:t>
      </w:r>
    </w:p>
    <w:p w:rsidR="0020326C" w:rsidRPr="0020326C" w:rsidRDefault="0020326C" w:rsidP="0020326C">
      <w:pPr>
        <w:rPr>
          <w:rFonts w:ascii="Arial" w:hAnsi="Arial" w:cs="Arial"/>
        </w:rPr>
      </w:pPr>
    </w:p>
    <w:p w:rsidR="0020326C" w:rsidRPr="0020326C" w:rsidRDefault="0020326C" w:rsidP="0020326C">
      <w:pPr>
        <w:pStyle w:val="Listeavsnitt"/>
        <w:numPr>
          <w:ilvl w:val="0"/>
          <w:numId w:val="6"/>
        </w:numPr>
        <w:spacing w:after="200" w:line="276" w:lineRule="auto"/>
        <w:rPr>
          <w:rFonts w:ascii="Arial" w:hAnsi="Arial" w:cs="Arial"/>
        </w:rPr>
      </w:pPr>
      <w:r w:rsidRPr="0020326C">
        <w:rPr>
          <w:rFonts w:ascii="Arial" w:hAnsi="Arial" w:cs="Arial"/>
        </w:rPr>
        <w:t xml:space="preserve">Vi tror dagens sparere og investorer er modne for disse argumentene og vil velge fond som påvirker. I vårt forslag til krav utelukker vi de mest problematiske virksomhetene og bransjene, men vil ha med oss dem som er i ferd med å omstille til en mer bærekraftig produksjon, sier Henriksen. </w:t>
      </w:r>
    </w:p>
    <w:p w:rsidR="0020326C" w:rsidRPr="0020326C" w:rsidRDefault="0020326C" w:rsidP="0020326C">
      <w:pPr>
        <w:rPr>
          <w:rFonts w:ascii="Arial" w:hAnsi="Arial" w:cs="Arial"/>
        </w:rPr>
      </w:pPr>
    </w:p>
    <w:p w:rsidR="0020326C" w:rsidRPr="0020326C" w:rsidRDefault="0020326C" w:rsidP="0020326C">
      <w:pPr>
        <w:rPr>
          <w:rFonts w:ascii="Arial" w:hAnsi="Arial" w:cs="Arial"/>
          <w:b/>
        </w:rPr>
      </w:pPr>
      <w:r w:rsidRPr="0020326C">
        <w:rPr>
          <w:rFonts w:ascii="Arial" w:hAnsi="Arial" w:cs="Arial"/>
          <w:b/>
        </w:rPr>
        <w:t xml:space="preserve">Kontakt: </w:t>
      </w:r>
    </w:p>
    <w:p w:rsidR="0020326C" w:rsidRPr="0020326C" w:rsidRDefault="0020326C" w:rsidP="0020326C">
      <w:pPr>
        <w:rPr>
          <w:rFonts w:ascii="Arial" w:hAnsi="Arial" w:cs="Arial"/>
        </w:rPr>
      </w:pPr>
      <w:r w:rsidRPr="0020326C">
        <w:rPr>
          <w:rFonts w:ascii="Arial" w:hAnsi="Arial" w:cs="Arial"/>
        </w:rPr>
        <w:t>Anne-Grethe Henriksen, markeds- og kommunikasjonssjef i Miljømerking Norge</w:t>
      </w:r>
      <w:r w:rsidRPr="0020326C">
        <w:rPr>
          <w:rFonts w:ascii="Arial" w:hAnsi="Arial" w:cs="Arial"/>
        </w:rPr>
        <w:br/>
        <w:t xml:space="preserve">Mobil: 913 24 541 | Mail: </w:t>
      </w:r>
      <w:hyperlink r:id="rId9" w:history="1">
        <w:r w:rsidRPr="0020326C">
          <w:rPr>
            <w:rStyle w:val="Hyperkobling"/>
            <w:rFonts w:ascii="Arial" w:hAnsi="Arial" w:cs="Arial"/>
          </w:rPr>
          <w:t>agh@svanemerket.no</w:t>
        </w:r>
      </w:hyperlink>
      <w:r w:rsidRPr="0020326C">
        <w:rPr>
          <w:rFonts w:ascii="Arial" w:hAnsi="Arial" w:cs="Arial"/>
        </w:rPr>
        <w:t xml:space="preserve"> </w:t>
      </w:r>
    </w:p>
    <w:p w:rsidR="0020326C" w:rsidRPr="0020326C" w:rsidRDefault="0020326C" w:rsidP="0020326C">
      <w:pPr>
        <w:rPr>
          <w:rFonts w:ascii="Arial" w:hAnsi="Arial" w:cs="Arial"/>
          <w:b/>
          <w:sz w:val="32"/>
        </w:rPr>
      </w:pPr>
    </w:p>
    <w:sectPr w:rsidR="0020326C" w:rsidRPr="0020326C" w:rsidSect="00671FA3">
      <w:headerReference w:type="even" r:id="rId10"/>
      <w:headerReference w:type="default" r:id="rId11"/>
      <w:footerReference w:type="even" r:id="rId12"/>
      <w:footerReference w:type="default" r:id="rId13"/>
      <w:headerReference w:type="first" r:id="rId14"/>
      <w:footerReference w:type="first" r:id="rId15"/>
      <w:pgSz w:w="11906" w:h="16838"/>
      <w:pgMar w:top="2269" w:right="1418" w:bottom="1702" w:left="1418" w:header="709" w:footer="1304"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AA7" w:rsidRDefault="00F46AA7" w:rsidP="006B726C">
      <w:pPr>
        <w:spacing w:line="240" w:lineRule="auto"/>
      </w:pPr>
      <w:r>
        <w:separator/>
      </w:r>
    </w:p>
  </w:endnote>
  <w:endnote w:type="continuationSeparator" w:id="0">
    <w:p w:rsidR="00F46AA7" w:rsidRDefault="00F46AA7" w:rsidP="006B72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ore Sans NR 35 Light">
    <w:panose1 w:val="00000000000000000000"/>
    <w:charset w:val="00"/>
    <w:family w:val="swiss"/>
    <w:notTrueType/>
    <w:pitch w:val="variable"/>
    <w:sig w:usb0="A00002EF" w:usb1="5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09384"/>
      <w:docPartObj>
        <w:docPartGallery w:val="Page Numbers (Bottom of Page)"/>
        <w:docPartUnique/>
      </w:docPartObj>
    </w:sdtPr>
    <w:sdtEndPr/>
    <w:sdtContent>
      <w:p w:rsidR="00751E1D" w:rsidRDefault="00751E1D">
        <w:pPr>
          <w:pStyle w:val="Bunntekst"/>
          <w:jc w:val="right"/>
        </w:pPr>
        <w:r>
          <w:fldChar w:fldCharType="begin"/>
        </w:r>
        <w:r>
          <w:instrText>PAGE   \* MERGEFORMAT</w:instrText>
        </w:r>
        <w:r>
          <w:fldChar w:fldCharType="separate"/>
        </w:r>
        <w:r w:rsidRPr="00751E1D">
          <w:rPr>
            <w:noProof/>
          </w:rPr>
          <w:t>-</w:t>
        </w:r>
        <w:r>
          <w:rPr>
            <w:noProof/>
          </w:rPr>
          <w:t xml:space="preserve"> 2 -</w:t>
        </w:r>
        <w:r>
          <w:fldChar w:fldCharType="end"/>
        </w:r>
      </w:p>
    </w:sdtContent>
  </w:sdt>
  <w:p w:rsidR="00751E1D" w:rsidRDefault="00751E1D">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161975"/>
      <w:docPartObj>
        <w:docPartGallery w:val="Page Numbers (Bottom of Page)"/>
        <w:docPartUnique/>
      </w:docPartObj>
    </w:sdtPr>
    <w:sdtEndPr/>
    <w:sdtContent>
      <w:p w:rsidR="00DA03C1" w:rsidRDefault="00DA03C1">
        <w:pPr>
          <w:pStyle w:val="Bunntekst"/>
          <w:jc w:val="right"/>
        </w:pPr>
        <w:r>
          <w:fldChar w:fldCharType="begin"/>
        </w:r>
        <w:r>
          <w:instrText>PAGE   \* MERGEFORMAT</w:instrText>
        </w:r>
        <w:r>
          <w:fldChar w:fldCharType="separate"/>
        </w:r>
        <w:r w:rsidR="00357CA2" w:rsidRPr="00357CA2">
          <w:rPr>
            <w:noProof/>
            <w:lang w:val="nb-NO"/>
          </w:rPr>
          <w:t>-</w:t>
        </w:r>
        <w:r w:rsidR="00357CA2">
          <w:rPr>
            <w:noProof/>
          </w:rPr>
          <w:t xml:space="preserve"> 2 -</w:t>
        </w:r>
        <w:r>
          <w:fldChar w:fldCharType="end"/>
        </w:r>
      </w:p>
    </w:sdtContent>
  </w:sdt>
  <w:p w:rsidR="00A50CFF" w:rsidRDefault="00A50CFF">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873" w:rsidRDefault="000D6784" w:rsidP="00286FE3">
    <w:pPr>
      <w:pStyle w:val="Bunntekst"/>
      <w:jc w:val="right"/>
    </w:pPr>
    <w:r>
      <w:rPr>
        <w:noProof/>
        <w:lang w:val="nb-NO" w:eastAsia="nb-NO"/>
      </w:rPr>
      <w:drawing>
        <wp:anchor distT="0" distB="0" distL="114300" distR="114300" simplePos="0" relativeHeight="251658240" behindDoc="0" locked="0" layoutInCell="1" allowOverlap="1" wp14:anchorId="63E055AF" wp14:editId="3043F8E9">
          <wp:simplePos x="0" y="0"/>
          <wp:positionH relativeFrom="page">
            <wp:align>left</wp:align>
          </wp:positionH>
          <wp:positionV relativeFrom="paragraph">
            <wp:posOffset>247015</wp:posOffset>
          </wp:positionV>
          <wp:extent cx="7559675" cy="723900"/>
          <wp:effectExtent l="0" t="0" r="0" b="0"/>
          <wp:wrapThrough wrapText="bothSides">
            <wp:wrapPolygon edited="0">
              <wp:start x="2449" y="2842"/>
              <wp:lineTo x="2449" y="10800"/>
              <wp:lineTo x="15731" y="12505"/>
              <wp:lineTo x="18670" y="12505"/>
              <wp:lineTo x="20575" y="10800"/>
              <wp:lineTo x="20412" y="7389"/>
              <wp:lineTo x="8110" y="2842"/>
              <wp:lineTo x="2449" y="2842"/>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foot_p1_NO.ai"/>
                  <pic:cNvPicPr/>
                </pic:nvPicPr>
                <pic:blipFill>
                  <a:blip r:embed="rId1">
                    <a:extLst>
                      <a:ext uri="{28A0092B-C50C-407E-A947-70E740481C1C}">
                        <a14:useLocalDpi xmlns:a14="http://schemas.microsoft.com/office/drawing/2010/main" val="0"/>
                      </a:ext>
                    </a:extLst>
                  </a:blip>
                  <a:stretch>
                    <a:fillRect/>
                  </a:stretch>
                </pic:blipFill>
                <pic:spPr>
                  <a:xfrm>
                    <a:off x="0" y="0"/>
                    <a:ext cx="7559675" cy="7239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AA7" w:rsidRDefault="00F46AA7" w:rsidP="006B726C">
      <w:pPr>
        <w:spacing w:line="240" w:lineRule="auto"/>
      </w:pPr>
      <w:r>
        <w:separator/>
      </w:r>
    </w:p>
  </w:footnote>
  <w:footnote w:type="continuationSeparator" w:id="0">
    <w:p w:rsidR="00F46AA7" w:rsidRDefault="00F46AA7" w:rsidP="006B72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26C" w:rsidRDefault="00F46AA7">
    <w:pPr>
      <w:pStyle w:val="Topptekst"/>
    </w:pPr>
    <w:r>
      <w:rPr>
        <w:noProof/>
        <w:lang w:val="en-US" w:eastAsia="da-DK"/>
      </w:rPr>
      <w:pict w14:anchorId="3850D5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63177" o:spid="_x0000_s2050" type="#_x0000_t75" style="position:absolute;margin-left:0;margin-top:0;width:595.45pt;height:842pt;z-index:-251657216;mso-position-horizontal:center;mso-position-horizontal-relative:margin;mso-position-vertical:center;mso-position-vertical-relative:margin" o:allowincell="f">
          <v:imagedata r:id="rId1" o:title="brevpapir godkendt juni 201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26C" w:rsidRPr="00A05D84" w:rsidRDefault="00286FE3" w:rsidP="00AE05E4">
    <w:pPr>
      <w:pStyle w:val="Topptekst"/>
      <w:tabs>
        <w:tab w:val="clear" w:pos="4819"/>
        <w:tab w:val="clear" w:pos="9638"/>
        <w:tab w:val="left" w:pos="3710"/>
      </w:tabs>
      <w:rPr>
        <w:b/>
        <w:sz w:val="28"/>
        <w:szCs w:val="28"/>
      </w:rPr>
    </w:pPr>
    <w:r>
      <w:rPr>
        <w:noProof/>
        <w:lang w:val="nb-NO" w:eastAsia="nb-NO"/>
      </w:rPr>
      <w:drawing>
        <wp:anchor distT="0" distB="0" distL="114300" distR="114300" simplePos="0" relativeHeight="251656192" behindDoc="0" locked="0" layoutInCell="1" allowOverlap="1" wp14:anchorId="3DE2E0CC" wp14:editId="43D6D697">
          <wp:simplePos x="0" y="0"/>
          <wp:positionH relativeFrom="page">
            <wp:align>right</wp:align>
          </wp:positionH>
          <wp:positionV relativeFrom="paragraph">
            <wp:posOffset>-454025</wp:posOffset>
          </wp:positionV>
          <wp:extent cx="7560000" cy="901819"/>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pic:cNvPicPr/>
                </pic:nvPicPr>
                <pic:blipFill>
                  <a:blip r:embed="rId1">
                    <a:extLst>
                      <a:ext uri="{28A0092B-C50C-407E-A947-70E740481C1C}">
                        <a14:useLocalDpi xmlns:a14="http://schemas.microsoft.com/office/drawing/2010/main" val="0"/>
                      </a:ext>
                    </a:extLst>
                  </a:blip>
                  <a:stretch>
                    <a:fillRect/>
                  </a:stretch>
                </pic:blipFill>
                <pic:spPr>
                  <a:xfrm>
                    <a:off x="0" y="0"/>
                    <a:ext cx="7560000" cy="901819"/>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FE3" w:rsidRDefault="000D6784">
    <w:pPr>
      <w:pStyle w:val="Topptekst"/>
    </w:pPr>
    <w:r>
      <w:rPr>
        <w:noProof/>
        <w:lang w:val="nb-NO" w:eastAsia="nb-NO"/>
      </w:rPr>
      <w:drawing>
        <wp:anchor distT="0" distB="0" distL="114300" distR="114300" simplePos="0" relativeHeight="251657216" behindDoc="0" locked="0" layoutInCell="1" allowOverlap="1" wp14:anchorId="4A528C24" wp14:editId="5BD70B7B">
          <wp:simplePos x="0" y="0"/>
          <wp:positionH relativeFrom="page">
            <wp:align>left</wp:align>
          </wp:positionH>
          <wp:positionV relativeFrom="paragraph">
            <wp:posOffset>-448310</wp:posOffset>
          </wp:positionV>
          <wp:extent cx="7560000" cy="902198"/>
          <wp:effectExtent l="0" t="0" r="0" b="0"/>
          <wp:wrapThrough wrapText="bothSides">
            <wp:wrapPolygon edited="0">
              <wp:start x="18343" y="8214"/>
              <wp:lineTo x="13880" y="11865"/>
              <wp:lineTo x="13825" y="16428"/>
              <wp:lineTo x="14587" y="17797"/>
              <wp:lineTo x="14969" y="17797"/>
              <wp:lineTo x="16928" y="20079"/>
              <wp:lineTo x="17255" y="20079"/>
              <wp:lineTo x="20248" y="19166"/>
              <wp:lineTo x="20629" y="18710"/>
              <wp:lineTo x="20520" y="8214"/>
              <wp:lineTo x="18343" y="8214"/>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p1_NO.ai"/>
                  <pic:cNvPicPr/>
                </pic:nvPicPr>
                <pic:blipFill>
                  <a:blip r:embed="rId1">
                    <a:extLst>
                      <a:ext uri="{28A0092B-C50C-407E-A947-70E740481C1C}">
                        <a14:useLocalDpi xmlns:a14="http://schemas.microsoft.com/office/drawing/2010/main" val="0"/>
                      </a:ext>
                    </a:extLst>
                  </a:blip>
                  <a:stretch>
                    <a:fillRect/>
                  </a:stretch>
                </pic:blipFill>
                <pic:spPr>
                  <a:xfrm>
                    <a:off x="0" y="0"/>
                    <a:ext cx="7560000" cy="9021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16F3"/>
    <w:multiLevelType w:val="hybridMultilevel"/>
    <w:tmpl w:val="636C8C36"/>
    <w:lvl w:ilvl="0" w:tplc="DD0A68D0">
      <w:numFmt w:val="bullet"/>
      <w:lvlText w:val="-"/>
      <w:lvlJc w:val="left"/>
      <w:pPr>
        <w:ind w:left="720" w:hanging="360"/>
      </w:pPr>
      <w:rPr>
        <w:rFonts w:ascii="Garamond" w:eastAsiaTheme="minorHAnsi" w:hAnsi="Garamon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6893C85"/>
    <w:multiLevelType w:val="hybridMultilevel"/>
    <w:tmpl w:val="E948FF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8161F5F"/>
    <w:multiLevelType w:val="hybridMultilevel"/>
    <w:tmpl w:val="2C948CAE"/>
    <w:lvl w:ilvl="0" w:tplc="965E1C7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9CB4374"/>
    <w:multiLevelType w:val="hybridMultilevel"/>
    <w:tmpl w:val="0A48BF18"/>
    <w:lvl w:ilvl="0" w:tplc="0414000F">
      <w:start w:val="1"/>
      <w:numFmt w:val="decimal"/>
      <w:lvlText w:val="%1."/>
      <w:lvlJc w:val="left"/>
      <w:pPr>
        <w:ind w:left="720" w:hanging="360"/>
      </w:p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4A4219E5"/>
    <w:multiLevelType w:val="multilevel"/>
    <w:tmpl w:val="1FAC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0C2002"/>
    <w:multiLevelType w:val="hybridMultilevel"/>
    <w:tmpl w:val="50842D8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nsid w:val="691473A3"/>
    <w:multiLevelType w:val="hybridMultilevel"/>
    <w:tmpl w:val="2D129B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ED9445F"/>
    <w:multiLevelType w:val="hybridMultilevel"/>
    <w:tmpl w:val="E01AC76C"/>
    <w:lvl w:ilvl="0" w:tplc="04F47304">
      <w:numFmt w:val="bullet"/>
      <w:lvlText w:val="-"/>
      <w:lvlJc w:val="left"/>
      <w:pPr>
        <w:ind w:left="720" w:hanging="360"/>
      </w:pPr>
      <w:rPr>
        <w:rFonts w:ascii="Calibri" w:eastAsiaTheme="minorHAns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A3"/>
    <w:rsid w:val="00012A9E"/>
    <w:rsid w:val="00013887"/>
    <w:rsid w:val="00020175"/>
    <w:rsid w:val="00055D98"/>
    <w:rsid w:val="000C4299"/>
    <w:rsid w:val="000D6784"/>
    <w:rsid w:val="000F43A4"/>
    <w:rsid w:val="00134CA4"/>
    <w:rsid w:val="001422F5"/>
    <w:rsid w:val="00166CC0"/>
    <w:rsid w:val="00186940"/>
    <w:rsid w:val="00195CC2"/>
    <w:rsid w:val="001A510F"/>
    <w:rsid w:val="0020326C"/>
    <w:rsid w:val="00232642"/>
    <w:rsid w:val="002377B8"/>
    <w:rsid w:val="0024212C"/>
    <w:rsid w:val="00286EB5"/>
    <w:rsid w:val="00286FE3"/>
    <w:rsid w:val="002B77C1"/>
    <w:rsid w:val="002C697B"/>
    <w:rsid w:val="00301AAD"/>
    <w:rsid w:val="0031636F"/>
    <w:rsid w:val="003237EC"/>
    <w:rsid w:val="00357CA2"/>
    <w:rsid w:val="003643E4"/>
    <w:rsid w:val="00371C60"/>
    <w:rsid w:val="00377F58"/>
    <w:rsid w:val="00391611"/>
    <w:rsid w:val="003A4B38"/>
    <w:rsid w:val="003B0EC0"/>
    <w:rsid w:val="003C262C"/>
    <w:rsid w:val="003D367B"/>
    <w:rsid w:val="003F0093"/>
    <w:rsid w:val="00405514"/>
    <w:rsid w:val="0044165B"/>
    <w:rsid w:val="004462CB"/>
    <w:rsid w:val="00451934"/>
    <w:rsid w:val="004625C7"/>
    <w:rsid w:val="00473C2D"/>
    <w:rsid w:val="004F1EDA"/>
    <w:rsid w:val="00500C2F"/>
    <w:rsid w:val="00531AE2"/>
    <w:rsid w:val="00544F2A"/>
    <w:rsid w:val="005A49E7"/>
    <w:rsid w:val="005A7293"/>
    <w:rsid w:val="00620780"/>
    <w:rsid w:val="00632910"/>
    <w:rsid w:val="00652F53"/>
    <w:rsid w:val="00671FA3"/>
    <w:rsid w:val="006906F9"/>
    <w:rsid w:val="006B26AA"/>
    <w:rsid w:val="006B726C"/>
    <w:rsid w:val="00736CE3"/>
    <w:rsid w:val="00751E1D"/>
    <w:rsid w:val="00796928"/>
    <w:rsid w:val="007B2FCB"/>
    <w:rsid w:val="007F116B"/>
    <w:rsid w:val="008116E1"/>
    <w:rsid w:val="0085799E"/>
    <w:rsid w:val="00861247"/>
    <w:rsid w:val="008936C5"/>
    <w:rsid w:val="008A51FC"/>
    <w:rsid w:val="008F5102"/>
    <w:rsid w:val="009167D6"/>
    <w:rsid w:val="00950861"/>
    <w:rsid w:val="009614E9"/>
    <w:rsid w:val="00991275"/>
    <w:rsid w:val="009937BF"/>
    <w:rsid w:val="009A48B0"/>
    <w:rsid w:val="009B5F92"/>
    <w:rsid w:val="009C0873"/>
    <w:rsid w:val="009C5E09"/>
    <w:rsid w:val="009E42B2"/>
    <w:rsid w:val="009F656E"/>
    <w:rsid w:val="00A05D84"/>
    <w:rsid w:val="00A50CFF"/>
    <w:rsid w:val="00A550FF"/>
    <w:rsid w:val="00A807EC"/>
    <w:rsid w:val="00AA265F"/>
    <w:rsid w:val="00AB2B8E"/>
    <w:rsid w:val="00AE05E4"/>
    <w:rsid w:val="00AF44E4"/>
    <w:rsid w:val="00B1768A"/>
    <w:rsid w:val="00B41A74"/>
    <w:rsid w:val="00B42788"/>
    <w:rsid w:val="00B476CD"/>
    <w:rsid w:val="00B97736"/>
    <w:rsid w:val="00BA3FB5"/>
    <w:rsid w:val="00BC72A2"/>
    <w:rsid w:val="00C03C9D"/>
    <w:rsid w:val="00C5583E"/>
    <w:rsid w:val="00C83247"/>
    <w:rsid w:val="00CD0A13"/>
    <w:rsid w:val="00CE51E0"/>
    <w:rsid w:val="00D10A82"/>
    <w:rsid w:val="00D1368E"/>
    <w:rsid w:val="00D153B9"/>
    <w:rsid w:val="00D25DB5"/>
    <w:rsid w:val="00D34A70"/>
    <w:rsid w:val="00DA03C1"/>
    <w:rsid w:val="00DA3FCC"/>
    <w:rsid w:val="00DB27E6"/>
    <w:rsid w:val="00DF23DA"/>
    <w:rsid w:val="00E04062"/>
    <w:rsid w:val="00E655B4"/>
    <w:rsid w:val="00E67A0F"/>
    <w:rsid w:val="00E77ED2"/>
    <w:rsid w:val="00E94201"/>
    <w:rsid w:val="00EA0381"/>
    <w:rsid w:val="00EE6325"/>
    <w:rsid w:val="00EE7F5B"/>
    <w:rsid w:val="00F10294"/>
    <w:rsid w:val="00F16302"/>
    <w:rsid w:val="00F269AB"/>
    <w:rsid w:val="00F30B2C"/>
    <w:rsid w:val="00F32391"/>
    <w:rsid w:val="00F46AA7"/>
    <w:rsid w:val="00F54B14"/>
    <w:rsid w:val="00F876C9"/>
    <w:rsid w:val="00F91D84"/>
    <w:rsid w:val="00FB74F3"/>
    <w:rsid w:val="00FC5D19"/>
    <w:rsid w:val="00FD02B6"/>
    <w:rsid w:val="00FE572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uiPriority="10" w:qFormat="1"/>
    <w:lsdException w:name="Default Paragraph Font" w:uiPriority="1" w:unhideWhenUsed="1"/>
    <w:lsdException w:name="Subtitle" w:uiPriority="11" w:qFormat="1"/>
    <w:lsdException w:name="Date" w:semiHidden="0" w:qFormat="1"/>
    <w:lsdException w:name="Hyperlink" w:unhideWhenUsed="1" w:qFormat="1"/>
    <w:lsdException w:name="FollowedHyperlink"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20175"/>
    <w:pPr>
      <w:spacing w:after="0" w:line="280" w:lineRule="atLeast"/>
    </w:pPr>
    <w:rPr>
      <w:color w:val="1D1D1D"/>
      <w:sz w:val="20"/>
    </w:rPr>
  </w:style>
  <w:style w:type="paragraph" w:styleId="Overskrift1">
    <w:name w:val="heading 1"/>
    <w:basedOn w:val="Normal"/>
    <w:next w:val="Normal"/>
    <w:link w:val="Overskrift1Tegn"/>
    <w:uiPriority w:val="9"/>
    <w:qFormat/>
    <w:rsid w:val="008116E1"/>
    <w:pPr>
      <w:spacing w:line="240" w:lineRule="auto"/>
      <w:outlineLvl w:val="0"/>
    </w:pPr>
    <w:rPr>
      <w:rFonts w:eastAsia="Calibri" w:cs="Times New Roman"/>
      <w:b/>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6B726C"/>
    <w:pPr>
      <w:tabs>
        <w:tab w:val="center" w:pos="4819"/>
        <w:tab w:val="right" w:pos="9638"/>
      </w:tabs>
      <w:spacing w:line="240" w:lineRule="auto"/>
    </w:pPr>
  </w:style>
  <w:style w:type="character" w:customStyle="1" w:styleId="TopptekstTegn">
    <w:name w:val="Topptekst Tegn"/>
    <w:basedOn w:val="Standardskriftforavsnitt"/>
    <w:link w:val="Topptekst"/>
    <w:uiPriority w:val="99"/>
    <w:semiHidden/>
    <w:rsid w:val="00286FE3"/>
    <w:rPr>
      <w:rFonts w:ascii="Garamond" w:hAnsi="Garamond"/>
      <w:sz w:val="24"/>
      <w:lang w:val="en-US"/>
    </w:rPr>
  </w:style>
  <w:style w:type="paragraph" w:styleId="Bunntekst">
    <w:name w:val="footer"/>
    <w:basedOn w:val="Normal"/>
    <w:link w:val="BunntekstTegn"/>
    <w:uiPriority w:val="99"/>
    <w:rsid w:val="006B726C"/>
    <w:pPr>
      <w:tabs>
        <w:tab w:val="center" w:pos="4819"/>
        <w:tab w:val="right" w:pos="9638"/>
      </w:tabs>
      <w:spacing w:line="240" w:lineRule="auto"/>
    </w:pPr>
  </w:style>
  <w:style w:type="character" w:customStyle="1" w:styleId="BunntekstTegn">
    <w:name w:val="Bunntekst Tegn"/>
    <w:basedOn w:val="Standardskriftforavsnitt"/>
    <w:link w:val="Bunntekst"/>
    <w:uiPriority w:val="99"/>
    <w:rsid w:val="00286FE3"/>
    <w:rPr>
      <w:rFonts w:ascii="Garamond" w:hAnsi="Garamond"/>
      <w:sz w:val="24"/>
      <w:lang w:val="en-US"/>
    </w:rPr>
  </w:style>
  <w:style w:type="character" w:styleId="Hyperkobling">
    <w:name w:val="Hyperlink"/>
    <w:basedOn w:val="Standardskriftforavsnitt"/>
    <w:uiPriority w:val="99"/>
    <w:qFormat/>
    <w:rsid w:val="00020175"/>
    <w:rPr>
      <w:color w:val="1D1D1D"/>
      <w:u w:val="single"/>
    </w:rPr>
  </w:style>
  <w:style w:type="paragraph" w:styleId="Ingenmellomrom">
    <w:name w:val="No Spacing"/>
    <w:uiPriority w:val="1"/>
    <w:semiHidden/>
    <w:qFormat/>
    <w:rsid w:val="00796928"/>
    <w:pPr>
      <w:spacing w:after="0" w:line="240" w:lineRule="auto"/>
    </w:pPr>
  </w:style>
  <w:style w:type="character" w:styleId="Fulgthyperkobling">
    <w:name w:val="FollowedHyperlink"/>
    <w:basedOn w:val="Standardskriftforavsnitt"/>
    <w:uiPriority w:val="99"/>
    <w:semiHidden/>
    <w:rsid w:val="00DB27E6"/>
    <w:rPr>
      <w:color w:val="800080" w:themeColor="followedHyperlink"/>
      <w:u w:val="single"/>
    </w:rPr>
  </w:style>
  <w:style w:type="paragraph" w:styleId="Listeavsnitt">
    <w:name w:val="List Paragraph"/>
    <w:basedOn w:val="Normal"/>
    <w:uiPriority w:val="34"/>
    <w:qFormat/>
    <w:rsid w:val="009614E9"/>
    <w:pPr>
      <w:ind w:left="720"/>
      <w:contextualSpacing/>
    </w:pPr>
  </w:style>
  <w:style w:type="character" w:customStyle="1" w:styleId="Overskrift1Tegn">
    <w:name w:val="Overskrift 1 Tegn"/>
    <w:basedOn w:val="Standardskriftforavsnitt"/>
    <w:link w:val="Overskrift1"/>
    <w:uiPriority w:val="9"/>
    <w:rsid w:val="008116E1"/>
    <w:rPr>
      <w:rFonts w:eastAsia="Calibri" w:cs="Times New Roman"/>
      <w:b/>
      <w:color w:val="404040" w:themeColor="text2"/>
      <w:sz w:val="20"/>
      <w:szCs w:val="24"/>
    </w:rPr>
  </w:style>
  <w:style w:type="paragraph" w:styleId="Bobletekst">
    <w:name w:val="Balloon Text"/>
    <w:basedOn w:val="Normal"/>
    <w:link w:val="BobletekstTegn"/>
    <w:uiPriority w:val="99"/>
    <w:semiHidden/>
    <w:rsid w:val="00A05D84"/>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86FE3"/>
    <w:rPr>
      <w:rFonts w:ascii="Tahoma" w:hAnsi="Tahoma" w:cs="Tahoma"/>
      <w:sz w:val="16"/>
      <w:szCs w:val="16"/>
      <w:lang w:val="en-US"/>
    </w:rPr>
  </w:style>
  <w:style w:type="paragraph" w:styleId="Dato">
    <w:name w:val="Date"/>
    <w:basedOn w:val="Overskrift1"/>
    <w:next w:val="Normal"/>
    <w:link w:val="DatoTegn"/>
    <w:uiPriority w:val="99"/>
    <w:qFormat/>
    <w:rsid w:val="00134CA4"/>
    <w:pPr>
      <w:jc w:val="right"/>
    </w:pPr>
    <w:rPr>
      <w:b w:val="0"/>
    </w:rPr>
  </w:style>
  <w:style w:type="character" w:customStyle="1" w:styleId="DatoTegn">
    <w:name w:val="Dato Tegn"/>
    <w:basedOn w:val="Standardskriftforavsnitt"/>
    <w:link w:val="Dato"/>
    <w:uiPriority w:val="99"/>
    <w:rsid w:val="00134CA4"/>
    <w:rPr>
      <w:rFonts w:eastAsia="Calibri" w:cs="Times New Roman"/>
      <w:sz w:val="20"/>
      <w:szCs w:val="24"/>
    </w:rPr>
  </w:style>
  <w:style w:type="character" w:styleId="Merknadsreferanse">
    <w:name w:val="annotation reference"/>
    <w:basedOn w:val="Standardskriftforavsnitt"/>
    <w:uiPriority w:val="99"/>
    <w:semiHidden/>
    <w:rsid w:val="00991275"/>
    <w:rPr>
      <w:sz w:val="16"/>
      <w:szCs w:val="16"/>
    </w:rPr>
  </w:style>
  <w:style w:type="paragraph" w:styleId="Merknadstekst">
    <w:name w:val="annotation text"/>
    <w:basedOn w:val="Normal"/>
    <w:link w:val="MerknadstekstTegn"/>
    <w:uiPriority w:val="99"/>
    <w:semiHidden/>
    <w:rsid w:val="00991275"/>
    <w:pPr>
      <w:spacing w:line="240" w:lineRule="auto"/>
    </w:pPr>
    <w:rPr>
      <w:szCs w:val="20"/>
    </w:rPr>
  </w:style>
  <w:style w:type="character" w:customStyle="1" w:styleId="MerknadstekstTegn">
    <w:name w:val="Merknadstekst Tegn"/>
    <w:basedOn w:val="Standardskriftforavsnitt"/>
    <w:link w:val="Merknadstekst"/>
    <w:uiPriority w:val="99"/>
    <w:semiHidden/>
    <w:rsid w:val="00991275"/>
    <w:rPr>
      <w:color w:val="1D1D1D"/>
      <w:sz w:val="20"/>
      <w:szCs w:val="20"/>
    </w:rPr>
  </w:style>
  <w:style w:type="paragraph" w:styleId="Kommentaremne">
    <w:name w:val="annotation subject"/>
    <w:basedOn w:val="Merknadstekst"/>
    <w:next w:val="Merknadstekst"/>
    <w:link w:val="KommentaremneTegn"/>
    <w:uiPriority w:val="99"/>
    <w:semiHidden/>
    <w:rsid w:val="00991275"/>
    <w:rPr>
      <w:b/>
      <w:bCs/>
    </w:rPr>
  </w:style>
  <w:style w:type="character" w:customStyle="1" w:styleId="KommentaremneTegn">
    <w:name w:val="Kommentaremne Tegn"/>
    <w:basedOn w:val="MerknadstekstTegn"/>
    <w:link w:val="Kommentaremne"/>
    <w:uiPriority w:val="99"/>
    <w:semiHidden/>
    <w:rsid w:val="00991275"/>
    <w:rPr>
      <w:b/>
      <w:bCs/>
      <w:color w:val="1D1D1D"/>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uiPriority="10" w:qFormat="1"/>
    <w:lsdException w:name="Default Paragraph Font" w:uiPriority="1" w:unhideWhenUsed="1"/>
    <w:lsdException w:name="Subtitle" w:uiPriority="11" w:qFormat="1"/>
    <w:lsdException w:name="Date" w:semiHidden="0" w:qFormat="1"/>
    <w:lsdException w:name="Hyperlink" w:unhideWhenUsed="1" w:qFormat="1"/>
    <w:lsdException w:name="FollowedHyperlink"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20175"/>
    <w:pPr>
      <w:spacing w:after="0" w:line="280" w:lineRule="atLeast"/>
    </w:pPr>
    <w:rPr>
      <w:color w:val="1D1D1D"/>
      <w:sz w:val="20"/>
    </w:rPr>
  </w:style>
  <w:style w:type="paragraph" w:styleId="Overskrift1">
    <w:name w:val="heading 1"/>
    <w:basedOn w:val="Normal"/>
    <w:next w:val="Normal"/>
    <w:link w:val="Overskrift1Tegn"/>
    <w:uiPriority w:val="9"/>
    <w:qFormat/>
    <w:rsid w:val="008116E1"/>
    <w:pPr>
      <w:spacing w:line="240" w:lineRule="auto"/>
      <w:outlineLvl w:val="0"/>
    </w:pPr>
    <w:rPr>
      <w:rFonts w:eastAsia="Calibri" w:cs="Times New Roman"/>
      <w:b/>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6B726C"/>
    <w:pPr>
      <w:tabs>
        <w:tab w:val="center" w:pos="4819"/>
        <w:tab w:val="right" w:pos="9638"/>
      </w:tabs>
      <w:spacing w:line="240" w:lineRule="auto"/>
    </w:pPr>
  </w:style>
  <w:style w:type="character" w:customStyle="1" w:styleId="TopptekstTegn">
    <w:name w:val="Topptekst Tegn"/>
    <w:basedOn w:val="Standardskriftforavsnitt"/>
    <w:link w:val="Topptekst"/>
    <w:uiPriority w:val="99"/>
    <w:semiHidden/>
    <w:rsid w:val="00286FE3"/>
    <w:rPr>
      <w:rFonts w:ascii="Garamond" w:hAnsi="Garamond"/>
      <w:sz w:val="24"/>
      <w:lang w:val="en-US"/>
    </w:rPr>
  </w:style>
  <w:style w:type="paragraph" w:styleId="Bunntekst">
    <w:name w:val="footer"/>
    <w:basedOn w:val="Normal"/>
    <w:link w:val="BunntekstTegn"/>
    <w:uiPriority w:val="99"/>
    <w:rsid w:val="006B726C"/>
    <w:pPr>
      <w:tabs>
        <w:tab w:val="center" w:pos="4819"/>
        <w:tab w:val="right" w:pos="9638"/>
      </w:tabs>
      <w:spacing w:line="240" w:lineRule="auto"/>
    </w:pPr>
  </w:style>
  <w:style w:type="character" w:customStyle="1" w:styleId="BunntekstTegn">
    <w:name w:val="Bunntekst Tegn"/>
    <w:basedOn w:val="Standardskriftforavsnitt"/>
    <w:link w:val="Bunntekst"/>
    <w:uiPriority w:val="99"/>
    <w:rsid w:val="00286FE3"/>
    <w:rPr>
      <w:rFonts w:ascii="Garamond" w:hAnsi="Garamond"/>
      <w:sz w:val="24"/>
      <w:lang w:val="en-US"/>
    </w:rPr>
  </w:style>
  <w:style w:type="character" w:styleId="Hyperkobling">
    <w:name w:val="Hyperlink"/>
    <w:basedOn w:val="Standardskriftforavsnitt"/>
    <w:uiPriority w:val="99"/>
    <w:qFormat/>
    <w:rsid w:val="00020175"/>
    <w:rPr>
      <w:color w:val="1D1D1D"/>
      <w:u w:val="single"/>
    </w:rPr>
  </w:style>
  <w:style w:type="paragraph" w:styleId="Ingenmellomrom">
    <w:name w:val="No Spacing"/>
    <w:uiPriority w:val="1"/>
    <w:semiHidden/>
    <w:qFormat/>
    <w:rsid w:val="00796928"/>
    <w:pPr>
      <w:spacing w:after="0" w:line="240" w:lineRule="auto"/>
    </w:pPr>
  </w:style>
  <w:style w:type="character" w:styleId="Fulgthyperkobling">
    <w:name w:val="FollowedHyperlink"/>
    <w:basedOn w:val="Standardskriftforavsnitt"/>
    <w:uiPriority w:val="99"/>
    <w:semiHidden/>
    <w:rsid w:val="00DB27E6"/>
    <w:rPr>
      <w:color w:val="800080" w:themeColor="followedHyperlink"/>
      <w:u w:val="single"/>
    </w:rPr>
  </w:style>
  <w:style w:type="paragraph" w:styleId="Listeavsnitt">
    <w:name w:val="List Paragraph"/>
    <w:basedOn w:val="Normal"/>
    <w:uiPriority w:val="34"/>
    <w:qFormat/>
    <w:rsid w:val="009614E9"/>
    <w:pPr>
      <w:ind w:left="720"/>
      <w:contextualSpacing/>
    </w:pPr>
  </w:style>
  <w:style w:type="character" w:customStyle="1" w:styleId="Overskrift1Tegn">
    <w:name w:val="Overskrift 1 Tegn"/>
    <w:basedOn w:val="Standardskriftforavsnitt"/>
    <w:link w:val="Overskrift1"/>
    <w:uiPriority w:val="9"/>
    <w:rsid w:val="008116E1"/>
    <w:rPr>
      <w:rFonts w:eastAsia="Calibri" w:cs="Times New Roman"/>
      <w:b/>
      <w:color w:val="404040" w:themeColor="text2"/>
      <w:sz w:val="20"/>
      <w:szCs w:val="24"/>
    </w:rPr>
  </w:style>
  <w:style w:type="paragraph" w:styleId="Bobletekst">
    <w:name w:val="Balloon Text"/>
    <w:basedOn w:val="Normal"/>
    <w:link w:val="BobletekstTegn"/>
    <w:uiPriority w:val="99"/>
    <w:semiHidden/>
    <w:rsid w:val="00A05D84"/>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86FE3"/>
    <w:rPr>
      <w:rFonts w:ascii="Tahoma" w:hAnsi="Tahoma" w:cs="Tahoma"/>
      <w:sz w:val="16"/>
      <w:szCs w:val="16"/>
      <w:lang w:val="en-US"/>
    </w:rPr>
  </w:style>
  <w:style w:type="paragraph" w:styleId="Dato">
    <w:name w:val="Date"/>
    <w:basedOn w:val="Overskrift1"/>
    <w:next w:val="Normal"/>
    <w:link w:val="DatoTegn"/>
    <w:uiPriority w:val="99"/>
    <w:qFormat/>
    <w:rsid w:val="00134CA4"/>
    <w:pPr>
      <w:jc w:val="right"/>
    </w:pPr>
    <w:rPr>
      <w:b w:val="0"/>
    </w:rPr>
  </w:style>
  <w:style w:type="character" w:customStyle="1" w:styleId="DatoTegn">
    <w:name w:val="Dato Tegn"/>
    <w:basedOn w:val="Standardskriftforavsnitt"/>
    <w:link w:val="Dato"/>
    <w:uiPriority w:val="99"/>
    <w:rsid w:val="00134CA4"/>
    <w:rPr>
      <w:rFonts w:eastAsia="Calibri" w:cs="Times New Roman"/>
      <w:sz w:val="20"/>
      <w:szCs w:val="24"/>
    </w:rPr>
  </w:style>
  <w:style w:type="character" w:styleId="Merknadsreferanse">
    <w:name w:val="annotation reference"/>
    <w:basedOn w:val="Standardskriftforavsnitt"/>
    <w:uiPriority w:val="99"/>
    <w:semiHidden/>
    <w:rsid w:val="00991275"/>
    <w:rPr>
      <w:sz w:val="16"/>
      <w:szCs w:val="16"/>
    </w:rPr>
  </w:style>
  <w:style w:type="paragraph" w:styleId="Merknadstekst">
    <w:name w:val="annotation text"/>
    <w:basedOn w:val="Normal"/>
    <w:link w:val="MerknadstekstTegn"/>
    <w:uiPriority w:val="99"/>
    <w:semiHidden/>
    <w:rsid w:val="00991275"/>
    <w:pPr>
      <w:spacing w:line="240" w:lineRule="auto"/>
    </w:pPr>
    <w:rPr>
      <w:szCs w:val="20"/>
    </w:rPr>
  </w:style>
  <w:style w:type="character" w:customStyle="1" w:styleId="MerknadstekstTegn">
    <w:name w:val="Merknadstekst Tegn"/>
    <w:basedOn w:val="Standardskriftforavsnitt"/>
    <w:link w:val="Merknadstekst"/>
    <w:uiPriority w:val="99"/>
    <w:semiHidden/>
    <w:rsid w:val="00991275"/>
    <w:rPr>
      <w:color w:val="1D1D1D"/>
      <w:sz w:val="20"/>
      <w:szCs w:val="20"/>
    </w:rPr>
  </w:style>
  <w:style w:type="paragraph" w:styleId="Kommentaremne">
    <w:name w:val="annotation subject"/>
    <w:basedOn w:val="Merknadstekst"/>
    <w:next w:val="Merknadstekst"/>
    <w:link w:val="KommentaremneTegn"/>
    <w:uiPriority w:val="99"/>
    <w:semiHidden/>
    <w:rsid w:val="00991275"/>
    <w:rPr>
      <w:b/>
      <w:bCs/>
    </w:rPr>
  </w:style>
  <w:style w:type="character" w:customStyle="1" w:styleId="KommentaremneTegn">
    <w:name w:val="Kommentaremne Tegn"/>
    <w:basedOn w:val="MerknadstekstTegn"/>
    <w:link w:val="Kommentaremne"/>
    <w:uiPriority w:val="99"/>
    <w:semiHidden/>
    <w:rsid w:val="00991275"/>
    <w:rPr>
      <w:b/>
      <w:bCs/>
      <w:color w:val="1D1D1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59545">
      <w:bodyDiv w:val="1"/>
      <w:marLeft w:val="0"/>
      <w:marRight w:val="0"/>
      <w:marTop w:val="0"/>
      <w:marBottom w:val="0"/>
      <w:divBdr>
        <w:top w:val="none" w:sz="0" w:space="0" w:color="auto"/>
        <w:left w:val="none" w:sz="0" w:space="0" w:color="auto"/>
        <w:bottom w:val="none" w:sz="0" w:space="0" w:color="auto"/>
        <w:right w:val="none" w:sz="0" w:space="0" w:color="auto"/>
      </w:divBdr>
    </w:div>
    <w:div w:id="402722276">
      <w:bodyDiv w:val="1"/>
      <w:marLeft w:val="0"/>
      <w:marRight w:val="0"/>
      <w:marTop w:val="0"/>
      <w:marBottom w:val="0"/>
      <w:divBdr>
        <w:top w:val="none" w:sz="0" w:space="0" w:color="auto"/>
        <w:left w:val="none" w:sz="0" w:space="0" w:color="auto"/>
        <w:bottom w:val="none" w:sz="0" w:space="0" w:color="auto"/>
        <w:right w:val="none" w:sz="0" w:space="0" w:color="auto"/>
      </w:divBdr>
    </w:div>
    <w:div w:id="747113313">
      <w:bodyDiv w:val="1"/>
      <w:marLeft w:val="0"/>
      <w:marRight w:val="0"/>
      <w:marTop w:val="0"/>
      <w:marBottom w:val="0"/>
      <w:divBdr>
        <w:top w:val="none" w:sz="0" w:space="0" w:color="auto"/>
        <w:left w:val="none" w:sz="0" w:space="0" w:color="auto"/>
        <w:bottom w:val="none" w:sz="0" w:space="0" w:color="auto"/>
        <w:right w:val="none" w:sz="0" w:space="0" w:color="auto"/>
      </w:divBdr>
    </w:div>
    <w:div w:id="753627916">
      <w:bodyDiv w:val="1"/>
      <w:marLeft w:val="0"/>
      <w:marRight w:val="0"/>
      <w:marTop w:val="0"/>
      <w:marBottom w:val="0"/>
      <w:divBdr>
        <w:top w:val="none" w:sz="0" w:space="0" w:color="auto"/>
        <w:left w:val="none" w:sz="0" w:space="0" w:color="auto"/>
        <w:bottom w:val="none" w:sz="0" w:space="0" w:color="auto"/>
        <w:right w:val="none" w:sz="0" w:space="0" w:color="auto"/>
      </w:divBdr>
    </w:div>
    <w:div w:id="1104884594">
      <w:bodyDiv w:val="1"/>
      <w:marLeft w:val="0"/>
      <w:marRight w:val="0"/>
      <w:marTop w:val="0"/>
      <w:marBottom w:val="0"/>
      <w:divBdr>
        <w:top w:val="none" w:sz="0" w:space="0" w:color="auto"/>
        <w:left w:val="none" w:sz="0" w:space="0" w:color="auto"/>
        <w:bottom w:val="none" w:sz="0" w:space="0" w:color="auto"/>
        <w:right w:val="none" w:sz="0" w:space="0" w:color="auto"/>
      </w:divBdr>
    </w:div>
    <w:div w:id="153727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gh@svanemerket.no"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Kontortema">
  <a:themeElements>
    <a:clrScheme name="Svanemærket">
      <a:dk1>
        <a:sysClr val="windowText" lastClr="000000"/>
      </a:dk1>
      <a:lt1>
        <a:sysClr val="window" lastClr="FFFFFF"/>
      </a:lt1>
      <a:dk2>
        <a:srgbClr val="404040"/>
      </a:dk2>
      <a:lt2>
        <a:srgbClr val="78BE20"/>
      </a:lt2>
      <a:accent1>
        <a:srgbClr val="B7DD79"/>
      </a:accent1>
      <a:accent2>
        <a:srgbClr val="86B4D0"/>
      </a:accent2>
      <a:accent3>
        <a:srgbClr val="69BE28"/>
      </a:accent3>
      <a:accent4>
        <a:srgbClr val="007398"/>
      </a:accent4>
      <a:accent5>
        <a:srgbClr val="003057"/>
      </a:accent5>
      <a:accent6>
        <a:srgbClr val="C1DA98"/>
      </a:accent6>
      <a:hlink>
        <a:srgbClr val="0000FF"/>
      </a:hlink>
      <a:folHlink>
        <a:srgbClr val="800080"/>
      </a:folHlink>
    </a:clrScheme>
    <a:fontScheme name="Svanemærket">
      <a:majorFont>
        <a:latin typeface="Core Sans NR 35 Light"/>
        <a:ea typeface=""/>
        <a:cs typeface=""/>
      </a:majorFont>
      <a:minorFont>
        <a:latin typeface="Core Sans NR 35 Light"/>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DAA48-7092-435A-8A4B-CB00E18E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2104</Characters>
  <Application>Microsoft Office Word</Application>
  <DocSecurity>0</DocSecurity>
  <Lines>17</Lines>
  <Paragraphs>4</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2016-12-18T17:45:00Z</dcterms:created>
  <dcterms:modified xsi:type="dcterms:W3CDTF">2016-12-19T08:57:00Z</dcterms:modified>
</cp:coreProperties>
</file>