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10079" w14:textId="77777777" w:rsidR="005A5394" w:rsidRPr="005A5394" w:rsidRDefault="005A5394" w:rsidP="005A5394">
      <w:pPr>
        <w:ind w:right="-432"/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</w:pPr>
      <w:proofErr w:type="spellStart"/>
      <w:r w:rsidRPr="005A5394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>Text</w:t>
      </w:r>
      <w:proofErr w:type="spellEnd"/>
      <w:r w:rsidRPr="005A5394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5A5394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>from</w:t>
      </w:r>
      <w:proofErr w:type="spellEnd"/>
      <w:r w:rsidRPr="005A5394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5A5394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>Knauf</w:t>
      </w:r>
      <w:proofErr w:type="spellEnd"/>
      <w:r w:rsidRPr="005A5394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5A5394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>Insulation</w:t>
      </w:r>
      <w:proofErr w:type="spellEnd"/>
      <w:r w:rsidRPr="005A5394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5A5394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>free</w:t>
      </w:r>
      <w:proofErr w:type="spellEnd"/>
      <w:r w:rsidRPr="005A5394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 for </w:t>
      </w:r>
      <w:proofErr w:type="spellStart"/>
      <w:r w:rsidRPr="005A5394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>use</w:t>
      </w:r>
      <w:proofErr w:type="spellEnd"/>
      <w:r w:rsidRPr="005A5394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>:</w:t>
      </w:r>
    </w:p>
    <w:p w14:paraId="314BDECD" w14:textId="77777777" w:rsidR="005A5394" w:rsidRPr="005A5394" w:rsidRDefault="005A5394" w:rsidP="005A5394">
      <w:pPr>
        <w:ind w:right="-432"/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</w:pPr>
    </w:p>
    <w:p w14:paraId="46AF24D5" w14:textId="77777777" w:rsidR="005A5394" w:rsidRPr="005A5394" w:rsidRDefault="005A5394" w:rsidP="005A539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 w:themeColor="text1"/>
          <w:sz w:val="32"/>
          <w:szCs w:val="32"/>
          <w:lang w:val="fi-FI"/>
        </w:rPr>
      </w:pPr>
      <w:bookmarkStart w:id="0" w:name="_GoBack"/>
      <w:r w:rsidRPr="005A5394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Uusi varasto parantaa palvelua </w:t>
      </w:r>
    </w:p>
    <w:bookmarkEnd w:id="0"/>
    <w:p w14:paraId="4824C85C" w14:textId="77777777" w:rsidR="005A5394" w:rsidRDefault="005A5394" w:rsidP="005A539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  <w:lang w:val="fi-FI"/>
        </w:rPr>
      </w:pPr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 xml:space="preserve">1. toukokuuta lähtien </w:t>
      </w:r>
      <w:proofErr w:type="spellStart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>Knauf</w:t>
      </w:r>
      <w:proofErr w:type="spellEnd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>Insulationin</w:t>
      </w:r>
      <w:proofErr w:type="spellEnd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 xml:space="preserve"> keskusvarasto on sijainnut </w:t>
      </w:r>
      <w:proofErr w:type="spellStart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>Hallsbergissä</w:t>
      </w:r>
      <w:proofErr w:type="spellEnd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 xml:space="preserve"> Ruotsissa – ja lähiaikoina avaamme myös tukivaraston Östersundiin. Asiakkaille tämä tarkoittaa nopeampia ja luotettavampia toimituksia – entistä paremmin ehdoin. </w:t>
      </w:r>
      <w:r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 xml:space="preserve">– Rahtiehdot ovat asiakkaillemme erittäin edullisia, sanoo </w:t>
      </w:r>
      <w:proofErr w:type="spellStart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>Ronni</w:t>
      </w:r>
      <w:proofErr w:type="spellEnd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>Bjørneler</w:t>
      </w:r>
      <w:proofErr w:type="spellEnd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 xml:space="preserve">, Pohjoismaiden </w:t>
      </w:r>
      <w:proofErr w:type="spellStart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>Knauf</w:t>
      </w:r>
      <w:proofErr w:type="spellEnd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>Insulation</w:t>
      </w:r>
      <w:proofErr w:type="spellEnd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 xml:space="preserve"> logistiikkavastaava. </w:t>
      </w:r>
      <w:r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Pr="005A5394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Keskusvaraston siirtäminen Eskilstunasta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  <w:lang w:val="fi-FI"/>
        </w:rPr>
        <w:t>Hallsbergiin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yhteistyökumppani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  <w:lang w:val="fi-FI"/>
        </w:rPr>
        <w:t>Logenin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luo on parantanut logistista virtaa entisestään. </w:t>
      </w:r>
      <w:r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Pr="005A5394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– Saapuvien ja lähtevien kuljetusten kapasiteetti on lähes rajaton, ja kaikki tuotteemme varastoidaan sisätiloissa oikeassa lämpötilassa. Lisäksi tulevaisuudessa tietyt kuljetukset </w:t>
      </w:r>
      <w:proofErr w:type="gramStart"/>
      <w:r w:rsidRPr="005A5394">
        <w:rPr>
          <w:rFonts w:ascii="Arial" w:hAnsi="Arial" w:cs="Arial"/>
          <w:color w:val="000000" w:themeColor="text1"/>
          <w:sz w:val="22"/>
          <w:szCs w:val="22"/>
          <w:lang w:val="fi-FI"/>
        </w:rPr>
        <w:t>on</w:t>
      </w:r>
      <w:proofErr w:type="gramEnd"/>
      <w:r w:rsidRPr="005A5394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mahdollisuus hoitaa myös rautateitse,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  <w:lang w:val="fi-FI"/>
        </w:rPr>
        <w:t>Ronni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  <w:lang w:val="fi-FI"/>
        </w:rPr>
        <w:t>Bjørneler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sanoo. </w:t>
      </w:r>
      <w:r w:rsidRPr="005A5394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Pr="005A5394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Logentilla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satama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- ja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intermodaaliterminaalien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verkosto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Göteborgissa,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Tukholmassa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Uumajassa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ja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Sundsvallissa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Vuodesta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2012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yrityksellä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ollut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terminaali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myös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Hallsbergissä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joka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yksi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Ruotsin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rautateiden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tärkeimmistä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solmukohdista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Tämä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terminaali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on ”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kuivasatama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”,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jossa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sijaitsee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tavaroiden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tullivarasto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ja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jos</w:t>
      </w:r>
      <w:r>
        <w:rPr>
          <w:rFonts w:ascii="Arial" w:hAnsi="Arial" w:cs="Arial"/>
          <w:color w:val="000000" w:themeColor="text1"/>
          <w:sz w:val="22"/>
          <w:szCs w:val="22"/>
        </w:rPr>
        <w:t>sa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käsitellään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tulliasiakirjat.</w:t>
      </w:r>
      <w:proofErr w:type="spellEnd"/>
      <w:r>
        <w:rPr>
          <w:rFonts w:ascii="PMingLiU" w:eastAsia="PMingLiU" w:hAnsi="PMingLiU" w:cs="PMingLiU"/>
          <w:color w:val="000000" w:themeColor="text1"/>
          <w:sz w:val="22"/>
          <w:szCs w:val="22"/>
        </w:rPr>
        <w:br/>
      </w:r>
      <w:r>
        <w:rPr>
          <w:rFonts w:ascii="PMingLiU" w:eastAsia="PMingLiU" w:hAnsi="PMingLiU" w:cs="PMingLiU"/>
          <w:color w:val="000000" w:themeColor="text1"/>
          <w:sz w:val="22"/>
          <w:szCs w:val="22"/>
        </w:rPr>
        <w:br/>
      </w:r>
      <w:proofErr w:type="spellStart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</w:rPr>
        <w:t>Paremmat</w:t>
      </w:r>
      <w:proofErr w:type="spellEnd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</w:rPr>
        <w:t>ehdot</w:t>
      </w:r>
      <w:proofErr w:type="spellEnd"/>
      <w:r w:rsidRPr="005A539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Muutos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tuo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asiakkaille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suuria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etuja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Selkeimmät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edut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4627481D" w14:textId="77777777" w:rsidR="005A5394" w:rsidRPr="005A5394" w:rsidRDefault="005A5394" w:rsidP="005A539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  <w:lang w:val="fi-FI"/>
        </w:rPr>
      </w:pPr>
      <w:r w:rsidRPr="005A5394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Uusien rahtiehtojen mukaan toimitukset ovat rahtivapaita vähintään yhdeksän lavan tilauksissa (aiemmin toimitus oli rahtivapaa vasta 20. lavasta alkaen).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Tämä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koskee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toimituksia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Etelä- ja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Keski-Ruotsiin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aina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Strömsundin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ja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Örnsköldsvikin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korkeudelle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asti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Tämän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rajan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pohjoispuolelle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toimitettaessa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veloitetaan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pieni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maksu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6C066071" w14:textId="77777777" w:rsidR="005A5394" w:rsidRPr="005A5394" w:rsidRDefault="005A5394" w:rsidP="005A539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  <w:lang w:val="fi-FI"/>
        </w:rPr>
      </w:pP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Nopeammat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ja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varmemmat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toimitukset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Ennen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klo 10.00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jätetty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tilaus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toimitetaan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viimeistään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kahden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arkipäivän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kuluttua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BAEBC12" w14:textId="77777777" w:rsidR="005A5394" w:rsidRPr="005A5394" w:rsidRDefault="005A5394" w:rsidP="005A539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Samaan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aikaan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Ronni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Bjørneler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valmistelee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jo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tukivaraston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avaamista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Östersundiin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. – Sen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pitäisi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olla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valmis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ennen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lomia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Tukivarasto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parantaa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luonnollisesti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palvelua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Norlannissa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mutta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vahvistaa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myös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koko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Knauf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Insulationin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5394">
        <w:rPr>
          <w:rFonts w:ascii="Arial" w:hAnsi="Arial" w:cs="Arial"/>
          <w:color w:val="000000" w:themeColor="text1"/>
          <w:sz w:val="22"/>
          <w:szCs w:val="22"/>
        </w:rPr>
        <w:t>logistiikkaketjua</w:t>
      </w:r>
      <w:proofErr w:type="spellEnd"/>
      <w:r w:rsidRPr="005A539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971E379" w14:textId="77777777" w:rsidR="005A5394" w:rsidRPr="005A5394" w:rsidRDefault="005A5394" w:rsidP="005A5394">
      <w:pPr>
        <w:ind w:right="-432"/>
        <w:rPr>
          <w:rFonts w:ascii="Arial" w:hAnsi="Arial" w:cs="Arial"/>
          <w:bCs/>
          <w:color w:val="000000" w:themeColor="text1"/>
          <w:sz w:val="22"/>
          <w:szCs w:val="22"/>
          <w:lang w:val="fi-FI"/>
        </w:rPr>
      </w:pPr>
    </w:p>
    <w:p w14:paraId="71303FC4" w14:textId="77777777" w:rsidR="005A5394" w:rsidRPr="005A5394" w:rsidRDefault="005A5394" w:rsidP="005A5394">
      <w:pPr>
        <w:ind w:right="-432"/>
        <w:rPr>
          <w:rFonts w:ascii="Arial" w:hAnsi="Arial" w:cs="Arial"/>
          <w:b/>
          <w:color w:val="000000" w:themeColor="text1"/>
          <w:sz w:val="18"/>
          <w:szCs w:val="18"/>
          <w:lang w:val="fi-FI"/>
        </w:rPr>
      </w:pPr>
      <w:r w:rsidRPr="005A5394">
        <w:rPr>
          <w:rFonts w:ascii="Arial" w:hAnsi="Arial" w:cs="Arial"/>
          <w:b/>
          <w:bCs/>
          <w:color w:val="000000" w:themeColor="text1"/>
          <w:sz w:val="18"/>
          <w:szCs w:val="18"/>
          <w:lang w:val="fi-FI"/>
        </w:rPr>
        <w:t>Lisätietoja</w:t>
      </w:r>
      <w:r w:rsidRPr="005A5394">
        <w:rPr>
          <w:rFonts w:ascii="Arial" w:hAnsi="Arial" w:cs="Arial"/>
          <w:b/>
          <w:color w:val="000000" w:themeColor="text1"/>
          <w:sz w:val="18"/>
          <w:szCs w:val="18"/>
          <w:lang w:val="fi-FI"/>
        </w:rPr>
        <w:t>:</w:t>
      </w:r>
    </w:p>
    <w:p w14:paraId="630B45DA" w14:textId="77777777" w:rsidR="005A5394" w:rsidRPr="005A5394" w:rsidRDefault="005A5394" w:rsidP="005A5394">
      <w:pPr>
        <w:rPr>
          <w:rFonts w:ascii="Arial" w:hAnsi="Arial" w:cs="Arial"/>
          <w:color w:val="000000" w:themeColor="text1"/>
          <w:sz w:val="18"/>
          <w:szCs w:val="18"/>
          <w:lang w:val="fi-FI"/>
        </w:rPr>
      </w:pPr>
      <w:r w:rsidRPr="005A5394">
        <w:rPr>
          <w:rFonts w:ascii="Arial" w:hAnsi="Arial" w:cs="Arial"/>
          <w:color w:val="000000" w:themeColor="text1"/>
          <w:sz w:val="18"/>
          <w:szCs w:val="18"/>
          <w:lang w:val="fi-FI"/>
        </w:rPr>
        <w:t xml:space="preserve">Peter </w:t>
      </w:r>
      <w:proofErr w:type="spellStart"/>
      <w:r w:rsidRPr="005A5394">
        <w:rPr>
          <w:rFonts w:ascii="Arial" w:hAnsi="Arial" w:cs="Arial"/>
          <w:color w:val="000000" w:themeColor="text1"/>
          <w:sz w:val="18"/>
          <w:szCs w:val="18"/>
          <w:lang w:val="fi-FI"/>
        </w:rPr>
        <w:t>Isacsson</w:t>
      </w:r>
      <w:proofErr w:type="spellEnd"/>
      <w:r w:rsidRPr="005A5394">
        <w:rPr>
          <w:rFonts w:ascii="Arial" w:hAnsi="Arial" w:cs="Arial"/>
          <w:color w:val="000000" w:themeColor="text1"/>
          <w:sz w:val="18"/>
          <w:szCs w:val="18"/>
          <w:lang w:val="fi-FI"/>
        </w:rPr>
        <w:t xml:space="preserve">, Nordic General </w:t>
      </w:r>
      <w:proofErr w:type="spellStart"/>
      <w:r w:rsidRPr="005A5394">
        <w:rPr>
          <w:rFonts w:ascii="Arial" w:hAnsi="Arial" w:cs="Arial"/>
          <w:color w:val="000000" w:themeColor="text1"/>
          <w:sz w:val="18"/>
          <w:szCs w:val="18"/>
          <w:lang w:val="fi-FI"/>
        </w:rPr>
        <w:t>Manager</w:t>
      </w:r>
      <w:proofErr w:type="spellEnd"/>
      <w:r w:rsidRPr="005A5394">
        <w:rPr>
          <w:rFonts w:ascii="Arial" w:hAnsi="Arial" w:cs="Arial"/>
          <w:color w:val="000000" w:themeColor="text1"/>
          <w:sz w:val="18"/>
          <w:szCs w:val="18"/>
          <w:lang w:val="fi-FI"/>
        </w:rPr>
        <w:t xml:space="preserve"> | +46 (0)706 45 00 06</w:t>
      </w:r>
    </w:p>
    <w:p w14:paraId="42839B94" w14:textId="77777777" w:rsidR="005A5394" w:rsidRPr="005A5394" w:rsidRDefault="005A5394" w:rsidP="005A5394">
      <w:pPr>
        <w:rPr>
          <w:rFonts w:ascii="Arial" w:hAnsi="Arial" w:cs="Arial"/>
          <w:bCs/>
          <w:color w:val="000000" w:themeColor="text1"/>
          <w:sz w:val="18"/>
          <w:szCs w:val="18"/>
          <w:lang w:val="fi-FI"/>
        </w:rPr>
      </w:pPr>
      <w:r w:rsidRPr="005A5394">
        <w:rPr>
          <w:rFonts w:ascii="Arial" w:hAnsi="Arial" w:cs="Arial"/>
          <w:bCs/>
          <w:color w:val="000000" w:themeColor="text1"/>
          <w:sz w:val="18"/>
          <w:szCs w:val="18"/>
          <w:lang w:val="fi-FI"/>
        </w:rPr>
        <w:t xml:space="preserve">Fredrik </w:t>
      </w:r>
      <w:proofErr w:type="spellStart"/>
      <w:r w:rsidRPr="005A5394">
        <w:rPr>
          <w:rFonts w:ascii="Arial" w:hAnsi="Arial" w:cs="Arial"/>
          <w:bCs/>
          <w:color w:val="000000" w:themeColor="text1"/>
          <w:sz w:val="18"/>
          <w:szCs w:val="18"/>
          <w:lang w:val="fi-FI"/>
        </w:rPr>
        <w:t>Stengarn</w:t>
      </w:r>
      <w:proofErr w:type="spellEnd"/>
      <w:r w:rsidRPr="005A5394">
        <w:rPr>
          <w:rFonts w:ascii="Arial" w:hAnsi="Arial" w:cs="Arial"/>
          <w:bCs/>
          <w:color w:val="000000" w:themeColor="text1"/>
          <w:sz w:val="18"/>
          <w:szCs w:val="18"/>
          <w:lang w:val="fi-FI"/>
        </w:rPr>
        <w:t xml:space="preserve">, Press </w:t>
      </w:r>
      <w:proofErr w:type="spellStart"/>
      <w:r w:rsidRPr="005A5394">
        <w:rPr>
          <w:rFonts w:ascii="Arial" w:hAnsi="Arial" w:cs="Arial"/>
          <w:bCs/>
          <w:color w:val="000000" w:themeColor="text1"/>
          <w:sz w:val="18"/>
          <w:szCs w:val="18"/>
          <w:lang w:val="fi-FI"/>
        </w:rPr>
        <w:t>Officer</w:t>
      </w:r>
      <w:proofErr w:type="spellEnd"/>
      <w:r w:rsidRPr="005A5394">
        <w:rPr>
          <w:rFonts w:ascii="Arial" w:hAnsi="Arial" w:cs="Arial"/>
          <w:bCs/>
          <w:color w:val="000000" w:themeColor="text1"/>
          <w:sz w:val="18"/>
          <w:szCs w:val="18"/>
          <w:lang w:val="fi-FI"/>
        </w:rPr>
        <w:t xml:space="preserve"> | +46 (0)735 23 23 32</w:t>
      </w:r>
    </w:p>
    <w:p w14:paraId="4DF45F5F" w14:textId="77777777" w:rsidR="005A5394" w:rsidRPr="005A5394" w:rsidRDefault="005A5394" w:rsidP="005A5394">
      <w:pPr>
        <w:rPr>
          <w:rFonts w:ascii="Arial" w:eastAsia="Times New Roman" w:hAnsi="Arial" w:cs="Arial"/>
          <w:color w:val="000000" w:themeColor="text1"/>
          <w:sz w:val="18"/>
          <w:szCs w:val="18"/>
          <w:lang w:val="fi-FI" w:eastAsia="sv-SE"/>
        </w:rPr>
      </w:pPr>
      <w:r w:rsidRPr="005A5394">
        <w:rPr>
          <w:rFonts w:ascii="Arial" w:hAnsi="Arial" w:cs="Arial"/>
          <w:bCs/>
          <w:color w:val="000000" w:themeColor="text1"/>
          <w:sz w:val="18"/>
          <w:szCs w:val="18"/>
          <w:lang w:val="fi-FI"/>
        </w:rPr>
        <w:t>T</w:t>
      </w:r>
      <w:r w:rsidRPr="005A5394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  <w:lang w:val="fi-FI" w:eastAsia="sv-SE"/>
        </w:rPr>
        <w:t xml:space="preserve">homas </w:t>
      </w:r>
      <w:proofErr w:type="spellStart"/>
      <w:r w:rsidRPr="005A5394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  <w:lang w:val="fi-FI" w:eastAsia="sv-SE"/>
        </w:rPr>
        <w:t>Pompe</w:t>
      </w:r>
      <w:proofErr w:type="spellEnd"/>
      <w:r w:rsidRPr="005A5394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  <w:lang w:val="fi-FI" w:eastAsia="sv-SE"/>
        </w:rPr>
        <w:t xml:space="preserve">, </w:t>
      </w:r>
      <w:r w:rsidRPr="005A5394">
        <w:rPr>
          <w:rFonts w:ascii="Arial" w:hAnsi="Arial" w:cs="Arial"/>
          <w:color w:val="000000" w:themeColor="text1"/>
          <w:sz w:val="18"/>
          <w:szCs w:val="18"/>
          <w:lang w:val="fi-FI" w:eastAsia="sv-SE"/>
        </w:rPr>
        <w:t xml:space="preserve">Management </w:t>
      </w:r>
      <w:proofErr w:type="spellStart"/>
      <w:r w:rsidRPr="005A5394">
        <w:rPr>
          <w:rFonts w:ascii="Arial" w:hAnsi="Arial" w:cs="Arial"/>
          <w:color w:val="000000" w:themeColor="text1"/>
          <w:sz w:val="18"/>
          <w:szCs w:val="18"/>
          <w:lang w:val="fi-FI" w:eastAsia="sv-SE"/>
        </w:rPr>
        <w:t>assistent</w:t>
      </w:r>
      <w:proofErr w:type="spellEnd"/>
      <w:r w:rsidRPr="005A5394">
        <w:rPr>
          <w:rFonts w:ascii="Arial" w:hAnsi="Arial" w:cs="Arial"/>
          <w:color w:val="000000" w:themeColor="text1"/>
          <w:sz w:val="18"/>
          <w:szCs w:val="18"/>
          <w:lang w:val="fi-FI" w:eastAsia="sv-SE"/>
        </w:rPr>
        <w:t xml:space="preserve"> </w:t>
      </w:r>
      <w:r w:rsidRPr="005A5394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  <w:lang w:val="fi-FI" w:eastAsia="sv-SE"/>
        </w:rPr>
        <w:t>| </w:t>
      </w:r>
      <w:r w:rsidRPr="005A5394">
        <w:rPr>
          <w:rFonts w:ascii="Arial" w:eastAsia="Times New Roman" w:hAnsi="Arial" w:cs="Arial"/>
          <w:color w:val="000000" w:themeColor="text1"/>
          <w:sz w:val="18"/>
          <w:szCs w:val="18"/>
          <w:lang w:val="fi-FI" w:eastAsia="sv-SE"/>
        </w:rPr>
        <w:t>+46 (0)703 35 54 43</w:t>
      </w:r>
    </w:p>
    <w:p w14:paraId="32FB9ADA" w14:textId="77777777" w:rsidR="005A5394" w:rsidRPr="005A5394" w:rsidRDefault="005A5394" w:rsidP="005A5394">
      <w:pPr>
        <w:rPr>
          <w:rFonts w:ascii="Arial" w:hAnsi="Arial" w:cs="Arial"/>
          <w:color w:val="000000" w:themeColor="text1"/>
          <w:sz w:val="18"/>
          <w:szCs w:val="18"/>
          <w:lang w:val="fi-FI" w:eastAsia="sv-SE"/>
        </w:rPr>
      </w:pPr>
      <w:r w:rsidRPr="005A5394">
        <w:rPr>
          <w:rFonts w:ascii="Arial" w:hAnsi="Arial" w:cs="Arial"/>
          <w:color w:val="000000" w:themeColor="text1"/>
          <w:sz w:val="18"/>
          <w:szCs w:val="18"/>
          <w:lang w:val="fi-FI"/>
        </w:rPr>
        <w:t xml:space="preserve">Elin Gustafsson, Nordic Marketing </w:t>
      </w:r>
      <w:proofErr w:type="spellStart"/>
      <w:r w:rsidRPr="005A5394">
        <w:rPr>
          <w:rFonts w:ascii="Arial" w:hAnsi="Arial" w:cs="Arial"/>
          <w:color w:val="000000" w:themeColor="text1"/>
          <w:sz w:val="18"/>
          <w:szCs w:val="18"/>
          <w:lang w:val="fi-FI"/>
        </w:rPr>
        <w:t>Coordinator</w:t>
      </w:r>
      <w:proofErr w:type="spellEnd"/>
      <w:r w:rsidRPr="005A5394">
        <w:rPr>
          <w:rFonts w:ascii="Arial" w:hAnsi="Arial" w:cs="Arial"/>
          <w:color w:val="000000" w:themeColor="text1"/>
          <w:sz w:val="18"/>
          <w:szCs w:val="18"/>
          <w:lang w:val="fi-FI"/>
        </w:rPr>
        <w:t xml:space="preserve"> | +46 (0)703 65 66 04</w:t>
      </w:r>
    </w:p>
    <w:p w14:paraId="797060C7" w14:textId="77777777" w:rsidR="00775F66" w:rsidRPr="005A5394" w:rsidRDefault="005A5394" w:rsidP="005A5394">
      <w:pPr>
        <w:rPr>
          <w:rFonts w:ascii="Arial" w:hAnsi="Arial" w:cs="Arial"/>
          <w:color w:val="000000" w:themeColor="text1"/>
          <w:sz w:val="22"/>
          <w:szCs w:val="22"/>
          <w:lang w:val="fi-FI"/>
        </w:rPr>
      </w:pPr>
    </w:p>
    <w:sectPr w:rsidR="00775F66" w:rsidRPr="005A5394" w:rsidSect="00A168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8028D"/>
    <w:multiLevelType w:val="hybridMultilevel"/>
    <w:tmpl w:val="FFE47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94"/>
    <w:rsid w:val="0008521E"/>
    <w:rsid w:val="005A5394"/>
    <w:rsid w:val="00A1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8305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3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1849</Characters>
  <Application>Microsoft Macintosh Word</Application>
  <DocSecurity>0</DocSecurity>
  <Lines>15</Lines>
  <Paragraphs>4</Paragraphs>
  <ScaleCrop>false</ScaleCrop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Nilsen</dc:creator>
  <cp:keywords/>
  <dc:description/>
  <cp:lastModifiedBy>Elin Nilsen</cp:lastModifiedBy>
  <cp:revision>1</cp:revision>
  <dcterms:created xsi:type="dcterms:W3CDTF">2017-08-17T14:23:00Z</dcterms:created>
  <dcterms:modified xsi:type="dcterms:W3CDTF">2017-08-17T14:25:00Z</dcterms:modified>
</cp:coreProperties>
</file>