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90" w:rsidRPr="00397D90" w:rsidRDefault="00397D90" w:rsidP="00397D90">
      <w:pPr>
        <w:pStyle w:val="Rubrik1"/>
        <w:ind w:left="426"/>
        <w:rPr>
          <w:rFonts w:ascii="Arial" w:hAnsi="Arial" w:cs="Arial"/>
          <w:b w:val="0"/>
          <w:sz w:val="22"/>
          <w:szCs w:val="22"/>
          <w:lang w:val="en-US"/>
        </w:rPr>
      </w:pPr>
      <w:r w:rsidRPr="00397D90">
        <w:rPr>
          <w:rFonts w:ascii="Arial" w:hAnsi="Arial" w:cs="Arial"/>
          <w:b w:val="0"/>
          <w:sz w:val="22"/>
          <w:szCs w:val="22"/>
          <w:lang w:val="en-US"/>
        </w:rPr>
        <w:t>December 8</w:t>
      </w:r>
      <w:r w:rsidR="00963160" w:rsidRPr="00397D90">
        <w:rPr>
          <w:rFonts w:ascii="Arial" w:hAnsi="Arial" w:cs="Arial"/>
          <w:b w:val="0"/>
          <w:sz w:val="22"/>
          <w:szCs w:val="22"/>
          <w:lang w:val="en-US"/>
        </w:rPr>
        <w:tab/>
      </w:r>
      <w:r w:rsidR="00963160" w:rsidRPr="00397D90">
        <w:rPr>
          <w:rFonts w:ascii="Arial" w:hAnsi="Arial" w:cs="Arial"/>
          <w:b w:val="0"/>
          <w:sz w:val="22"/>
          <w:szCs w:val="22"/>
          <w:lang w:val="en-US"/>
        </w:rPr>
        <w:tab/>
      </w:r>
      <w:r w:rsidR="00963160" w:rsidRPr="00397D90">
        <w:rPr>
          <w:rFonts w:ascii="Arial" w:hAnsi="Arial" w:cs="Arial"/>
          <w:b w:val="0"/>
          <w:sz w:val="22"/>
          <w:szCs w:val="22"/>
          <w:lang w:val="en-US"/>
        </w:rPr>
        <w:tab/>
      </w:r>
      <w:r w:rsidR="00963160" w:rsidRPr="00397D90">
        <w:rPr>
          <w:rFonts w:ascii="Arial" w:hAnsi="Arial" w:cs="Arial"/>
          <w:b w:val="0"/>
          <w:sz w:val="22"/>
          <w:szCs w:val="22"/>
          <w:lang w:val="en-US"/>
        </w:rPr>
        <w:tab/>
      </w:r>
    </w:p>
    <w:p w:rsidR="00963160" w:rsidRPr="00A9504A" w:rsidRDefault="00963160" w:rsidP="00963160">
      <w:pPr>
        <w:pStyle w:val="Rubrik1"/>
        <w:ind w:left="426"/>
        <w:jc w:val="right"/>
        <w:rPr>
          <w:rFonts w:ascii="Arial" w:hAnsi="Arial" w:cs="Arial"/>
          <w:b w:val="0"/>
          <w:color w:val="888888"/>
          <w:sz w:val="28"/>
          <w:szCs w:val="28"/>
          <w:lang w:val="en-US"/>
        </w:rPr>
      </w:pPr>
      <w:r w:rsidRPr="00A9504A">
        <w:rPr>
          <w:rFonts w:ascii="Arial" w:hAnsi="Arial" w:cs="Arial"/>
          <w:b w:val="0"/>
          <w:color w:val="888888"/>
          <w:sz w:val="28"/>
          <w:szCs w:val="28"/>
          <w:lang w:val="en-US"/>
        </w:rPr>
        <w:t>PRESS RELEASE</w:t>
      </w:r>
    </w:p>
    <w:p w:rsidR="00221F72" w:rsidRDefault="00221F72" w:rsidP="006B5BC5">
      <w:pPr>
        <w:rPr>
          <w:rFonts w:ascii="Arial" w:hAnsi="Arial" w:cs="Arial"/>
          <w:b/>
          <w:i/>
          <w:sz w:val="32"/>
          <w:szCs w:val="32"/>
          <w:lang w:val="en-US"/>
        </w:rPr>
      </w:pPr>
    </w:p>
    <w:p w:rsidR="006B5BC5" w:rsidRPr="00397D90" w:rsidRDefault="00AD52BD" w:rsidP="006B5BC5">
      <w:pPr>
        <w:rPr>
          <w:rFonts w:ascii="Arial" w:hAnsi="Arial" w:cs="Arial"/>
          <w:b/>
          <w:sz w:val="28"/>
          <w:szCs w:val="28"/>
          <w:lang w:val="en-US"/>
        </w:rPr>
      </w:pPr>
      <w:r w:rsidRPr="00397D90">
        <w:rPr>
          <w:rFonts w:ascii="Arial" w:hAnsi="Arial" w:cs="Arial"/>
          <w:b/>
          <w:sz w:val="28"/>
          <w:szCs w:val="28"/>
          <w:lang w:val="en-US"/>
        </w:rPr>
        <w:t xml:space="preserve">Unique </w:t>
      </w:r>
      <w:r w:rsidRPr="00397D90">
        <w:rPr>
          <w:rFonts w:ascii="Arial" w:hAnsi="Arial" w:cs="Arial"/>
          <w:b/>
          <w:color w:val="000000"/>
          <w:sz w:val="28"/>
          <w:szCs w:val="28"/>
          <w:lang w:val="en-US"/>
        </w:rPr>
        <w:t>wooden architecture at Stockholm Furniture &amp; Light Fair</w:t>
      </w:r>
    </w:p>
    <w:p w:rsidR="00AD52BD" w:rsidRDefault="00AD52BD" w:rsidP="006B5BC5">
      <w:pPr>
        <w:rPr>
          <w:rFonts w:ascii="Arial" w:hAnsi="Arial" w:cs="Arial"/>
          <w:b/>
          <w:i/>
          <w:sz w:val="28"/>
          <w:szCs w:val="28"/>
          <w:lang w:val="en-US"/>
        </w:rPr>
      </w:pPr>
    </w:p>
    <w:p w:rsidR="002719BE" w:rsidRPr="00220290" w:rsidRDefault="002719BE" w:rsidP="002719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000000"/>
          <w:lang w:val="en-US"/>
        </w:rPr>
      </w:pPr>
      <w:r w:rsidRPr="00220290">
        <w:rPr>
          <w:rFonts w:ascii="Arial" w:hAnsi="Arial" w:cs="Arial"/>
          <w:i/>
          <w:color w:val="000000"/>
          <w:lang w:val="en-US"/>
        </w:rPr>
        <w:t>Wooden architecture is becoming a new Swedish export item.</w:t>
      </w:r>
      <w:r w:rsidR="00220290" w:rsidRPr="00220290">
        <w:rPr>
          <w:rFonts w:ascii="Arial" w:hAnsi="Arial" w:cs="Arial"/>
          <w:i/>
          <w:color w:val="000000"/>
          <w:lang w:val="en-US"/>
        </w:rPr>
        <w:t xml:space="preserve"> At Stockholm Furniture &amp; Light Fair, </w:t>
      </w:r>
      <w:r w:rsidR="00220290" w:rsidRPr="00220290">
        <w:rPr>
          <w:rFonts w:ascii="Arial" w:hAnsi="Arial" w:cs="Arial"/>
          <w:i/>
          <w:szCs w:val="22"/>
          <w:lang w:val="en-US"/>
        </w:rPr>
        <w:t>February 7-11, 2017, t</w:t>
      </w:r>
      <w:r w:rsidRPr="00220290">
        <w:rPr>
          <w:rFonts w:ascii="Arial" w:hAnsi="Arial" w:cs="Arial"/>
          <w:i/>
          <w:color w:val="000000"/>
          <w:lang w:val="en-US"/>
        </w:rPr>
        <w:t xml:space="preserve">he exhibition </w:t>
      </w:r>
      <w:bookmarkStart w:id="0" w:name="_GoBack"/>
      <w:r w:rsidRPr="00220290">
        <w:rPr>
          <w:rFonts w:ascii="Arial" w:hAnsi="Arial" w:cs="Arial"/>
          <w:i/>
          <w:color w:val="000000"/>
          <w:lang w:val="en-US"/>
        </w:rPr>
        <w:t xml:space="preserve">Welcome to Woodland </w:t>
      </w:r>
      <w:bookmarkEnd w:id="0"/>
      <w:r w:rsidR="00E7319F">
        <w:rPr>
          <w:rFonts w:ascii="Arial" w:hAnsi="Arial" w:cs="Arial"/>
          <w:i/>
          <w:color w:val="000000"/>
          <w:lang w:val="en-US"/>
        </w:rPr>
        <w:t xml:space="preserve">will present </w:t>
      </w:r>
      <w:r w:rsidRPr="00220290">
        <w:rPr>
          <w:rFonts w:ascii="Arial" w:hAnsi="Arial" w:cs="Arial"/>
          <w:i/>
          <w:color w:val="000000"/>
          <w:lang w:val="en-US"/>
        </w:rPr>
        <w:t xml:space="preserve">a wide range of </w:t>
      </w:r>
      <w:r w:rsidR="00E7319F">
        <w:rPr>
          <w:rFonts w:ascii="Arial" w:hAnsi="Arial" w:cs="Arial"/>
          <w:i/>
          <w:color w:val="000000"/>
          <w:lang w:val="en-US"/>
        </w:rPr>
        <w:t>i</w:t>
      </w:r>
      <w:r w:rsidRPr="00220290">
        <w:rPr>
          <w:rFonts w:ascii="Arial" w:hAnsi="Arial" w:cs="Arial"/>
          <w:i/>
          <w:color w:val="000000"/>
          <w:lang w:val="en-US"/>
        </w:rPr>
        <w:t>nnovative contemporary wooden architecture and discuss the different aspects of wooden architecture and design.</w:t>
      </w:r>
    </w:p>
    <w:p w:rsidR="002719BE" w:rsidRPr="00220290" w:rsidRDefault="002719BE" w:rsidP="002719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18"/>
          <w:lang w:val="en-US"/>
        </w:rPr>
      </w:pPr>
      <w:r w:rsidRPr="00220290">
        <w:rPr>
          <w:rFonts w:ascii="Arial" w:hAnsi="Arial" w:cs="Arial"/>
          <w:color w:val="000000"/>
          <w:sz w:val="18"/>
          <w:lang w:val="en-US"/>
        </w:rPr>
        <w:t> </w:t>
      </w:r>
    </w:p>
    <w:p w:rsidR="00AD52BD" w:rsidRPr="00AD52BD" w:rsidRDefault="002719BE" w:rsidP="00AD52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18"/>
          <w:lang w:val="en-US"/>
        </w:rPr>
      </w:pPr>
      <w:r w:rsidRPr="00220290">
        <w:rPr>
          <w:rFonts w:ascii="Arial" w:hAnsi="Arial" w:cs="Arial"/>
          <w:cs/>
        </w:rPr>
        <w:t>“</w:t>
      </w:r>
      <w:r w:rsidR="00AD52BD" w:rsidRPr="00220290">
        <w:rPr>
          <w:rFonts w:ascii="Arial" w:hAnsi="Arial" w:cs="Arial"/>
          <w:color w:val="000000"/>
          <w:lang w:val="en-US"/>
        </w:rPr>
        <w:t>As indicated by the title of the exhibition, the exhibition shines a spotlight on wooden architecture.</w:t>
      </w:r>
      <w:r w:rsidR="00AD52BD">
        <w:rPr>
          <w:rFonts w:ascii="Arial" w:hAnsi="Arial" w:cs="Arial"/>
          <w:color w:val="000000"/>
          <w:lang w:val="en-US"/>
        </w:rPr>
        <w:t xml:space="preserve"> </w:t>
      </w:r>
      <w:r w:rsidR="00AD52BD" w:rsidRPr="00220290">
        <w:rPr>
          <w:rFonts w:ascii="Arial" w:hAnsi="Arial" w:cs="Arial"/>
          <w:lang w:val="en-US"/>
        </w:rPr>
        <w:t>We want to show the craftsmanship in and of itself, but also look toward the future in terms of Swedish wooden constructions for industrial methods,</w:t>
      </w:r>
      <w:r w:rsidR="00AD52BD">
        <w:rPr>
          <w:rFonts w:ascii="Arial" w:hAnsi="Arial" w:cs="Arial"/>
          <w:lang w:val="en-US"/>
        </w:rPr>
        <w:t>”</w:t>
      </w:r>
      <w:r w:rsidR="00AD52BD" w:rsidRPr="00220290">
        <w:rPr>
          <w:rFonts w:ascii="Arial" w:hAnsi="Arial" w:cs="Arial"/>
          <w:lang w:val="en-US"/>
        </w:rPr>
        <w:t xml:space="preserve"> explains Julia Hertzman</w:t>
      </w:r>
      <w:r w:rsidR="00AD52BD" w:rsidRPr="00AD52BD">
        <w:rPr>
          <w:rFonts w:ascii="Arial" w:hAnsi="Arial" w:cs="Arial"/>
          <w:lang w:val="en-US"/>
        </w:rPr>
        <w:t xml:space="preserve"> </w:t>
      </w:r>
      <w:r w:rsidR="00AD52BD">
        <w:rPr>
          <w:rFonts w:ascii="Arial" w:hAnsi="Arial" w:cs="Arial"/>
          <w:lang w:val="en-US"/>
        </w:rPr>
        <w:t>from Architects Sweden</w:t>
      </w:r>
      <w:r w:rsidR="00AD52BD" w:rsidRPr="00220290">
        <w:rPr>
          <w:rFonts w:ascii="Arial" w:hAnsi="Arial" w:cs="Arial"/>
          <w:lang w:val="en-US"/>
        </w:rPr>
        <w:t>.</w:t>
      </w:r>
      <w:r w:rsidR="00AD52BD" w:rsidRPr="00220290">
        <w:rPr>
          <w:rFonts w:ascii="Arial" w:hAnsi="Arial" w:cs="Arial"/>
          <w:color w:val="000000"/>
          <w:lang w:val="en-US"/>
        </w:rPr>
        <w:t xml:space="preserve"> </w:t>
      </w:r>
    </w:p>
    <w:p w:rsidR="00220290" w:rsidRPr="00220290" w:rsidRDefault="00220290" w:rsidP="002719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lang w:val="en-US"/>
        </w:rPr>
      </w:pPr>
    </w:p>
    <w:p w:rsidR="002719BE" w:rsidRPr="00220290" w:rsidRDefault="00AD52BD" w:rsidP="002719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18"/>
          <w:lang w:val="en-US"/>
        </w:rPr>
      </w:pPr>
      <w:r>
        <w:rPr>
          <w:rFonts w:ascii="Arial" w:hAnsi="Arial" w:cs="Arial"/>
          <w:color w:val="000000"/>
          <w:lang w:val="en-US"/>
        </w:rPr>
        <w:t>In the exhibition,</w:t>
      </w:r>
      <w:r w:rsidR="002719BE" w:rsidRPr="00220290">
        <w:rPr>
          <w:rFonts w:ascii="Arial" w:hAnsi="Arial" w:cs="Arial"/>
          <w:color w:val="000000"/>
          <w:lang w:val="en-US"/>
        </w:rPr>
        <w:t xml:space="preserve"> which has been designed by a team of employees at Architects Sweden in collaboration with Annika </w:t>
      </w:r>
      <w:proofErr w:type="spellStart"/>
      <w:r w:rsidR="002719BE" w:rsidRPr="00220290">
        <w:rPr>
          <w:rFonts w:ascii="Arial" w:hAnsi="Arial" w:cs="Arial"/>
          <w:color w:val="000000"/>
          <w:lang w:val="en-US"/>
        </w:rPr>
        <w:t>Gro</w:t>
      </w:r>
      <w:r w:rsidR="00220290">
        <w:rPr>
          <w:rFonts w:ascii="Arial" w:hAnsi="Arial" w:cs="Arial"/>
          <w:color w:val="000000"/>
          <w:lang w:val="en-US"/>
        </w:rPr>
        <w:t>t</w:t>
      </w:r>
      <w:r w:rsidR="002719BE" w:rsidRPr="00220290">
        <w:rPr>
          <w:rFonts w:ascii="Arial" w:hAnsi="Arial" w:cs="Arial"/>
          <w:color w:val="000000"/>
          <w:lang w:val="en-US"/>
        </w:rPr>
        <w:t>tell</w:t>
      </w:r>
      <w:proofErr w:type="spellEnd"/>
      <w:r w:rsidR="002719BE" w:rsidRPr="00220290">
        <w:rPr>
          <w:rFonts w:ascii="Arial" w:hAnsi="Arial" w:cs="Arial"/>
          <w:color w:val="000000"/>
          <w:lang w:val="en-US"/>
        </w:rPr>
        <w:t xml:space="preserve"> at the architecture firm, White, the work is illustrated through short videos that are shown in a forest glade created by beautiful, rounded and bent banisters.</w:t>
      </w:r>
    </w:p>
    <w:p w:rsidR="002719BE" w:rsidRPr="00220290" w:rsidRDefault="002719BE" w:rsidP="002719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lang w:val="en-US"/>
        </w:rPr>
      </w:pPr>
      <w:r w:rsidRPr="00220290">
        <w:rPr>
          <w:rFonts w:ascii="Arial" w:hAnsi="Arial" w:cs="Arial"/>
          <w:color w:val="000000"/>
          <w:sz w:val="18"/>
          <w:lang w:val="en-US"/>
        </w:rPr>
        <w:t> </w:t>
      </w:r>
    </w:p>
    <w:p w:rsidR="002719BE" w:rsidRPr="00220290" w:rsidRDefault="002719BE" w:rsidP="002719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18"/>
          <w:lang w:val="en-US"/>
        </w:rPr>
      </w:pPr>
      <w:r w:rsidRPr="00220290">
        <w:rPr>
          <w:rFonts w:ascii="Arial" w:hAnsi="Arial" w:cs="Arial"/>
          <w:color w:val="000000"/>
          <w:lang w:val="en-US"/>
        </w:rPr>
        <w:t xml:space="preserve">The banisters are on loan from </w:t>
      </w:r>
      <w:r w:rsidR="00AD52BD">
        <w:rPr>
          <w:rFonts w:ascii="Arial" w:hAnsi="Arial" w:cs="Arial"/>
          <w:color w:val="000000"/>
          <w:lang w:val="en-US"/>
        </w:rPr>
        <w:t xml:space="preserve">the </w:t>
      </w:r>
      <w:r w:rsidRPr="00220290">
        <w:rPr>
          <w:rFonts w:ascii="Arial" w:hAnsi="Arial" w:cs="Arial"/>
          <w:color w:val="000000"/>
          <w:lang w:val="en-US"/>
        </w:rPr>
        <w:t>design co</w:t>
      </w:r>
      <w:r w:rsidR="00AD52BD">
        <w:rPr>
          <w:rFonts w:ascii="Arial" w:hAnsi="Arial" w:cs="Arial"/>
          <w:color w:val="000000"/>
          <w:lang w:val="en-US"/>
        </w:rPr>
        <w:t xml:space="preserve">mpany C&amp;D Joinery in </w:t>
      </w:r>
      <w:proofErr w:type="spellStart"/>
      <w:r w:rsidR="00AD52BD">
        <w:rPr>
          <w:rFonts w:ascii="Arial" w:hAnsi="Arial" w:cs="Arial"/>
          <w:color w:val="000000"/>
          <w:lang w:val="en-US"/>
        </w:rPr>
        <w:t>Falköping</w:t>
      </w:r>
      <w:proofErr w:type="spellEnd"/>
      <w:r w:rsidR="00AD52BD">
        <w:rPr>
          <w:rFonts w:ascii="Arial" w:hAnsi="Arial" w:cs="Arial"/>
          <w:color w:val="000000"/>
          <w:lang w:val="en-US"/>
        </w:rPr>
        <w:t xml:space="preserve">. </w:t>
      </w:r>
      <w:r w:rsidRPr="00220290">
        <w:rPr>
          <w:rFonts w:ascii="Arial" w:hAnsi="Arial" w:cs="Arial"/>
          <w:color w:val="000000"/>
          <w:lang w:val="en-US"/>
        </w:rPr>
        <w:t xml:space="preserve">In addition to the assignment to be part of the design team for the Woodland Sweden exhibition, C&amp;D Joinery is right now also renovating Stockholm tourist attraction </w:t>
      </w:r>
      <w:proofErr w:type="spellStart"/>
      <w:r w:rsidRPr="00220290">
        <w:rPr>
          <w:rFonts w:ascii="Arial" w:hAnsi="Arial" w:cs="Arial"/>
          <w:color w:val="000000"/>
          <w:lang w:val="en-US"/>
        </w:rPr>
        <w:t>Östermalmshallen</w:t>
      </w:r>
      <w:proofErr w:type="spellEnd"/>
      <w:r w:rsidRPr="00220290">
        <w:rPr>
          <w:rFonts w:ascii="Arial" w:hAnsi="Arial" w:cs="Arial"/>
          <w:color w:val="000000"/>
          <w:lang w:val="en-US"/>
        </w:rPr>
        <w:t>, a food market hall known for its elegant stands featuring wood ornamentation.</w:t>
      </w:r>
    </w:p>
    <w:p w:rsidR="002719BE" w:rsidRPr="00220290" w:rsidRDefault="002719BE" w:rsidP="002719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18"/>
          <w:lang w:val="en-US"/>
        </w:rPr>
      </w:pPr>
      <w:r w:rsidRPr="00220290">
        <w:rPr>
          <w:rFonts w:ascii="Arial" w:hAnsi="Arial" w:cs="Arial"/>
          <w:color w:val="000000"/>
          <w:sz w:val="18"/>
          <w:lang w:val="en-US"/>
        </w:rPr>
        <w:t> </w:t>
      </w:r>
    </w:p>
    <w:p w:rsidR="002719BE" w:rsidRPr="00220290" w:rsidRDefault="002719BE" w:rsidP="002719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sz w:val="18"/>
          <w:lang w:val="en-US"/>
        </w:rPr>
      </w:pPr>
      <w:r w:rsidRPr="00220290">
        <w:rPr>
          <w:rFonts w:ascii="Arial" w:hAnsi="Arial" w:cs="Arial"/>
          <w:lang w:val="en-US"/>
        </w:rPr>
        <w:t xml:space="preserve">A series of </w:t>
      </w:r>
      <w:r w:rsidRPr="00220290">
        <w:rPr>
          <w:rFonts w:ascii="Arial" w:hAnsi="Arial" w:cs="Arial"/>
          <w:cs/>
        </w:rPr>
        <w:t>‘</w:t>
      </w:r>
      <w:r w:rsidRPr="00220290">
        <w:rPr>
          <w:rFonts w:ascii="Arial" w:hAnsi="Arial" w:cs="Arial"/>
          <w:lang w:val="en-US"/>
        </w:rPr>
        <w:t>small talks</w:t>
      </w:r>
      <w:r w:rsidRPr="00220290">
        <w:rPr>
          <w:rFonts w:ascii="Arial" w:hAnsi="Arial" w:cs="Arial"/>
          <w:cs/>
        </w:rPr>
        <w:t xml:space="preserve">’ </w:t>
      </w:r>
      <w:r w:rsidR="00220290" w:rsidRPr="00220290">
        <w:rPr>
          <w:rFonts w:ascii="Arial" w:hAnsi="Arial" w:cs="Arial"/>
          <w:color w:val="000000"/>
          <w:lang w:val="en-US"/>
        </w:rPr>
        <w:t>about the future possibilities of wooden construction</w:t>
      </w:r>
      <w:r w:rsidR="00220290">
        <w:rPr>
          <w:rFonts w:ascii="Arial" w:hAnsi="Arial" w:cs="Arial"/>
          <w:color w:val="000000"/>
          <w:lang w:val="en-US"/>
        </w:rPr>
        <w:t xml:space="preserve"> </w:t>
      </w:r>
      <w:r w:rsidRPr="00220290">
        <w:rPr>
          <w:rFonts w:ascii="Arial" w:hAnsi="Arial" w:cs="Arial"/>
          <w:lang w:val="en-US"/>
        </w:rPr>
        <w:t>wi</w:t>
      </w:r>
      <w:r w:rsidR="00220290">
        <w:rPr>
          <w:rFonts w:ascii="Arial" w:hAnsi="Arial" w:cs="Arial"/>
          <w:lang w:val="en-US"/>
        </w:rPr>
        <w:t>ll also be arranged in the exhibition</w:t>
      </w:r>
      <w:r w:rsidRPr="00220290">
        <w:rPr>
          <w:rFonts w:ascii="Arial" w:hAnsi="Arial" w:cs="Arial"/>
          <w:lang w:val="en-US"/>
        </w:rPr>
        <w:t xml:space="preserve"> every day.</w:t>
      </w:r>
      <w:r w:rsidRPr="00220290">
        <w:rPr>
          <w:rFonts w:ascii="Arial" w:hAnsi="Arial" w:cs="Arial"/>
          <w:color w:val="000000"/>
          <w:lang w:val="en-US"/>
        </w:rPr>
        <w:t xml:space="preserve"> </w:t>
      </w:r>
      <w:r w:rsidR="00220290" w:rsidRPr="00220290">
        <w:rPr>
          <w:rFonts w:ascii="Arial" w:hAnsi="Arial" w:cs="Arial"/>
          <w:color w:val="000000"/>
          <w:lang w:val="en-US"/>
        </w:rPr>
        <w:t xml:space="preserve">Welcome to </w:t>
      </w:r>
      <w:r w:rsidRPr="00220290">
        <w:rPr>
          <w:rFonts w:ascii="Arial" w:hAnsi="Arial" w:cs="Arial"/>
          <w:color w:val="000000"/>
          <w:lang w:val="en-US"/>
        </w:rPr>
        <w:t xml:space="preserve">Woodland is </w:t>
      </w:r>
      <w:proofErr w:type="gramStart"/>
      <w:r w:rsidRPr="00220290">
        <w:rPr>
          <w:rFonts w:ascii="Arial" w:hAnsi="Arial" w:cs="Arial"/>
          <w:color w:val="000000"/>
          <w:lang w:val="en-US"/>
        </w:rPr>
        <w:t>a collaboration</w:t>
      </w:r>
      <w:proofErr w:type="gramEnd"/>
      <w:r w:rsidRPr="00220290">
        <w:rPr>
          <w:rFonts w:ascii="Arial" w:hAnsi="Arial" w:cs="Arial"/>
          <w:color w:val="000000"/>
          <w:lang w:val="en-US"/>
        </w:rPr>
        <w:t xml:space="preserve"> between The Swedish Institute, Architects Sweden, C&amp;D Joinery, </w:t>
      </w:r>
      <w:r w:rsidR="00220290" w:rsidRPr="00220290">
        <w:rPr>
          <w:rFonts w:ascii="Arial" w:hAnsi="Arial" w:cs="Arial"/>
          <w:color w:val="000000"/>
          <w:lang w:val="en-US"/>
        </w:rPr>
        <w:t xml:space="preserve">the architecture firm White and </w:t>
      </w:r>
      <w:r w:rsidRPr="00220290">
        <w:rPr>
          <w:rFonts w:ascii="Arial" w:hAnsi="Arial" w:cs="Arial"/>
          <w:color w:val="000000"/>
          <w:lang w:val="en-US"/>
        </w:rPr>
        <w:t xml:space="preserve">Stockholm Furniture &amp; </w:t>
      </w:r>
      <w:r w:rsidR="00220290" w:rsidRPr="00220290">
        <w:rPr>
          <w:rFonts w:ascii="Arial" w:hAnsi="Arial" w:cs="Arial"/>
          <w:color w:val="000000"/>
          <w:lang w:val="en-US"/>
        </w:rPr>
        <w:t>Light Fair.</w:t>
      </w:r>
      <w:r w:rsidRPr="00220290">
        <w:rPr>
          <w:rFonts w:ascii="Arial" w:hAnsi="Arial" w:cs="Arial"/>
          <w:color w:val="000000"/>
          <w:lang w:val="en-US"/>
        </w:rPr>
        <w:t xml:space="preserve"> </w:t>
      </w:r>
    </w:p>
    <w:p w:rsidR="002719BE" w:rsidRPr="002719BE" w:rsidRDefault="002719BE" w:rsidP="002719BE">
      <w:pPr>
        <w:rPr>
          <w:lang w:val="en-US"/>
        </w:rPr>
      </w:pPr>
    </w:p>
    <w:p w:rsidR="00713A10" w:rsidRPr="00713A10" w:rsidRDefault="003F1D94" w:rsidP="00713A10">
      <w:pPr>
        <w:widowControl w:val="0"/>
        <w:autoSpaceDE w:val="0"/>
        <w:autoSpaceDN w:val="0"/>
        <w:adjustRightInd w:val="0"/>
        <w:spacing w:line="240" w:lineRule="auto"/>
        <w:rPr>
          <w:rFonts w:ascii="Arial" w:eastAsia="Calibri" w:hAnsi="Arial" w:cs="Arial"/>
          <w:szCs w:val="22"/>
          <w:lang w:val="en-US"/>
        </w:rPr>
      </w:pPr>
      <w:r>
        <w:rPr>
          <w:rFonts w:ascii="Arial" w:hAnsi="Arial"/>
          <w:szCs w:val="22"/>
          <w:lang w:val="en-US"/>
        </w:rPr>
        <w:t xml:space="preserve">Stockholm </w:t>
      </w:r>
      <w:r w:rsidR="00713A10" w:rsidRPr="00713A10">
        <w:rPr>
          <w:rFonts w:ascii="Arial" w:hAnsi="Arial"/>
          <w:szCs w:val="22"/>
          <w:lang w:val="en-US"/>
        </w:rPr>
        <w:t>Furniture &amp; Light Fair will be held on February 7-11, 2017, at Stockholmsmässan.</w:t>
      </w:r>
    </w:p>
    <w:p w:rsidR="00713A10" w:rsidRPr="00AD52BD" w:rsidRDefault="00713A10" w:rsidP="00713A10">
      <w:pPr>
        <w:rPr>
          <w:rFonts w:ascii="Arial" w:hAnsi="Arial" w:cs="Arial"/>
          <w:i/>
          <w:lang w:val="en-US"/>
        </w:rPr>
      </w:pPr>
    </w:p>
    <w:p w:rsidR="00713A10" w:rsidRPr="00AD52BD" w:rsidRDefault="00713A10" w:rsidP="00713A10">
      <w:pPr>
        <w:rPr>
          <w:rFonts w:ascii="Arial" w:hAnsi="Arial" w:cs="Arial"/>
          <w:i/>
          <w:lang w:val="en-US"/>
        </w:rPr>
      </w:pPr>
      <w:r w:rsidRPr="00AD52BD">
        <w:rPr>
          <w:rFonts w:ascii="Arial" w:hAnsi="Arial"/>
          <w:i/>
          <w:lang w:val="en-US"/>
        </w:rPr>
        <w:t xml:space="preserve">For more information, please visit </w:t>
      </w:r>
      <w:hyperlink r:id="rId9" w:history="1">
        <w:r w:rsidRPr="00AD52BD">
          <w:rPr>
            <w:rStyle w:val="Hyperlnk"/>
            <w:rFonts w:ascii="Arial" w:hAnsi="Arial"/>
            <w:i/>
            <w:lang w:val="en-US"/>
          </w:rPr>
          <w:t>www.stockholmfurniturefair.com</w:t>
        </w:r>
      </w:hyperlink>
      <w:r w:rsidRPr="00AD52BD">
        <w:rPr>
          <w:rFonts w:ascii="Arial" w:hAnsi="Arial"/>
          <w:i/>
          <w:lang w:val="en-US"/>
        </w:rPr>
        <w:t xml:space="preserve"> or contact: </w:t>
      </w:r>
    </w:p>
    <w:p w:rsidR="00713A10" w:rsidRPr="00713A10" w:rsidRDefault="00713A10" w:rsidP="00713A10">
      <w:pPr>
        <w:rPr>
          <w:rFonts w:ascii="Arial" w:hAnsi="Arial" w:cs="Arial"/>
          <w:lang w:val="en-US"/>
        </w:rPr>
      </w:pPr>
      <w:r w:rsidRPr="00713A10">
        <w:rPr>
          <w:rFonts w:ascii="Arial" w:hAnsi="Arial"/>
          <w:lang w:val="en-US"/>
        </w:rPr>
        <w:t xml:space="preserve">Cecilia Nyberg, </w:t>
      </w:r>
      <w:r w:rsidR="003F1D94">
        <w:rPr>
          <w:rFonts w:ascii="Arial" w:hAnsi="Arial"/>
          <w:lang w:val="en-US"/>
        </w:rPr>
        <w:t>Project Area</w:t>
      </w:r>
      <w:r w:rsidRPr="00713A10">
        <w:rPr>
          <w:rFonts w:ascii="Arial" w:hAnsi="Arial"/>
          <w:lang w:val="en-US"/>
        </w:rPr>
        <w:t xml:space="preserve"> Manager, </w:t>
      </w:r>
      <w:proofErr w:type="spellStart"/>
      <w:r w:rsidRPr="00713A10">
        <w:rPr>
          <w:rFonts w:ascii="Arial" w:hAnsi="Arial"/>
          <w:lang w:val="en-US"/>
        </w:rPr>
        <w:t>tel</w:t>
      </w:r>
      <w:proofErr w:type="spellEnd"/>
      <w:r w:rsidRPr="00713A10">
        <w:rPr>
          <w:rFonts w:ascii="Arial" w:hAnsi="Arial"/>
          <w:lang w:val="en-US"/>
        </w:rPr>
        <w:t xml:space="preserve"> +46 8-749 43 86, </w:t>
      </w:r>
      <w:hyperlink r:id="rId10" w:history="1">
        <w:r w:rsidRPr="00713A10">
          <w:rPr>
            <w:rStyle w:val="Hyperlnk"/>
            <w:rFonts w:ascii="Arial" w:hAnsi="Arial"/>
            <w:szCs w:val="22"/>
            <w:lang w:val="en-US"/>
          </w:rPr>
          <w:t>cecilia.nyberg@stockholmsmassan.se</w:t>
        </w:r>
      </w:hyperlink>
    </w:p>
    <w:p w:rsidR="00713A10" w:rsidRPr="00713A10" w:rsidRDefault="00713A10" w:rsidP="00713A10">
      <w:pPr>
        <w:rPr>
          <w:rStyle w:val="Hyperlnk"/>
          <w:rFonts w:ascii="Arial" w:hAnsi="Arial" w:cs="Arial"/>
          <w:lang w:val="en-US"/>
        </w:rPr>
      </w:pPr>
      <w:r w:rsidRPr="00713A10">
        <w:rPr>
          <w:rFonts w:ascii="Arial" w:hAnsi="Arial"/>
          <w:lang w:val="en-US"/>
        </w:rPr>
        <w:t xml:space="preserve">Lotta Signeul, Press Officer, </w:t>
      </w:r>
      <w:proofErr w:type="spellStart"/>
      <w:r w:rsidRPr="00713A10">
        <w:rPr>
          <w:rFonts w:ascii="Arial" w:hAnsi="Arial"/>
          <w:lang w:val="en-US"/>
        </w:rPr>
        <w:t>tel</w:t>
      </w:r>
      <w:proofErr w:type="spellEnd"/>
      <w:r w:rsidRPr="00713A10">
        <w:rPr>
          <w:rFonts w:ascii="Arial" w:hAnsi="Arial"/>
          <w:lang w:val="en-US"/>
        </w:rPr>
        <w:t xml:space="preserve"> +46 749 43 36, </w:t>
      </w:r>
      <w:hyperlink r:id="rId11" w:history="1">
        <w:r w:rsidRPr="00713A10">
          <w:rPr>
            <w:rStyle w:val="Hyperlnk"/>
            <w:rFonts w:ascii="Arial" w:hAnsi="Arial"/>
            <w:lang w:val="en-US"/>
          </w:rPr>
          <w:t>lotta.signeul@stockholmsmassan.se</w:t>
        </w:r>
      </w:hyperlink>
    </w:p>
    <w:p w:rsidR="00713A10" w:rsidRPr="003F1D94" w:rsidRDefault="00713A10" w:rsidP="00713A10">
      <w:pPr>
        <w:rPr>
          <w:rStyle w:val="Hyperlnk"/>
          <w:rFonts w:ascii="Arial" w:hAnsi="Arial" w:cs="Arial"/>
          <w:i/>
          <w:szCs w:val="22"/>
          <w:lang w:val="en-US"/>
        </w:rPr>
      </w:pPr>
    </w:p>
    <w:p w:rsidR="003F1D94" w:rsidRPr="003F1D94" w:rsidRDefault="003F1D94" w:rsidP="003F1D94">
      <w:pPr>
        <w:pStyle w:val="Ingetavstnd"/>
        <w:rPr>
          <w:rStyle w:val="Sidnummer"/>
          <w:rFonts w:ascii="Arial" w:eastAsia="Arial" w:hAnsi="Arial" w:cs="Arial"/>
          <w:szCs w:val="22"/>
          <w:lang w:val="en-US"/>
        </w:rPr>
      </w:pPr>
      <w:r w:rsidRPr="003F1D94">
        <w:rPr>
          <w:rStyle w:val="Sidnummer"/>
          <w:rFonts w:ascii="Arial" w:hAnsi="Arial" w:cs="Arial"/>
          <w:i/>
          <w:szCs w:val="22"/>
          <w:lang w:val="en-US"/>
        </w:rPr>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2" w:history="1">
        <w:r w:rsidRPr="003F1D94">
          <w:rPr>
            <w:rStyle w:val="Hyperlink1"/>
            <w:sz w:val="22"/>
            <w:szCs w:val="22"/>
          </w:rPr>
          <w:t>www.stockholmdesignweek.com</w:t>
        </w:r>
      </w:hyperlink>
      <w:r w:rsidRPr="003F1D94">
        <w:rPr>
          <w:rStyle w:val="Sidnummer"/>
          <w:rFonts w:ascii="Arial" w:hAnsi="Arial" w:cs="Arial"/>
          <w:szCs w:val="22"/>
          <w:lang w:val="en-US"/>
        </w:rPr>
        <w:t xml:space="preserve"> </w:t>
      </w:r>
    </w:p>
    <w:p w:rsidR="003F1D94" w:rsidRPr="00006F57" w:rsidRDefault="003F1D94" w:rsidP="003F1D94">
      <w:pPr>
        <w:pStyle w:val="Ingetavstnd"/>
        <w:rPr>
          <w:rFonts w:ascii="Arial" w:eastAsia="Arial" w:hAnsi="Arial" w:cs="Arial"/>
          <w:sz w:val="20"/>
          <w:lang w:val="en-US"/>
        </w:rPr>
      </w:pPr>
    </w:p>
    <w:p w:rsidR="003C142C" w:rsidRPr="00713A10" w:rsidRDefault="003C142C" w:rsidP="00C65855">
      <w:pPr>
        <w:pStyle w:val="Ingetavstnd"/>
        <w:rPr>
          <w:rFonts w:ascii="Arial" w:hAnsi="Arial" w:cs="Arial"/>
          <w:sz w:val="20"/>
          <w:lang w:val="en-US"/>
        </w:rPr>
      </w:pPr>
    </w:p>
    <w:sectPr w:rsidR="003C142C" w:rsidRPr="00713A10">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A8" w:rsidRDefault="008F23A8">
      <w:pPr>
        <w:rPr>
          <w:szCs w:val="24"/>
        </w:rPr>
      </w:pPr>
      <w:r>
        <w:rPr>
          <w:szCs w:val="24"/>
        </w:rPr>
        <w:separator/>
      </w:r>
    </w:p>
  </w:endnote>
  <w:endnote w:type="continuationSeparator" w:id="0">
    <w:p w:rsidR="008F23A8" w:rsidRDefault="008F23A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Default="00586D19">
    <w:pPr>
      <w:jc w:val="right"/>
      <w:rPr>
        <w:szCs w:val="24"/>
      </w:rPr>
    </w:pPr>
    <w:r>
      <w:rPr>
        <w:rStyle w:val="Sidnummer"/>
        <w:szCs w:val="24"/>
      </w:rPr>
      <w:fldChar w:fldCharType="begin"/>
    </w:r>
    <w:r>
      <w:rPr>
        <w:rStyle w:val="Sidnummer"/>
        <w:szCs w:val="24"/>
      </w:rPr>
      <w:instrText xml:space="preserve"> PAGE </w:instrText>
    </w:r>
    <w:r>
      <w:rPr>
        <w:rStyle w:val="Sidnummer"/>
        <w:szCs w:val="24"/>
      </w:rPr>
      <w:fldChar w:fldCharType="separate"/>
    </w:r>
    <w:r w:rsidR="00AD52BD">
      <w:rPr>
        <w:rStyle w:val="Sidnummer"/>
        <w:noProof/>
        <w:szCs w:val="24"/>
      </w:rPr>
      <w:t>2</w:t>
    </w:r>
    <w:r>
      <w:rPr>
        <w:rStyle w:val="Sidnummer"/>
        <w:szCs w:val="24"/>
      </w:rPr>
      <w:fldChar w:fldCharType="end"/>
    </w:r>
    <w:r>
      <w:rPr>
        <w:rStyle w:val="Sidnummer"/>
        <w:szCs w:val="24"/>
      </w:rPr>
      <w:t xml:space="preserve"> (</w:t>
    </w:r>
    <w:r>
      <w:rPr>
        <w:rStyle w:val="Sidnummer"/>
        <w:szCs w:val="24"/>
      </w:rPr>
      <w:fldChar w:fldCharType="begin"/>
    </w:r>
    <w:r>
      <w:rPr>
        <w:rStyle w:val="Sidnummer"/>
        <w:szCs w:val="24"/>
      </w:rPr>
      <w:instrText xml:space="preserve"> NUMPAGES </w:instrText>
    </w:r>
    <w:r>
      <w:rPr>
        <w:rStyle w:val="Sidnummer"/>
        <w:szCs w:val="24"/>
      </w:rPr>
      <w:fldChar w:fldCharType="separate"/>
    </w:r>
    <w:r w:rsidR="00397D90">
      <w:rPr>
        <w:rStyle w:val="Sidnummer"/>
        <w:noProof/>
        <w:szCs w:val="24"/>
      </w:rPr>
      <w:t>1</w:t>
    </w:r>
    <w:r>
      <w:rPr>
        <w:rStyle w:val="Sidnummer"/>
        <w:szCs w:val="24"/>
      </w:rPr>
      <w:fldChar w:fldCharType="end"/>
    </w:r>
    <w:r>
      <w:rPr>
        <w:rStyle w:val="Sidnummer"/>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Pr="00F376DD" w:rsidRDefault="00586D19" w:rsidP="00BC265D">
    <w:pPr>
      <w:spacing w:line="160" w:lineRule="atLeast"/>
      <w:jc w:val="center"/>
      <w:rPr>
        <w:rFonts w:ascii="Arial" w:hAnsi="Arial" w:cs="Arial"/>
        <w:i/>
        <w:iCs/>
        <w:sz w:val="15"/>
        <w:szCs w:val="15"/>
        <w:lang w:val="en-US"/>
      </w:rPr>
    </w:pPr>
    <w:bookmarkStart w:id="1" w:name="SidfotMarg"/>
    <w:r w:rsidRPr="00F376DD">
      <w:rPr>
        <w:rFonts w:ascii="Arial" w:hAnsi="Arial" w:cs="Arial"/>
        <w:i/>
        <w:iCs/>
        <w:sz w:val="15"/>
        <w:szCs w:val="15"/>
        <w:lang w:val="en-US"/>
      </w:rPr>
      <w:t>Inspiration and information, business opportunities and new friends. Stockholmsmässan is the largest meeting place in Scandinavia hosting around 70 leading exhibitions and hundreds of national and international congresses, conferences and corporate events every year</w:t>
    </w:r>
    <w:r w:rsidRPr="00F376DD">
      <w:rPr>
        <w:rFonts w:ascii="Arial" w:hAnsi="Arial" w:cs="Arial"/>
        <w:i/>
        <w:iCs/>
        <w:sz w:val="15"/>
        <w:szCs w:val="15"/>
        <w:lang w:val="en-US"/>
      </w:rPr>
      <w:br/>
      <w:t xml:space="preserve"> Love to meet you!</w:t>
    </w:r>
  </w:p>
  <w:p w:rsidR="00586D19" w:rsidRPr="00A9504A" w:rsidRDefault="00586D19" w:rsidP="00425FAC">
    <w:pPr>
      <w:pStyle w:val="Sidfot"/>
      <w:spacing w:line="160" w:lineRule="atLeast"/>
      <w:ind w:left="-1588" w:right="-1588"/>
      <w:rPr>
        <w:sz w:val="2"/>
        <w:szCs w:val="24"/>
        <w:lang w:val="en-US"/>
      </w:rPr>
    </w:pPr>
    <w:bookmarkStart w:id="2" w:name="Sidfot"/>
    <w:r w:rsidRPr="00BC265D">
      <w:rPr>
        <w:color w:val="333333"/>
        <w:sz w:val="2"/>
        <w:szCs w:val="24"/>
        <w:lang w:val="en-GB"/>
      </w:rPr>
      <w:t xml:space="preserve">    </w:t>
    </w:r>
    <w:bookmarkEnd w:id="1"/>
    <w:bookmarkEnd w:id="2"/>
  </w:p>
  <w:p w:rsidR="00425FAC" w:rsidRPr="00A9504A" w:rsidRDefault="00425FAC">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A8" w:rsidRDefault="008F23A8">
      <w:pPr>
        <w:rPr>
          <w:szCs w:val="24"/>
        </w:rPr>
      </w:pPr>
      <w:r>
        <w:rPr>
          <w:szCs w:val="24"/>
        </w:rPr>
        <w:separator/>
      </w:r>
    </w:p>
  </w:footnote>
  <w:footnote w:type="continuationSeparator" w:id="0">
    <w:p w:rsidR="008F23A8" w:rsidRDefault="008F23A8">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Default="00452C14">
    <w:pPr>
      <w:pStyle w:val="Sidhuvud"/>
      <w:rPr>
        <w:szCs w:val="24"/>
      </w:rPr>
    </w:pPr>
    <w:r>
      <w:rPr>
        <w:noProof/>
        <w:snapToGrid/>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Default="009A03C1">
    <w:pPr>
      <w:pStyle w:val="Sidhuvud"/>
      <w:rPr>
        <w:szCs w:val="24"/>
      </w:rPr>
    </w:pPr>
    <w:r>
      <w:rPr>
        <w:noProof/>
        <w:snapToGrid/>
        <w:lang w:eastAsia="sv-SE"/>
      </w:rPr>
      <w:drawing>
        <wp:inline distT="0" distB="0" distL="0" distR="0">
          <wp:extent cx="2331720" cy="259080"/>
          <wp:effectExtent l="0" t="0" r="0" b="7620"/>
          <wp:docPr id="3" name="Bildobjekt 3" descr="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259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EE9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3D7ADA"/>
    <w:multiLevelType w:val="hybridMultilevel"/>
    <w:tmpl w:val="0A2A63E6"/>
    <w:lvl w:ilvl="0" w:tplc="79341F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6E6931"/>
    <w:multiLevelType w:val="hybridMultilevel"/>
    <w:tmpl w:val="512C9B70"/>
    <w:lvl w:ilvl="0" w:tplc="A2202FDC">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2822695"/>
    <w:multiLevelType w:val="hybridMultilevel"/>
    <w:tmpl w:val="F7DC41E6"/>
    <w:lvl w:ilvl="0" w:tplc="BB8A52C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27F18"/>
    <w:rsid w:val="00032ECC"/>
    <w:rsid w:val="00033719"/>
    <w:rsid w:val="000616A9"/>
    <w:rsid w:val="00067E99"/>
    <w:rsid w:val="000722CB"/>
    <w:rsid w:val="0007246C"/>
    <w:rsid w:val="000731B8"/>
    <w:rsid w:val="00086069"/>
    <w:rsid w:val="00092307"/>
    <w:rsid w:val="000A0465"/>
    <w:rsid w:val="000B0FE9"/>
    <w:rsid w:val="000D3930"/>
    <w:rsid w:val="000D7A20"/>
    <w:rsid w:val="000E3BD2"/>
    <w:rsid w:val="00107932"/>
    <w:rsid w:val="00116121"/>
    <w:rsid w:val="001162A2"/>
    <w:rsid w:val="00116BD9"/>
    <w:rsid w:val="00125B93"/>
    <w:rsid w:val="00130E9E"/>
    <w:rsid w:val="00132693"/>
    <w:rsid w:val="00140031"/>
    <w:rsid w:val="00143993"/>
    <w:rsid w:val="00155683"/>
    <w:rsid w:val="00156BAD"/>
    <w:rsid w:val="00170A96"/>
    <w:rsid w:val="00171296"/>
    <w:rsid w:val="00172065"/>
    <w:rsid w:val="001825DD"/>
    <w:rsid w:val="0018287A"/>
    <w:rsid w:val="00187739"/>
    <w:rsid w:val="00190750"/>
    <w:rsid w:val="00195F20"/>
    <w:rsid w:val="00196924"/>
    <w:rsid w:val="001A1733"/>
    <w:rsid w:val="001A2168"/>
    <w:rsid w:val="001A2339"/>
    <w:rsid w:val="001A32BB"/>
    <w:rsid w:val="001B1E1B"/>
    <w:rsid w:val="001C01E7"/>
    <w:rsid w:val="001D1D29"/>
    <w:rsid w:val="001D72C2"/>
    <w:rsid w:val="001F05C5"/>
    <w:rsid w:val="001F2819"/>
    <w:rsid w:val="001F3AF9"/>
    <w:rsid w:val="00205541"/>
    <w:rsid w:val="00205581"/>
    <w:rsid w:val="0021092B"/>
    <w:rsid w:val="002133F3"/>
    <w:rsid w:val="00220290"/>
    <w:rsid w:val="00221F72"/>
    <w:rsid w:val="00232A87"/>
    <w:rsid w:val="002433F0"/>
    <w:rsid w:val="00243F54"/>
    <w:rsid w:val="00252030"/>
    <w:rsid w:val="00253ACC"/>
    <w:rsid w:val="00256ACA"/>
    <w:rsid w:val="002613BB"/>
    <w:rsid w:val="002719BE"/>
    <w:rsid w:val="002872ED"/>
    <w:rsid w:val="00290C0B"/>
    <w:rsid w:val="00295634"/>
    <w:rsid w:val="002A740D"/>
    <w:rsid w:val="002A75E5"/>
    <w:rsid w:val="002B57D3"/>
    <w:rsid w:val="002C132E"/>
    <w:rsid w:val="002C1483"/>
    <w:rsid w:val="002D067C"/>
    <w:rsid w:val="002D7495"/>
    <w:rsid w:val="002E72D5"/>
    <w:rsid w:val="002F2DA7"/>
    <w:rsid w:val="002F60BC"/>
    <w:rsid w:val="0030247A"/>
    <w:rsid w:val="00311E0B"/>
    <w:rsid w:val="00312822"/>
    <w:rsid w:val="00325C20"/>
    <w:rsid w:val="00326E72"/>
    <w:rsid w:val="003372B9"/>
    <w:rsid w:val="00344E51"/>
    <w:rsid w:val="00354DA5"/>
    <w:rsid w:val="00371736"/>
    <w:rsid w:val="00375E92"/>
    <w:rsid w:val="00397D90"/>
    <w:rsid w:val="003A14F6"/>
    <w:rsid w:val="003C0B04"/>
    <w:rsid w:val="003C0DEE"/>
    <w:rsid w:val="003C142C"/>
    <w:rsid w:val="003C78B9"/>
    <w:rsid w:val="003E2ABC"/>
    <w:rsid w:val="003E4680"/>
    <w:rsid w:val="003F1D94"/>
    <w:rsid w:val="003F2F64"/>
    <w:rsid w:val="003F4EF1"/>
    <w:rsid w:val="00425FAC"/>
    <w:rsid w:val="00432334"/>
    <w:rsid w:val="00440DE5"/>
    <w:rsid w:val="00452C14"/>
    <w:rsid w:val="00461524"/>
    <w:rsid w:val="00471655"/>
    <w:rsid w:val="0047668E"/>
    <w:rsid w:val="00481A9B"/>
    <w:rsid w:val="004922F1"/>
    <w:rsid w:val="004A0958"/>
    <w:rsid w:val="004A1B83"/>
    <w:rsid w:val="004A7F95"/>
    <w:rsid w:val="004B6284"/>
    <w:rsid w:val="004B6BD5"/>
    <w:rsid w:val="004B7319"/>
    <w:rsid w:val="004C0C81"/>
    <w:rsid w:val="004D1FEA"/>
    <w:rsid w:val="004D4669"/>
    <w:rsid w:val="004F0CF0"/>
    <w:rsid w:val="004F1766"/>
    <w:rsid w:val="004F3C35"/>
    <w:rsid w:val="00501729"/>
    <w:rsid w:val="00502762"/>
    <w:rsid w:val="00530101"/>
    <w:rsid w:val="005319CF"/>
    <w:rsid w:val="0053234A"/>
    <w:rsid w:val="005434AA"/>
    <w:rsid w:val="00547A42"/>
    <w:rsid w:val="00550887"/>
    <w:rsid w:val="00555E52"/>
    <w:rsid w:val="00567BC0"/>
    <w:rsid w:val="00582D62"/>
    <w:rsid w:val="005840D1"/>
    <w:rsid w:val="00586D19"/>
    <w:rsid w:val="00590B97"/>
    <w:rsid w:val="00596783"/>
    <w:rsid w:val="005A04B2"/>
    <w:rsid w:val="005A4366"/>
    <w:rsid w:val="005B1BE4"/>
    <w:rsid w:val="005C18CA"/>
    <w:rsid w:val="005D5EDC"/>
    <w:rsid w:val="005E3C24"/>
    <w:rsid w:val="005F145B"/>
    <w:rsid w:val="005F70B1"/>
    <w:rsid w:val="006170C0"/>
    <w:rsid w:val="00621F88"/>
    <w:rsid w:val="00624C27"/>
    <w:rsid w:val="00627469"/>
    <w:rsid w:val="00631C3D"/>
    <w:rsid w:val="00640F5A"/>
    <w:rsid w:val="00642FDB"/>
    <w:rsid w:val="00653E56"/>
    <w:rsid w:val="0065415F"/>
    <w:rsid w:val="00661EA7"/>
    <w:rsid w:val="00675378"/>
    <w:rsid w:val="006948B2"/>
    <w:rsid w:val="0069675A"/>
    <w:rsid w:val="00697E4B"/>
    <w:rsid w:val="006A14A7"/>
    <w:rsid w:val="006A16F9"/>
    <w:rsid w:val="006A592E"/>
    <w:rsid w:val="006A5A50"/>
    <w:rsid w:val="006A7580"/>
    <w:rsid w:val="006B5BC5"/>
    <w:rsid w:val="006C532B"/>
    <w:rsid w:val="006D3CFB"/>
    <w:rsid w:val="006D6DF7"/>
    <w:rsid w:val="006F559F"/>
    <w:rsid w:val="006F71B0"/>
    <w:rsid w:val="00713A10"/>
    <w:rsid w:val="00723D47"/>
    <w:rsid w:val="00727E6B"/>
    <w:rsid w:val="00731473"/>
    <w:rsid w:val="00735961"/>
    <w:rsid w:val="007535DC"/>
    <w:rsid w:val="0076335F"/>
    <w:rsid w:val="007703C7"/>
    <w:rsid w:val="007720EE"/>
    <w:rsid w:val="00785267"/>
    <w:rsid w:val="00786AF5"/>
    <w:rsid w:val="00790567"/>
    <w:rsid w:val="007A264B"/>
    <w:rsid w:val="007A33E8"/>
    <w:rsid w:val="007B50F6"/>
    <w:rsid w:val="007C2D27"/>
    <w:rsid w:val="007C6DAD"/>
    <w:rsid w:val="00804CD1"/>
    <w:rsid w:val="00826889"/>
    <w:rsid w:val="008269CC"/>
    <w:rsid w:val="00834BA8"/>
    <w:rsid w:val="00835756"/>
    <w:rsid w:val="00835E15"/>
    <w:rsid w:val="00837D60"/>
    <w:rsid w:val="00841B45"/>
    <w:rsid w:val="00842E54"/>
    <w:rsid w:val="00852D46"/>
    <w:rsid w:val="008869D3"/>
    <w:rsid w:val="008871D7"/>
    <w:rsid w:val="00887BDE"/>
    <w:rsid w:val="00887DAE"/>
    <w:rsid w:val="00893AE4"/>
    <w:rsid w:val="00893F60"/>
    <w:rsid w:val="008C10C1"/>
    <w:rsid w:val="008C134C"/>
    <w:rsid w:val="008C3C1D"/>
    <w:rsid w:val="008D1055"/>
    <w:rsid w:val="008D5A33"/>
    <w:rsid w:val="008D78A6"/>
    <w:rsid w:val="008D79D6"/>
    <w:rsid w:val="008E6F3E"/>
    <w:rsid w:val="008F23A8"/>
    <w:rsid w:val="0090362D"/>
    <w:rsid w:val="00906EC5"/>
    <w:rsid w:val="00922CBD"/>
    <w:rsid w:val="00922CC8"/>
    <w:rsid w:val="00923A20"/>
    <w:rsid w:val="00924F41"/>
    <w:rsid w:val="00925029"/>
    <w:rsid w:val="00931FF6"/>
    <w:rsid w:val="00934EF0"/>
    <w:rsid w:val="00944F2C"/>
    <w:rsid w:val="00945ADE"/>
    <w:rsid w:val="00954AF5"/>
    <w:rsid w:val="009620C7"/>
    <w:rsid w:val="00963160"/>
    <w:rsid w:val="00974759"/>
    <w:rsid w:val="0098048E"/>
    <w:rsid w:val="00992154"/>
    <w:rsid w:val="00992C20"/>
    <w:rsid w:val="00994B98"/>
    <w:rsid w:val="009A03C1"/>
    <w:rsid w:val="009A2CCE"/>
    <w:rsid w:val="009B4ACA"/>
    <w:rsid w:val="009C172D"/>
    <w:rsid w:val="009D1929"/>
    <w:rsid w:val="009E1E31"/>
    <w:rsid w:val="009E4CDB"/>
    <w:rsid w:val="009F20C4"/>
    <w:rsid w:val="00A03392"/>
    <w:rsid w:val="00A22679"/>
    <w:rsid w:val="00A23FAC"/>
    <w:rsid w:val="00A501BA"/>
    <w:rsid w:val="00A5115B"/>
    <w:rsid w:val="00A5504A"/>
    <w:rsid w:val="00A5593B"/>
    <w:rsid w:val="00A84BFD"/>
    <w:rsid w:val="00A8630B"/>
    <w:rsid w:val="00A9504A"/>
    <w:rsid w:val="00AA22A3"/>
    <w:rsid w:val="00AA4AFE"/>
    <w:rsid w:val="00AB1146"/>
    <w:rsid w:val="00AB283C"/>
    <w:rsid w:val="00AB6C38"/>
    <w:rsid w:val="00AC3D34"/>
    <w:rsid w:val="00AD2C98"/>
    <w:rsid w:val="00AD4490"/>
    <w:rsid w:val="00AD52BD"/>
    <w:rsid w:val="00AD5E5D"/>
    <w:rsid w:val="00AE086A"/>
    <w:rsid w:val="00AE326B"/>
    <w:rsid w:val="00AF09FE"/>
    <w:rsid w:val="00AF14AE"/>
    <w:rsid w:val="00B006F2"/>
    <w:rsid w:val="00B05F2F"/>
    <w:rsid w:val="00B1098B"/>
    <w:rsid w:val="00B11CAD"/>
    <w:rsid w:val="00B179A6"/>
    <w:rsid w:val="00B2429B"/>
    <w:rsid w:val="00B35948"/>
    <w:rsid w:val="00B36DA0"/>
    <w:rsid w:val="00B45753"/>
    <w:rsid w:val="00B57618"/>
    <w:rsid w:val="00B62D01"/>
    <w:rsid w:val="00B70158"/>
    <w:rsid w:val="00B82258"/>
    <w:rsid w:val="00B874F1"/>
    <w:rsid w:val="00B91A16"/>
    <w:rsid w:val="00B93928"/>
    <w:rsid w:val="00BA4742"/>
    <w:rsid w:val="00BB4414"/>
    <w:rsid w:val="00BB54A0"/>
    <w:rsid w:val="00BB5E41"/>
    <w:rsid w:val="00BC019B"/>
    <w:rsid w:val="00BC265D"/>
    <w:rsid w:val="00BC2E02"/>
    <w:rsid w:val="00C02339"/>
    <w:rsid w:val="00C06C0C"/>
    <w:rsid w:val="00C33A0D"/>
    <w:rsid w:val="00C37F6E"/>
    <w:rsid w:val="00C41158"/>
    <w:rsid w:val="00C41DBE"/>
    <w:rsid w:val="00C4543A"/>
    <w:rsid w:val="00C53A7C"/>
    <w:rsid w:val="00C65855"/>
    <w:rsid w:val="00C67B2C"/>
    <w:rsid w:val="00C84B42"/>
    <w:rsid w:val="00C90119"/>
    <w:rsid w:val="00C92819"/>
    <w:rsid w:val="00CA2C71"/>
    <w:rsid w:val="00CB4BF8"/>
    <w:rsid w:val="00CC226E"/>
    <w:rsid w:val="00CC5B88"/>
    <w:rsid w:val="00CD731A"/>
    <w:rsid w:val="00CE66FD"/>
    <w:rsid w:val="00D007E1"/>
    <w:rsid w:val="00D02AD7"/>
    <w:rsid w:val="00D047FA"/>
    <w:rsid w:val="00D0653E"/>
    <w:rsid w:val="00D114D2"/>
    <w:rsid w:val="00D32CF3"/>
    <w:rsid w:val="00D34845"/>
    <w:rsid w:val="00D44CE5"/>
    <w:rsid w:val="00D457AE"/>
    <w:rsid w:val="00D501F4"/>
    <w:rsid w:val="00D50613"/>
    <w:rsid w:val="00D62C45"/>
    <w:rsid w:val="00D74E88"/>
    <w:rsid w:val="00D832C0"/>
    <w:rsid w:val="00D87D0C"/>
    <w:rsid w:val="00DC042B"/>
    <w:rsid w:val="00DD35F6"/>
    <w:rsid w:val="00DE3AD8"/>
    <w:rsid w:val="00E17494"/>
    <w:rsid w:val="00E20C61"/>
    <w:rsid w:val="00E24222"/>
    <w:rsid w:val="00E24EF8"/>
    <w:rsid w:val="00E53E6E"/>
    <w:rsid w:val="00E675FD"/>
    <w:rsid w:val="00E67806"/>
    <w:rsid w:val="00E72A06"/>
    <w:rsid w:val="00E7319F"/>
    <w:rsid w:val="00E73F3A"/>
    <w:rsid w:val="00E74110"/>
    <w:rsid w:val="00E85B76"/>
    <w:rsid w:val="00EA272B"/>
    <w:rsid w:val="00EA42F6"/>
    <w:rsid w:val="00EB3616"/>
    <w:rsid w:val="00EC48EC"/>
    <w:rsid w:val="00ED0659"/>
    <w:rsid w:val="00ED32EB"/>
    <w:rsid w:val="00EE238D"/>
    <w:rsid w:val="00EF1989"/>
    <w:rsid w:val="00F10D52"/>
    <w:rsid w:val="00F24F23"/>
    <w:rsid w:val="00F345BD"/>
    <w:rsid w:val="00F376DD"/>
    <w:rsid w:val="00F40170"/>
    <w:rsid w:val="00F52803"/>
    <w:rsid w:val="00F52948"/>
    <w:rsid w:val="00F652DF"/>
    <w:rsid w:val="00F74482"/>
    <w:rsid w:val="00F94F38"/>
    <w:rsid w:val="00FA4D78"/>
    <w:rsid w:val="00FA537C"/>
    <w:rsid w:val="00FA5E83"/>
    <w:rsid w:val="00FA76E1"/>
    <w:rsid w:val="00FB2858"/>
    <w:rsid w:val="00FB59DA"/>
    <w:rsid w:val="00FC22B6"/>
    <w:rsid w:val="00FD4680"/>
    <w:rsid w:val="00FF515F"/>
    <w:rsid w:val="00FF6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Cambria" w:hAnsi="Cambria"/>
      <w:b/>
      <w:bCs/>
      <w:kern w:val="32"/>
      <w:sz w:val="32"/>
      <w:szCs w:val="32"/>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rPr>
      <w:lang w:eastAsia="x-none"/>
    </w:r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lang w:eastAsia="x-none"/>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uiPriority w:val="99"/>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customStyle="1" w:styleId="Frgadlista-dekorfrg11">
    <w:name w:val="Färgad lista - dekorfärg 11"/>
    <w:basedOn w:val="Normal"/>
    <w:uiPriority w:val="34"/>
    <w:qFormat/>
    <w:rsid w:val="002A75E5"/>
    <w:pPr>
      <w:ind w:left="720"/>
      <w:contextualSpacing/>
    </w:pPr>
    <w:rPr>
      <w:snapToGrid/>
      <w:lang w:eastAsia="en-US"/>
    </w:rPr>
  </w:style>
  <w:style w:type="character" w:customStyle="1" w:styleId="colour">
    <w:name w:val="colour"/>
    <w:rsid w:val="002A75E5"/>
  </w:style>
  <w:style w:type="character" w:customStyle="1" w:styleId="size">
    <w:name w:val="size"/>
    <w:rsid w:val="002A75E5"/>
  </w:style>
  <w:style w:type="paragraph" w:customStyle="1" w:styleId="FreeForm">
    <w:name w:val="Free Form"/>
    <w:rsid w:val="00C41DBE"/>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eastAsia="en-US" w:bidi="en-US"/>
    </w:rPr>
  </w:style>
  <w:style w:type="paragraph" w:styleId="Oformateradtext">
    <w:name w:val="Plain Text"/>
    <w:basedOn w:val="Normal"/>
    <w:link w:val="OformateradtextChar"/>
    <w:uiPriority w:val="99"/>
    <w:unhideWhenUsed/>
    <w:rsid w:val="00C41DBE"/>
    <w:pPr>
      <w:spacing w:line="240" w:lineRule="auto"/>
    </w:pPr>
    <w:rPr>
      <w:rFonts w:ascii="Calibri" w:eastAsia="Calibri" w:hAnsi="Calibri" w:cs="Consolas"/>
      <w:snapToGrid/>
      <w:szCs w:val="21"/>
      <w:lang w:val="en-US" w:eastAsia="en-US" w:bidi="en-US"/>
    </w:rPr>
  </w:style>
  <w:style w:type="character" w:customStyle="1" w:styleId="OformateradtextChar">
    <w:name w:val="Oformaterad text Char"/>
    <w:link w:val="Oformateradtext"/>
    <w:uiPriority w:val="99"/>
    <w:rsid w:val="00C41DBE"/>
    <w:rPr>
      <w:rFonts w:ascii="Calibri" w:eastAsia="Calibri" w:hAnsi="Calibri" w:cs="Consolas"/>
      <w:sz w:val="22"/>
      <w:szCs w:val="21"/>
      <w:lang w:val="en-US" w:eastAsia="en-US" w:bidi="en-US"/>
    </w:rPr>
  </w:style>
  <w:style w:type="character" w:styleId="Betoning">
    <w:name w:val="Emphasis"/>
    <w:qFormat/>
    <w:rsid w:val="005F70B1"/>
    <w:rPr>
      <w:i/>
      <w:iCs/>
    </w:rPr>
  </w:style>
  <w:style w:type="paragraph" w:styleId="Ballongtext">
    <w:name w:val="Balloon Text"/>
    <w:basedOn w:val="Normal"/>
    <w:link w:val="BallongtextChar"/>
    <w:rsid w:val="00253ACC"/>
    <w:pPr>
      <w:spacing w:line="240" w:lineRule="auto"/>
    </w:pPr>
    <w:rPr>
      <w:rFonts w:ascii="Lucida Grande" w:hAnsi="Lucida Grande" w:cs="Lucida Grande"/>
      <w:sz w:val="18"/>
      <w:szCs w:val="18"/>
    </w:rPr>
  </w:style>
  <w:style w:type="character" w:customStyle="1" w:styleId="BallongtextChar">
    <w:name w:val="Ballongtext Char"/>
    <w:link w:val="Ballongtext"/>
    <w:rsid w:val="00253ACC"/>
    <w:rPr>
      <w:rFonts w:ascii="Lucida Grande" w:hAnsi="Lucida Grande" w:cs="Lucida Grande"/>
      <w:snapToGrid w:val="0"/>
      <w:sz w:val="18"/>
      <w:szCs w:val="18"/>
      <w:lang w:eastAsia="en-GB"/>
    </w:rPr>
  </w:style>
  <w:style w:type="paragraph" w:styleId="Liststycke">
    <w:name w:val="List Paragraph"/>
    <w:basedOn w:val="Normal"/>
    <w:uiPriority w:val="34"/>
    <w:qFormat/>
    <w:rsid w:val="00963160"/>
    <w:pPr>
      <w:ind w:left="720"/>
      <w:contextualSpacing/>
    </w:pPr>
    <w:rPr>
      <w:lang w:val="en-US"/>
    </w:rPr>
  </w:style>
  <w:style w:type="paragraph" w:styleId="Ingetavstnd">
    <w:name w:val="No Spacing"/>
    <w:qFormat/>
    <w:rsid w:val="001A2168"/>
    <w:rPr>
      <w:snapToGrid w:val="0"/>
      <w:sz w:val="22"/>
      <w:lang w:eastAsia="en-GB"/>
    </w:rPr>
  </w:style>
  <w:style w:type="character" w:customStyle="1" w:styleId="Hyperlink1">
    <w:name w:val="Hyperlink.1"/>
    <w:basedOn w:val="Sidnummer"/>
    <w:rsid w:val="003F1D94"/>
    <w:rPr>
      <w:rFonts w:ascii="Arial" w:eastAsia="Arial" w:hAnsi="Arial" w:cs="Arial"/>
      <w:i/>
      <w:iCs/>
      <w:color w:val="0000FF"/>
      <w:sz w:val="20"/>
      <w:szCs w:val="20"/>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Cambria" w:hAnsi="Cambria"/>
      <w:b/>
      <w:bCs/>
      <w:kern w:val="32"/>
      <w:sz w:val="32"/>
      <w:szCs w:val="32"/>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rPr>
      <w:lang w:eastAsia="x-none"/>
    </w:r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lang w:eastAsia="x-none"/>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uiPriority w:val="99"/>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customStyle="1" w:styleId="Frgadlista-dekorfrg11">
    <w:name w:val="Färgad lista - dekorfärg 11"/>
    <w:basedOn w:val="Normal"/>
    <w:uiPriority w:val="34"/>
    <w:qFormat/>
    <w:rsid w:val="002A75E5"/>
    <w:pPr>
      <w:ind w:left="720"/>
      <w:contextualSpacing/>
    </w:pPr>
    <w:rPr>
      <w:snapToGrid/>
      <w:lang w:eastAsia="en-US"/>
    </w:rPr>
  </w:style>
  <w:style w:type="character" w:customStyle="1" w:styleId="colour">
    <w:name w:val="colour"/>
    <w:rsid w:val="002A75E5"/>
  </w:style>
  <w:style w:type="character" w:customStyle="1" w:styleId="size">
    <w:name w:val="size"/>
    <w:rsid w:val="002A75E5"/>
  </w:style>
  <w:style w:type="paragraph" w:customStyle="1" w:styleId="FreeForm">
    <w:name w:val="Free Form"/>
    <w:rsid w:val="00C41DBE"/>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eastAsia="en-US" w:bidi="en-US"/>
    </w:rPr>
  </w:style>
  <w:style w:type="paragraph" w:styleId="Oformateradtext">
    <w:name w:val="Plain Text"/>
    <w:basedOn w:val="Normal"/>
    <w:link w:val="OformateradtextChar"/>
    <w:uiPriority w:val="99"/>
    <w:unhideWhenUsed/>
    <w:rsid w:val="00C41DBE"/>
    <w:pPr>
      <w:spacing w:line="240" w:lineRule="auto"/>
    </w:pPr>
    <w:rPr>
      <w:rFonts w:ascii="Calibri" w:eastAsia="Calibri" w:hAnsi="Calibri" w:cs="Consolas"/>
      <w:snapToGrid/>
      <w:szCs w:val="21"/>
      <w:lang w:val="en-US" w:eastAsia="en-US" w:bidi="en-US"/>
    </w:rPr>
  </w:style>
  <w:style w:type="character" w:customStyle="1" w:styleId="OformateradtextChar">
    <w:name w:val="Oformaterad text Char"/>
    <w:link w:val="Oformateradtext"/>
    <w:uiPriority w:val="99"/>
    <w:rsid w:val="00C41DBE"/>
    <w:rPr>
      <w:rFonts w:ascii="Calibri" w:eastAsia="Calibri" w:hAnsi="Calibri" w:cs="Consolas"/>
      <w:sz w:val="22"/>
      <w:szCs w:val="21"/>
      <w:lang w:val="en-US" w:eastAsia="en-US" w:bidi="en-US"/>
    </w:rPr>
  </w:style>
  <w:style w:type="character" w:styleId="Betoning">
    <w:name w:val="Emphasis"/>
    <w:qFormat/>
    <w:rsid w:val="005F70B1"/>
    <w:rPr>
      <w:i/>
      <w:iCs/>
    </w:rPr>
  </w:style>
  <w:style w:type="paragraph" w:styleId="Ballongtext">
    <w:name w:val="Balloon Text"/>
    <w:basedOn w:val="Normal"/>
    <w:link w:val="BallongtextChar"/>
    <w:rsid w:val="00253ACC"/>
    <w:pPr>
      <w:spacing w:line="240" w:lineRule="auto"/>
    </w:pPr>
    <w:rPr>
      <w:rFonts w:ascii="Lucida Grande" w:hAnsi="Lucida Grande" w:cs="Lucida Grande"/>
      <w:sz w:val="18"/>
      <w:szCs w:val="18"/>
    </w:rPr>
  </w:style>
  <w:style w:type="character" w:customStyle="1" w:styleId="BallongtextChar">
    <w:name w:val="Ballongtext Char"/>
    <w:link w:val="Ballongtext"/>
    <w:rsid w:val="00253ACC"/>
    <w:rPr>
      <w:rFonts w:ascii="Lucida Grande" w:hAnsi="Lucida Grande" w:cs="Lucida Grande"/>
      <w:snapToGrid w:val="0"/>
      <w:sz w:val="18"/>
      <w:szCs w:val="18"/>
      <w:lang w:eastAsia="en-GB"/>
    </w:rPr>
  </w:style>
  <w:style w:type="paragraph" w:styleId="Liststycke">
    <w:name w:val="List Paragraph"/>
    <w:basedOn w:val="Normal"/>
    <w:uiPriority w:val="34"/>
    <w:qFormat/>
    <w:rsid w:val="00963160"/>
    <w:pPr>
      <w:ind w:left="720"/>
      <w:contextualSpacing/>
    </w:pPr>
    <w:rPr>
      <w:lang w:val="en-US"/>
    </w:rPr>
  </w:style>
  <w:style w:type="paragraph" w:styleId="Ingetavstnd">
    <w:name w:val="No Spacing"/>
    <w:qFormat/>
    <w:rsid w:val="001A2168"/>
    <w:rPr>
      <w:snapToGrid w:val="0"/>
      <w:sz w:val="22"/>
      <w:lang w:eastAsia="en-GB"/>
    </w:rPr>
  </w:style>
  <w:style w:type="character" w:customStyle="1" w:styleId="Hyperlink1">
    <w:name w:val="Hyperlink.1"/>
    <w:basedOn w:val="Sidnummer"/>
    <w:rsid w:val="003F1D94"/>
    <w:rPr>
      <w:rFonts w:ascii="Arial" w:eastAsia="Arial" w:hAnsi="Arial" w:cs="Arial"/>
      <w:i/>
      <w:iCs/>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770063">
      <w:bodyDiv w:val="1"/>
      <w:marLeft w:val="0"/>
      <w:marRight w:val="0"/>
      <w:marTop w:val="0"/>
      <w:marBottom w:val="0"/>
      <w:divBdr>
        <w:top w:val="none" w:sz="0" w:space="0" w:color="auto"/>
        <w:left w:val="none" w:sz="0" w:space="0" w:color="auto"/>
        <w:bottom w:val="none" w:sz="0" w:space="0" w:color="auto"/>
        <w:right w:val="none" w:sz="0" w:space="0" w:color="auto"/>
      </w:divBdr>
    </w:div>
    <w:div w:id="1957177002">
      <w:marLeft w:val="0"/>
      <w:marRight w:val="0"/>
      <w:marTop w:val="0"/>
      <w:marBottom w:val="0"/>
      <w:divBdr>
        <w:top w:val="none" w:sz="0" w:space="0" w:color="auto"/>
        <w:left w:val="none" w:sz="0" w:space="0" w:color="auto"/>
        <w:bottom w:val="none" w:sz="0" w:space="0" w:color="auto"/>
        <w:right w:val="none" w:sz="0" w:space="0" w:color="auto"/>
      </w:divBdr>
    </w:div>
    <w:div w:id="1957177013">
      <w:marLeft w:val="0"/>
      <w:marRight w:val="0"/>
      <w:marTop w:val="0"/>
      <w:marBottom w:val="0"/>
      <w:divBdr>
        <w:top w:val="none" w:sz="0" w:space="0" w:color="auto"/>
        <w:left w:val="none" w:sz="0" w:space="0" w:color="auto"/>
        <w:bottom w:val="none" w:sz="0" w:space="0" w:color="auto"/>
        <w:right w:val="none" w:sz="0" w:space="0" w:color="auto"/>
      </w:divBdr>
      <w:divsChild>
        <w:div w:id="1957177010">
          <w:marLeft w:val="0"/>
          <w:marRight w:val="0"/>
          <w:marTop w:val="0"/>
          <w:marBottom w:val="0"/>
          <w:divBdr>
            <w:top w:val="none" w:sz="0" w:space="0" w:color="auto"/>
            <w:left w:val="none" w:sz="0" w:space="0" w:color="auto"/>
            <w:bottom w:val="none" w:sz="0" w:space="0" w:color="auto"/>
            <w:right w:val="none" w:sz="0" w:space="0" w:color="auto"/>
          </w:divBdr>
        </w:div>
      </w:divsChild>
    </w:div>
    <w:div w:id="1957177014">
      <w:marLeft w:val="0"/>
      <w:marRight w:val="0"/>
      <w:marTop w:val="0"/>
      <w:marBottom w:val="0"/>
      <w:divBdr>
        <w:top w:val="none" w:sz="0" w:space="0" w:color="auto"/>
        <w:left w:val="none" w:sz="0" w:space="0" w:color="auto"/>
        <w:bottom w:val="none" w:sz="0" w:space="0" w:color="auto"/>
        <w:right w:val="none" w:sz="0" w:space="0" w:color="auto"/>
      </w:divBdr>
      <w:divsChild>
        <w:div w:id="1957177001">
          <w:marLeft w:val="0"/>
          <w:marRight w:val="0"/>
          <w:marTop w:val="0"/>
          <w:marBottom w:val="0"/>
          <w:divBdr>
            <w:top w:val="none" w:sz="0" w:space="0" w:color="auto"/>
            <w:left w:val="none" w:sz="0" w:space="0" w:color="auto"/>
            <w:bottom w:val="none" w:sz="0" w:space="0" w:color="auto"/>
            <w:right w:val="none" w:sz="0" w:space="0" w:color="auto"/>
          </w:divBdr>
          <w:divsChild>
            <w:div w:id="1957177003">
              <w:marLeft w:val="0"/>
              <w:marRight w:val="0"/>
              <w:marTop w:val="0"/>
              <w:marBottom w:val="0"/>
              <w:divBdr>
                <w:top w:val="none" w:sz="0" w:space="0" w:color="auto"/>
                <w:left w:val="none" w:sz="0" w:space="0" w:color="auto"/>
                <w:bottom w:val="none" w:sz="0" w:space="0" w:color="auto"/>
                <w:right w:val="none" w:sz="0" w:space="0" w:color="auto"/>
              </w:divBdr>
              <w:divsChild>
                <w:div w:id="1957177016">
                  <w:marLeft w:val="0"/>
                  <w:marRight w:val="0"/>
                  <w:marTop w:val="0"/>
                  <w:marBottom w:val="0"/>
                  <w:divBdr>
                    <w:top w:val="none" w:sz="0" w:space="0" w:color="auto"/>
                    <w:left w:val="none" w:sz="0" w:space="0" w:color="auto"/>
                    <w:bottom w:val="none" w:sz="0" w:space="0" w:color="auto"/>
                    <w:right w:val="none" w:sz="0" w:space="0" w:color="auto"/>
                  </w:divBdr>
                  <w:divsChild>
                    <w:div w:id="19571770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7177007">
              <w:marLeft w:val="0"/>
              <w:marRight w:val="0"/>
              <w:marTop w:val="0"/>
              <w:marBottom w:val="0"/>
              <w:divBdr>
                <w:top w:val="none" w:sz="0" w:space="0" w:color="auto"/>
                <w:left w:val="none" w:sz="0" w:space="0" w:color="auto"/>
                <w:bottom w:val="none" w:sz="0" w:space="0" w:color="auto"/>
                <w:right w:val="none" w:sz="0" w:space="0" w:color="auto"/>
              </w:divBdr>
              <w:divsChild>
                <w:div w:id="1957177011">
                  <w:marLeft w:val="720"/>
                  <w:marRight w:val="0"/>
                  <w:marTop w:val="0"/>
                  <w:marBottom w:val="0"/>
                  <w:divBdr>
                    <w:top w:val="none" w:sz="0" w:space="0" w:color="auto"/>
                    <w:left w:val="none" w:sz="0" w:space="0" w:color="auto"/>
                    <w:bottom w:val="none" w:sz="0" w:space="0" w:color="auto"/>
                    <w:right w:val="none" w:sz="0" w:space="0" w:color="auto"/>
                  </w:divBdr>
                </w:div>
              </w:divsChild>
            </w:div>
            <w:div w:id="1957177008">
              <w:marLeft w:val="0"/>
              <w:marRight w:val="0"/>
              <w:marTop w:val="0"/>
              <w:marBottom w:val="0"/>
              <w:divBdr>
                <w:top w:val="none" w:sz="0" w:space="0" w:color="auto"/>
                <w:left w:val="none" w:sz="0" w:space="0" w:color="auto"/>
                <w:bottom w:val="none" w:sz="0" w:space="0" w:color="auto"/>
                <w:right w:val="none" w:sz="0" w:space="0" w:color="auto"/>
              </w:divBdr>
              <w:divsChild>
                <w:div w:id="1957177018">
                  <w:marLeft w:val="720"/>
                  <w:marRight w:val="0"/>
                  <w:marTop w:val="0"/>
                  <w:marBottom w:val="0"/>
                  <w:divBdr>
                    <w:top w:val="none" w:sz="0" w:space="0" w:color="auto"/>
                    <w:left w:val="none" w:sz="0" w:space="0" w:color="auto"/>
                    <w:bottom w:val="none" w:sz="0" w:space="0" w:color="auto"/>
                    <w:right w:val="none" w:sz="0" w:space="0" w:color="auto"/>
                  </w:divBdr>
                </w:div>
              </w:divsChild>
            </w:div>
            <w:div w:id="1957177015">
              <w:marLeft w:val="900"/>
              <w:marRight w:val="0"/>
              <w:marTop w:val="0"/>
              <w:marBottom w:val="0"/>
              <w:divBdr>
                <w:top w:val="none" w:sz="0" w:space="0" w:color="auto"/>
                <w:left w:val="none" w:sz="0" w:space="0" w:color="auto"/>
                <w:bottom w:val="none" w:sz="0" w:space="0" w:color="auto"/>
                <w:right w:val="none" w:sz="0" w:space="0" w:color="auto"/>
              </w:divBdr>
            </w:div>
            <w:div w:id="1957177017">
              <w:marLeft w:val="720"/>
              <w:marRight w:val="720"/>
              <w:marTop w:val="100"/>
              <w:marBottom w:val="100"/>
              <w:divBdr>
                <w:top w:val="none" w:sz="0" w:space="0" w:color="auto"/>
                <w:left w:val="none" w:sz="0" w:space="0" w:color="auto"/>
                <w:bottom w:val="none" w:sz="0" w:space="0" w:color="auto"/>
                <w:right w:val="none" w:sz="0" w:space="0" w:color="auto"/>
              </w:divBdr>
              <w:divsChild>
                <w:div w:id="1957177000">
                  <w:marLeft w:val="0"/>
                  <w:marRight w:val="0"/>
                  <w:marTop w:val="0"/>
                  <w:marBottom w:val="0"/>
                  <w:divBdr>
                    <w:top w:val="none" w:sz="0" w:space="0" w:color="auto"/>
                    <w:left w:val="none" w:sz="0" w:space="0" w:color="auto"/>
                    <w:bottom w:val="none" w:sz="0" w:space="0" w:color="auto"/>
                    <w:right w:val="none" w:sz="0" w:space="0" w:color="auto"/>
                  </w:divBdr>
                  <w:divsChild>
                    <w:div w:id="19571770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7004">
          <w:marLeft w:val="0"/>
          <w:marRight w:val="0"/>
          <w:marTop w:val="0"/>
          <w:marBottom w:val="0"/>
          <w:divBdr>
            <w:top w:val="none" w:sz="0" w:space="0" w:color="auto"/>
            <w:left w:val="none" w:sz="0" w:space="0" w:color="auto"/>
            <w:bottom w:val="none" w:sz="0" w:space="0" w:color="auto"/>
            <w:right w:val="none" w:sz="0" w:space="0" w:color="auto"/>
          </w:divBdr>
        </w:div>
        <w:div w:id="1957177005">
          <w:marLeft w:val="0"/>
          <w:marRight w:val="0"/>
          <w:marTop w:val="0"/>
          <w:marBottom w:val="0"/>
          <w:divBdr>
            <w:top w:val="none" w:sz="0" w:space="0" w:color="auto"/>
            <w:left w:val="none" w:sz="0" w:space="0" w:color="auto"/>
            <w:bottom w:val="none" w:sz="0" w:space="0" w:color="auto"/>
            <w:right w:val="none" w:sz="0" w:space="0" w:color="auto"/>
          </w:divBdr>
        </w:div>
        <w:div w:id="19571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ockholmdesignwee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tta.signeul@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ecilia.nyberg@stockholmsmassan.se" TargetMode="External"/><Relationship Id="rId4" Type="http://schemas.microsoft.com/office/2007/relationships/stylesWithEffects" Target="stylesWithEffects.xml"/><Relationship Id="rId9" Type="http://schemas.openxmlformats.org/officeDocument/2006/relationships/hyperlink" Target="http://www.stockholmfurniturefai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4BC4-5A2E-422B-8A68-7EEB4E9A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23</TotalTime>
  <Pages>1</Pages>
  <Words>348</Words>
  <Characters>2290</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2633</CharactersWithSpaces>
  <SharedDoc>false</SharedDoc>
  <HLinks>
    <vt:vector size="24" baseType="variant">
      <vt:variant>
        <vt:i4>3932256</vt:i4>
      </vt:variant>
      <vt:variant>
        <vt:i4>9</vt:i4>
      </vt:variant>
      <vt:variant>
        <vt:i4>0</vt:i4>
      </vt:variant>
      <vt:variant>
        <vt:i4>5</vt:i4>
      </vt:variant>
      <vt:variant>
        <vt:lpwstr>http://www.stockholmdesignweek.com/</vt:lpwstr>
      </vt:variant>
      <vt:variant>
        <vt:lpwstr/>
      </vt:variant>
      <vt:variant>
        <vt:i4>4653090</vt:i4>
      </vt:variant>
      <vt:variant>
        <vt:i4>6</vt:i4>
      </vt:variant>
      <vt:variant>
        <vt:i4>0</vt:i4>
      </vt:variant>
      <vt:variant>
        <vt:i4>5</vt:i4>
      </vt:variant>
      <vt:variant>
        <vt:lpwstr>mailto:lotta.signeul@stockholmsmassan.se</vt:lpwstr>
      </vt:variant>
      <vt:variant>
        <vt:lpwstr/>
      </vt:variant>
      <vt:variant>
        <vt:i4>4063326</vt:i4>
      </vt:variant>
      <vt:variant>
        <vt:i4>3</vt:i4>
      </vt:variant>
      <vt:variant>
        <vt:i4>0</vt:i4>
      </vt:variant>
      <vt:variant>
        <vt:i4>5</vt:i4>
      </vt:variant>
      <vt:variant>
        <vt:lpwstr>mailto:cecilia.nyberg@stockholmsmassan.se</vt:lpwstr>
      </vt:variant>
      <vt:variant>
        <vt:lpwstr/>
      </vt:variant>
      <vt:variant>
        <vt:i4>2228275</vt:i4>
      </vt:variant>
      <vt:variant>
        <vt:i4>0</vt:i4>
      </vt:variant>
      <vt:variant>
        <vt:i4>0</vt:i4>
      </vt:variant>
      <vt:variant>
        <vt:i4>5</vt:i4>
      </vt:variant>
      <vt:variant>
        <vt:lpwstr>http://www.stockholmfurniturefair.com/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6</cp:revision>
  <cp:lastPrinted>2016-12-08T09:55:00Z</cp:lastPrinted>
  <dcterms:created xsi:type="dcterms:W3CDTF">2016-12-07T15:15:00Z</dcterms:created>
  <dcterms:modified xsi:type="dcterms:W3CDTF">2016-12-08T09:55:00Z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2007-12-17T23:00:00Z</vt:filetime>
  </property>
</Properties>
</file>