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50F2C" w14:textId="77777777"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7FE10C4" wp14:editId="38D5E274">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BC5B24">
        <w:rPr>
          <w:rFonts w:ascii="Arial" w:hAnsi="Arial" w:cs="Arial"/>
        </w:rPr>
        <w:t>6</w:t>
      </w:r>
      <w:r w:rsidR="003614F6">
        <w:rPr>
          <w:rFonts w:ascii="Arial" w:hAnsi="Arial" w:cs="Arial"/>
        </w:rPr>
        <w:t>-</w:t>
      </w:r>
      <w:r w:rsidR="00273734">
        <w:rPr>
          <w:rFonts w:ascii="Arial" w:hAnsi="Arial" w:cs="Arial"/>
        </w:rPr>
        <w:t>28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13F3C129" w14:textId="77777777" w:rsidR="001E5F86" w:rsidRDefault="002446F1" w:rsidP="002B39CF">
      <w:pPr>
        <w:rPr>
          <w:rFonts w:ascii="Arial" w:hAnsi="Arial" w:cs="Arial"/>
          <w:b/>
          <w:bCs/>
          <w:sz w:val="32"/>
          <w:szCs w:val="32"/>
        </w:rPr>
      </w:pPr>
      <w:r>
        <w:rPr>
          <w:rFonts w:ascii="Arial" w:hAnsi="Arial" w:cs="Arial"/>
          <w:b/>
          <w:bCs/>
          <w:sz w:val="32"/>
          <w:szCs w:val="32"/>
        </w:rPr>
        <w:t>Mölndal</w:t>
      </w:r>
      <w:r w:rsidR="004527AC">
        <w:rPr>
          <w:rFonts w:ascii="Arial" w:hAnsi="Arial" w:cs="Arial"/>
          <w:b/>
          <w:bCs/>
          <w:sz w:val="32"/>
          <w:szCs w:val="32"/>
        </w:rPr>
        <w:t xml:space="preserve"> får </w:t>
      </w:r>
      <w:r w:rsidR="00A140F6">
        <w:rPr>
          <w:rFonts w:ascii="Arial" w:hAnsi="Arial" w:cs="Arial"/>
          <w:b/>
          <w:bCs/>
          <w:sz w:val="32"/>
          <w:szCs w:val="32"/>
        </w:rPr>
        <w:t xml:space="preserve">en ny </w:t>
      </w:r>
      <w:r w:rsidR="004527AC">
        <w:rPr>
          <w:rFonts w:ascii="Arial" w:hAnsi="Arial" w:cs="Arial"/>
          <w:b/>
          <w:bCs/>
          <w:sz w:val="32"/>
          <w:szCs w:val="32"/>
        </w:rPr>
        <w:t>återvinningsstation</w:t>
      </w:r>
    </w:p>
    <w:p w14:paraId="094601E3" w14:textId="77777777" w:rsidR="000F0B45" w:rsidRDefault="000F0B45" w:rsidP="002B39CF">
      <w:pPr>
        <w:rPr>
          <w:rFonts w:ascii="Arial" w:hAnsi="Arial" w:cs="Arial"/>
          <w:b/>
          <w:bCs/>
          <w:sz w:val="32"/>
          <w:szCs w:val="32"/>
        </w:rPr>
      </w:pPr>
    </w:p>
    <w:p w14:paraId="20B96B35" w14:textId="5E0186C6" w:rsidR="00FA1384" w:rsidRDefault="002446F1" w:rsidP="00FA1384">
      <w:pPr>
        <w:rPr>
          <w:rFonts w:ascii="Arial" w:hAnsi="Arial" w:cs="Arial"/>
          <w:sz w:val="22"/>
          <w:szCs w:val="22"/>
        </w:rPr>
      </w:pPr>
      <w:r>
        <w:rPr>
          <w:rFonts w:ascii="Arial" w:hAnsi="Arial" w:cs="Arial"/>
          <w:b/>
          <w:sz w:val="22"/>
          <w:szCs w:val="22"/>
        </w:rPr>
        <w:t xml:space="preserve">I </w:t>
      </w:r>
      <w:r w:rsidR="007F1579">
        <w:rPr>
          <w:rFonts w:ascii="Arial" w:hAnsi="Arial" w:cs="Arial"/>
          <w:b/>
          <w:sz w:val="22"/>
          <w:szCs w:val="22"/>
        </w:rPr>
        <w:t>dagarna</w:t>
      </w:r>
      <w:r w:rsidR="00FA1384">
        <w:rPr>
          <w:rFonts w:ascii="Arial" w:hAnsi="Arial" w:cs="Arial"/>
          <w:b/>
          <w:sz w:val="22"/>
          <w:szCs w:val="22"/>
        </w:rPr>
        <w:t xml:space="preserve"> ställs en återvinningsstation ut vid </w:t>
      </w:r>
      <w:r>
        <w:rPr>
          <w:rFonts w:ascii="Arial" w:hAnsi="Arial" w:cs="Arial"/>
          <w:b/>
          <w:sz w:val="22"/>
          <w:szCs w:val="22"/>
        </w:rPr>
        <w:t xml:space="preserve">Willys i </w:t>
      </w:r>
      <w:r w:rsidR="00277D07">
        <w:rPr>
          <w:rFonts w:ascii="Arial" w:hAnsi="Arial" w:cs="Arial"/>
          <w:b/>
          <w:sz w:val="22"/>
          <w:szCs w:val="22"/>
        </w:rPr>
        <w:t>Kåll</w:t>
      </w:r>
      <w:r w:rsidR="003C0AA0">
        <w:rPr>
          <w:rFonts w:ascii="Arial" w:hAnsi="Arial" w:cs="Arial"/>
          <w:b/>
          <w:sz w:val="22"/>
          <w:szCs w:val="22"/>
        </w:rPr>
        <w:t>e</w:t>
      </w:r>
      <w:r w:rsidR="00277D07">
        <w:rPr>
          <w:rFonts w:ascii="Arial" w:hAnsi="Arial" w:cs="Arial"/>
          <w:b/>
          <w:sz w:val="22"/>
          <w:szCs w:val="22"/>
        </w:rPr>
        <w:t>red</w:t>
      </w:r>
      <w:r>
        <w:rPr>
          <w:rFonts w:ascii="Arial" w:hAnsi="Arial" w:cs="Arial"/>
          <w:b/>
          <w:sz w:val="22"/>
          <w:szCs w:val="22"/>
        </w:rPr>
        <w:t>, Mölndal</w:t>
      </w:r>
      <w:r w:rsidR="00FA1384">
        <w:rPr>
          <w:rFonts w:ascii="Arial" w:hAnsi="Arial" w:cs="Arial"/>
          <w:b/>
          <w:sz w:val="22"/>
          <w:szCs w:val="22"/>
        </w:rPr>
        <w:t>.</w:t>
      </w:r>
      <w:bookmarkStart w:id="2" w:name="_Hlk503186000"/>
      <w:r w:rsidR="005D4C6A">
        <w:rPr>
          <w:rFonts w:ascii="Arial" w:hAnsi="Arial" w:cs="Arial"/>
          <w:b/>
          <w:sz w:val="22"/>
          <w:szCs w:val="22"/>
        </w:rPr>
        <w:t xml:space="preserve"> </w:t>
      </w:r>
      <w:bookmarkStart w:id="3" w:name="_GoBack"/>
      <w:bookmarkEnd w:id="3"/>
      <w:r w:rsidR="00FA1384" w:rsidRPr="00175DBA">
        <w:rPr>
          <w:rFonts w:ascii="Arial" w:hAnsi="Arial" w:cs="Arial"/>
          <w:b/>
          <w:sz w:val="22"/>
          <w:szCs w:val="22"/>
        </w:rPr>
        <w:t xml:space="preserve">Återvinningsstationen är resultatet av ett gott samarbete mellan </w:t>
      </w:r>
      <w:r w:rsidR="00A140F6">
        <w:rPr>
          <w:rFonts w:ascii="Arial" w:hAnsi="Arial" w:cs="Arial"/>
          <w:b/>
          <w:sz w:val="22"/>
          <w:szCs w:val="22"/>
        </w:rPr>
        <w:t xml:space="preserve">Adapta </w:t>
      </w:r>
      <w:r w:rsidR="003C0AA0">
        <w:rPr>
          <w:rFonts w:ascii="Arial" w:hAnsi="Arial" w:cs="Arial"/>
          <w:b/>
          <w:sz w:val="22"/>
          <w:szCs w:val="22"/>
        </w:rPr>
        <w:t>F</w:t>
      </w:r>
      <w:r w:rsidR="00A140F6">
        <w:rPr>
          <w:rFonts w:ascii="Arial" w:hAnsi="Arial" w:cs="Arial"/>
          <w:b/>
          <w:sz w:val="22"/>
          <w:szCs w:val="22"/>
        </w:rPr>
        <w:t>astighet</w:t>
      </w:r>
      <w:r w:rsidR="00277D07">
        <w:rPr>
          <w:rFonts w:ascii="Arial" w:hAnsi="Arial" w:cs="Arial"/>
          <w:b/>
          <w:sz w:val="22"/>
          <w:szCs w:val="22"/>
        </w:rPr>
        <w:t>er</w:t>
      </w:r>
      <w:r>
        <w:rPr>
          <w:rFonts w:ascii="Arial" w:hAnsi="Arial" w:cs="Arial"/>
          <w:b/>
          <w:sz w:val="22"/>
          <w:szCs w:val="22"/>
        </w:rPr>
        <w:t xml:space="preserve"> </w:t>
      </w:r>
      <w:r w:rsidR="00FA1384">
        <w:rPr>
          <w:rFonts w:ascii="Arial" w:hAnsi="Arial" w:cs="Arial"/>
          <w:b/>
          <w:sz w:val="22"/>
          <w:szCs w:val="22"/>
        </w:rPr>
        <w:t xml:space="preserve">och </w:t>
      </w:r>
      <w:r w:rsidR="00FA1384" w:rsidRPr="00175DBA">
        <w:rPr>
          <w:rFonts w:ascii="Arial" w:hAnsi="Arial" w:cs="Arial"/>
          <w:b/>
          <w:sz w:val="22"/>
          <w:szCs w:val="22"/>
        </w:rPr>
        <w:t>Förpacknings- och Tidningsinsamlingen</w:t>
      </w:r>
      <w:r w:rsidR="00FA1384">
        <w:rPr>
          <w:rFonts w:ascii="Arial" w:hAnsi="Arial" w:cs="Arial"/>
          <w:b/>
          <w:sz w:val="22"/>
          <w:szCs w:val="22"/>
        </w:rPr>
        <w:t>, FTI</w:t>
      </w:r>
      <w:r w:rsidR="00FA1384" w:rsidRPr="001F3067">
        <w:rPr>
          <w:rFonts w:ascii="Arial" w:hAnsi="Arial" w:cs="Arial"/>
          <w:sz w:val="22"/>
          <w:szCs w:val="22"/>
        </w:rPr>
        <w:t>.</w:t>
      </w:r>
    </w:p>
    <w:p w14:paraId="04529052" w14:textId="77777777" w:rsidR="00FA1384" w:rsidRDefault="00FA1384" w:rsidP="00FA1384">
      <w:pPr>
        <w:rPr>
          <w:rFonts w:ascii="Arial" w:hAnsi="Arial" w:cs="Arial"/>
          <w:sz w:val="22"/>
          <w:szCs w:val="22"/>
        </w:rPr>
      </w:pPr>
    </w:p>
    <w:p w14:paraId="6E7758E0" w14:textId="77777777" w:rsidR="00FA1384" w:rsidRPr="00175DBA" w:rsidRDefault="00FA1384" w:rsidP="00FA1384">
      <w:pPr>
        <w:rPr>
          <w:rFonts w:ascii="Arial" w:hAnsi="Arial" w:cs="Arial"/>
          <w:sz w:val="22"/>
          <w:szCs w:val="22"/>
        </w:rPr>
      </w:pPr>
      <w:r w:rsidRPr="00175DBA">
        <w:rPr>
          <w:rFonts w:ascii="Arial" w:hAnsi="Arial" w:cs="Arial"/>
          <w:sz w:val="22"/>
          <w:szCs w:val="22"/>
        </w:rPr>
        <w:t>Placeringen av den nya stationen kommer att göra det lättare för boende att återvinna sina förpackningar och tidningar.</w:t>
      </w:r>
      <w:r w:rsidR="00A140F6">
        <w:rPr>
          <w:rFonts w:ascii="Arial" w:hAnsi="Arial" w:cs="Arial"/>
          <w:sz w:val="22"/>
          <w:szCs w:val="22"/>
        </w:rPr>
        <w:t xml:space="preserve"> </w:t>
      </w:r>
    </w:p>
    <w:bookmarkEnd w:id="2"/>
    <w:p w14:paraId="73998754" w14:textId="77777777" w:rsidR="00140FD6" w:rsidRDefault="00140FD6" w:rsidP="00002B92">
      <w:pPr>
        <w:rPr>
          <w:rFonts w:ascii="Arial" w:hAnsi="Arial" w:cs="Arial"/>
          <w:b/>
          <w:sz w:val="22"/>
          <w:szCs w:val="22"/>
        </w:rPr>
      </w:pPr>
    </w:p>
    <w:p w14:paraId="63E98864" w14:textId="77777777" w:rsidR="002446F1" w:rsidRDefault="00140FD6" w:rsidP="00140FD6">
      <w:pPr>
        <w:rPr>
          <w:rFonts w:ascii="Arial" w:hAnsi="Arial" w:cs="Arial"/>
          <w:sz w:val="22"/>
          <w:szCs w:val="22"/>
        </w:rPr>
      </w:pPr>
      <w:r w:rsidRPr="00277D07">
        <w:rPr>
          <w:rFonts w:ascii="Arial" w:hAnsi="Arial" w:cs="Arial"/>
          <w:sz w:val="22"/>
          <w:szCs w:val="22"/>
        </w:rPr>
        <w:t>–</w:t>
      </w:r>
      <w:r w:rsidR="002446F1" w:rsidRPr="00277D07">
        <w:rPr>
          <w:rFonts w:ascii="Arial" w:hAnsi="Arial" w:cs="Arial"/>
          <w:sz w:val="22"/>
          <w:szCs w:val="22"/>
        </w:rPr>
        <w:t xml:space="preserve"> Vi är glada att FTI valt att etablera denna station vi</w:t>
      </w:r>
      <w:r w:rsidR="00BA42EB" w:rsidRPr="00277D07">
        <w:rPr>
          <w:rFonts w:ascii="Arial" w:hAnsi="Arial" w:cs="Arial"/>
          <w:sz w:val="22"/>
          <w:szCs w:val="22"/>
        </w:rPr>
        <w:t>d</w:t>
      </w:r>
      <w:r w:rsidR="002446F1" w:rsidRPr="00277D07">
        <w:rPr>
          <w:rFonts w:ascii="Arial" w:hAnsi="Arial" w:cs="Arial"/>
          <w:sz w:val="22"/>
          <w:szCs w:val="22"/>
        </w:rPr>
        <w:t xml:space="preserve"> vår butik eftersom det ger våra kunder en utökad service med när</w:t>
      </w:r>
      <w:r w:rsidR="00A140F6" w:rsidRPr="00277D07">
        <w:rPr>
          <w:rFonts w:ascii="Arial" w:hAnsi="Arial" w:cs="Arial"/>
          <w:sz w:val="22"/>
          <w:szCs w:val="22"/>
        </w:rPr>
        <w:t>het</w:t>
      </w:r>
      <w:r w:rsidR="002446F1" w:rsidRPr="00277D07">
        <w:rPr>
          <w:rFonts w:ascii="Arial" w:hAnsi="Arial" w:cs="Arial"/>
          <w:sz w:val="22"/>
          <w:szCs w:val="22"/>
        </w:rPr>
        <w:t xml:space="preserve"> till återvinning,</w:t>
      </w:r>
      <w:r w:rsidR="002446F1">
        <w:rPr>
          <w:rFonts w:ascii="Arial" w:hAnsi="Arial" w:cs="Arial"/>
          <w:i/>
          <w:sz w:val="22"/>
          <w:szCs w:val="22"/>
        </w:rPr>
        <w:t xml:space="preserve"> </w:t>
      </w:r>
      <w:r w:rsidR="002446F1" w:rsidRPr="001A39F1">
        <w:rPr>
          <w:rFonts w:ascii="Arial" w:hAnsi="Arial" w:cs="Arial"/>
          <w:sz w:val="22"/>
          <w:szCs w:val="22"/>
        </w:rPr>
        <w:t xml:space="preserve">säger </w:t>
      </w:r>
      <w:r w:rsidR="00277D07">
        <w:rPr>
          <w:rFonts w:ascii="Arial" w:hAnsi="Arial" w:cs="Arial"/>
          <w:sz w:val="22"/>
          <w:szCs w:val="22"/>
        </w:rPr>
        <w:t>Jörgen Simonsson, butikschef</w:t>
      </w:r>
      <w:r w:rsidR="002446F1" w:rsidRPr="001A39F1">
        <w:rPr>
          <w:rFonts w:ascii="Arial" w:hAnsi="Arial" w:cs="Arial"/>
          <w:sz w:val="22"/>
          <w:szCs w:val="22"/>
        </w:rPr>
        <w:t xml:space="preserve"> på Will</w:t>
      </w:r>
      <w:r w:rsidR="001A39F1">
        <w:rPr>
          <w:rFonts w:ascii="Arial" w:hAnsi="Arial" w:cs="Arial"/>
          <w:sz w:val="22"/>
          <w:szCs w:val="22"/>
        </w:rPr>
        <w:t>ys</w:t>
      </w:r>
      <w:r w:rsidR="00277D07">
        <w:rPr>
          <w:rFonts w:ascii="Arial" w:hAnsi="Arial" w:cs="Arial"/>
          <w:sz w:val="22"/>
          <w:szCs w:val="22"/>
        </w:rPr>
        <w:t xml:space="preserve"> i Kåll</w:t>
      </w:r>
      <w:r w:rsidR="003C0AA0">
        <w:rPr>
          <w:rFonts w:ascii="Arial" w:hAnsi="Arial" w:cs="Arial"/>
          <w:sz w:val="22"/>
          <w:szCs w:val="22"/>
        </w:rPr>
        <w:t>e</w:t>
      </w:r>
      <w:r w:rsidR="00277D07">
        <w:rPr>
          <w:rFonts w:ascii="Arial" w:hAnsi="Arial" w:cs="Arial"/>
          <w:sz w:val="22"/>
          <w:szCs w:val="22"/>
        </w:rPr>
        <w:t>red</w:t>
      </w:r>
      <w:r w:rsidR="001A39F1">
        <w:rPr>
          <w:rFonts w:ascii="Arial" w:hAnsi="Arial" w:cs="Arial"/>
          <w:sz w:val="22"/>
          <w:szCs w:val="22"/>
        </w:rPr>
        <w:t>.</w:t>
      </w:r>
    </w:p>
    <w:p w14:paraId="11224D4E" w14:textId="77777777" w:rsidR="00277D07" w:rsidRDefault="00277D07" w:rsidP="00140FD6">
      <w:pPr>
        <w:rPr>
          <w:rFonts w:ascii="Arial" w:hAnsi="Arial" w:cs="Arial"/>
          <w:i/>
          <w:sz w:val="22"/>
          <w:szCs w:val="22"/>
        </w:rPr>
      </w:pPr>
    </w:p>
    <w:p w14:paraId="6BFC6F2B" w14:textId="77777777" w:rsidR="00A140F6" w:rsidRPr="00277D07" w:rsidRDefault="00277D07" w:rsidP="00140FD6">
      <w:pPr>
        <w:rPr>
          <w:rFonts w:ascii="Arial" w:hAnsi="Arial" w:cs="Arial"/>
          <w:sz w:val="22"/>
          <w:szCs w:val="22"/>
        </w:rPr>
      </w:pPr>
      <w:r w:rsidRPr="00277D07">
        <w:rPr>
          <w:rFonts w:ascii="Arial" w:hAnsi="Arial" w:cs="Arial"/>
          <w:sz w:val="22"/>
          <w:szCs w:val="22"/>
        </w:rPr>
        <w:t>–</w:t>
      </w:r>
      <w:r w:rsidRPr="00277D07">
        <w:rPr>
          <w:rFonts w:ascii="Arial" w:hAnsi="Arial" w:cs="Arial"/>
        </w:rPr>
        <w:t xml:space="preserve"> St</w:t>
      </w:r>
      <w:r w:rsidRPr="00277D07">
        <w:rPr>
          <w:rFonts w:ascii="Arial" w:hAnsi="Arial" w:cs="Arial"/>
          <w:sz w:val="22"/>
          <w:szCs w:val="22"/>
        </w:rPr>
        <w:t xml:space="preserve">ationen ger bra service till våra hyresgäster och därmed en fördel, säger Jesper Lindö, </w:t>
      </w:r>
      <w:r w:rsidR="003C0AA0">
        <w:rPr>
          <w:rFonts w:ascii="Arial" w:hAnsi="Arial" w:cs="Arial"/>
          <w:sz w:val="22"/>
          <w:szCs w:val="22"/>
        </w:rPr>
        <w:t>f</w:t>
      </w:r>
      <w:r w:rsidRPr="00277D07">
        <w:rPr>
          <w:rFonts w:ascii="Arial" w:hAnsi="Arial" w:cs="Arial"/>
          <w:sz w:val="22"/>
          <w:szCs w:val="22"/>
        </w:rPr>
        <w:t xml:space="preserve">astighetsförvaltare </w:t>
      </w:r>
      <w:r w:rsidR="003C0AA0">
        <w:rPr>
          <w:rFonts w:ascii="Arial" w:hAnsi="Arial" w:cs="Arial"/>
          <w:sz w:val="22"/>
          <w:szCs w:val="22"/>
        </w:rPr>
        <w:t xml:space="preserve">på </w:t>
      </w:r>
      <w:r w:rsidRPr="00277D07">
        <w:rPr>
          <w:rFonts w:ascii="Arial" w:hAnsi="Arial" w:cs="Arial"/>
          <w:sz w:val="22"/>
          <w:szCs w:val="22"/>
        </w:rPr>
        <w:t xml:space="preserve">Adapta </w:t>
      </w:r>
      <w:r w:rsidR="003C0AA0">
        <w:rPr>
          <w:rFonts w:ascii="Arial" w:hAnsi="Arial" w:cs="Arial"/>
          <w:sz w:val="22"/>
          <w:szCs w:val="22"/>
        </w:rPr>
        <w:t>F</w:t>
      </w:r>
      <w:r w:rsidRPr="00277D07">
        <w:rPr>
          <w:rFonts w:ascii="Arial" w:hAnsi="Arial" w:cs="Arial"/>
          <w:sz w:val="22"/>
          <w:szCs w:val="22"/>
        </w:rPr>
        <w:t>astigheter.</w:t>
      </w:r>
    </w:p>
    <w:p w14:paraId="4E41A98D" w14:textId="77777777" w:rsidR="00277D07" w:rsidRPr="00277D07" w:rsidRDefault="00277D07" w:rsidP="00140FD6">
      <w:pPr>
        <w:rPr>
          <w:rFonts w:ascii="Arial" w:hAnsi="Arial" w:cs="Arial"/>
          <w:i/>
        </w:rPr>
      </w:pPr>
    </w:p>
    <w:p w14:paraId="48125379" w14:textId="77777777" w:rsidR="00A140F6" w:rsidRDefault="00A140F6" w:rsidP="00A140F6">
      <w:pPr>
        <w:rPr>
          <w:rFonts w:ascii="Arial" w:hAnsi="Arial" w:cs="Arial"/>
          <w:sz w:val="22"/>
          <w:szCs w:val="22"/>
        </w:rPr>
      </w:pPr>
      <w:r>
        <w:rPr>
          <w:rFonts w:ascii="Arial" w:hAnsi="Arial" w:cs="Arial"/>
          <w:sz w:val="22"/>
          <w:szCs w:val="22"/>
        </w:rPr>
        <w:t xml:space="preserve">Återvinningsstationen vid Willys </w:t>
      </w:r>
      <w:r w:rsidR="00277D07">
        <w:rPr>
          <w:rFonts w:ascii="Arial" w:hAnsi="Arial" w:cs="Arial"/>
          <w:sz w:val="22"/>
          <w:szCs w:val="22"/>
        </w:rPr>
        <w:t>i Kåll</w:t>
      </w:r>
      <w:r w:rsidR="003C0AA0">
        <w:rPr>
          <w:rFonts w:ascii="Arial" w:hAnsi="Arial" w:cs="Arial"/>
          <w:sz w:val="22"/>
          <w:szCs w:val="22"/>
        </w:rPr>
        <w:t>e</w:t>
      </w:r>
      <w:r w:rsidR="00277D07">
        <w:rPr>
          <w:rFonts w:ascii="Arial" w:hAnsi="Arial" w:cs="Arial"/>
          <w:sz w:val="22"/>
          <w:szCs w:val="22"/>
        </w:rPr>
        <w:t xml:space="preserve">red </w:t>
      </w:r>
      <w:r>
        <w:rPr>
          <w:rFonts w:ascii="Arial" w:hAnsi="Arial" w:cs="Arial"/>
          <w:sz w:val="22"/>
          <w:szCs w:val="22"/>
        </w:rPr>
        <w:t>är den första stationen i Mölndal där FTI själva sköter underhåll och skötsel. Kommunen har ett väl utbyggt system med fastighetsnära insamling, men återvinningsstationer är ett viktigt komplement till detta.</w:t>
      </w:r>
    </w:p>
    <w:p w14:paraId="02192D37" w14:textId="77777777" w:rsidR="00A140F6" w:rsidRDefault="00A140F6" w:rsidP="00A140F6">
      <w:pPr>
        <w:rPr>
          <w:rFonts w:ascii="Arial" w:hAnsi="Arial" w:cs="Arial"/>
          <w:sz w:val="22"/>
          <w:szCs w:val="22"/>
        </w:rPr>
      </w:pPr>
    </w:p>
    <w:p w14:paraId="1AE84BCF" w14:textId="77777777" w:rsidR="00A140F6" w:rsidRPr="00914341" w:rsidRDefault="00A140F6" w:rsidP="00A140F6">
      <w:pPr>
        <w:rPr>
          <w:rFonts w:ascii="Arial" w:hAnsi="Arial" w:cs="Arial"/>
          <w:i/>
          <w:sz w:val="22"/>
          <w:szCs w:val="22"/>
        </w:rPr>
      </w:pPr>
      <w:r w:rsidRPr="00277D07">
        <w:rPr>
          <w:rFonts w:ascii="Arial" w:hAnsi="Arial" w:cs="Arial"/>
          <w:sz w:val="22"/>
          <w:szCs w:val="22"/>
        </w:rPr>
        <w:t>– Den nya stationen underlättar för boende i Mölndal att sortera sina förpackningar på ett enkelt sätt</w:t>
      </w:r>
      <w:r w:rsidR="004C66AF">
        <w:rPr>
          <w:rFonts w:ascii="Arial" w:hAnsi="Arial" w:cs="Arial"/>
          <w:sz w:val="22"/>
          <w:szCs w:val="22"/>
        </w:rPr>
        <w:t xml:space="preserve">. </w:t>
      </w:r>
      <w:r w:rsidRPr="00277D07">
        <w:rPr>
          <w:rFonts w:ascii="Arial" w:hAnsi="Arial" w:cs="Arial"/>
          <w:sz w:val="22"/>
          <w:szCs w:val="22"/>
        </w:rPr>
        <w:t>Vi hoppas kunna etablera fler återvinningsstationer på sikt för att kunna ge invånarna en bra service</w:t>
      </w:r>
      <w:r w:rsidR="003501AB" w:rsidRPr="00277D07">
        <w:rPr>
          <w:rFonts w:ascii="Arial" w:hAnsi="Arial" w:cs="Arial"/>
          <w:sz w:val="22"/>
          <w:szCs w:val="22"/>
        </w:rPr>
        <w:t>,</w:t>
      </w:r>
      <w:r>
        <w:rPr>
          <w:rFonts w:ascii="Arial" w:hAnsi="Arial" w:cs="Arial"/>
          <w:i/>
          <w:sz w:val="22"/>
          <w:szCs w:val="22"/>
        </w:rPr>
        <w:t xml:space="preserve"> </w:t>
      </w:r>
      <w:r>
        <w:rPr>
          <w:rFonts w:ascii="Arial" w:hAnsi="Arial" w:cs="Arial"/>
          <w:sz w:val="22"/>
          <w:szCs w:val="22"/>
        </w:rPr>
        <w:t>säger Magnus Örnborg, regionchef på Förpacknings</w:t>
      </w:r>
      <w:r w:rsidR="004C66AF">
        <w:rPr>
          <w:rFonts w:ascii="Arial" w:hAnsi="Arial" w:cs="Arial"/>
          <w:sz w:val="22"/>
          <w:szCs w:val="22"/>
        </w:rPr>
        <w:t>-</w:t>
      </w:r>
      <w:r>
        <w:rPr>
          <w:rFonts w:ascii="Arial" w:hAnsi="Arial" w:cs="Arial"/>
          <w:sz w:val="22"/>
          <w:szCs w:val="22"/>
        </w:rPr>
        <w:t xml:space="preserve"> och Tidningsinsamlingen, FTI.</w:t>
      </w:r>
    </w:p>
    <w:p w14:paraId="5CB0F9D9" w14:textId="77777777" w:rsidR="00A140F6" w:rsidRPr="00175DBA" w:rsidRDefault="00A140F6" w:rsidP="00A140F6">
      <w:pPr>
        <w:rPr>
          <w:rFonts w:ascii="Arial" w:hAnsi="Arial" w:cs="Arial"/>
          <w:sz w:val="22"/>
          <w:szCs w:val="22"/>
        </w:rPr>
      </w:pPr>
    </w:p>
    <w:p w14:paraId="0C6DECC7" w14:textId="77777777" w:rsidR="00140FD6" w:rsidRPr="00A140F6" w:rsidRDefault="00FD301B" w:rsidP="00223EC0">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möjlighet att lämna sina pappers-, plast-, metall- och glasförpackningar samt tidningar till återvinning</w:t>
      </w:r>
      <w:r w:rsidR="00896FFD">
        <w:rPr>
          <w:rFonts w:ascii="Arial" w:hAnsi="Arial" w:cs="Arial"/>
          <w:sz w:val="22"/>
          <w:szCs w:val="22"/>
        </w:rPr>
        <w:t xml:space="preserve">. Det </w:t>
      </w:r>
      <w:r w:rsidRPr="00963186">
        <w:rPr>
          <w:rFonts w:ascii="Arial" w:hAnsi="Arial" w:cs="Arial"/>
          <w:sz w:val="22"/>
          <w:szCs w:val="22"/>
        </w:rPr>
        <w:t>bidrar till att vi sparar på jordens ändliga resurser vid tillverkning av nya förpa</w:t>
      </w:r>
      <w:r>
        <w:rPr>
          <w:rFonts w:ascii="Arial" w:hAnsi="Arial" w:cs="Arial"/>
          <w:sz w:val="22"/>
          <w:szCs w:val="22"/>
        </w:rPr>
        <w:t>ckningar och produkter.</w:t>
      </w:r>
    </w:p>
    <w:p w14:paraId="702133D4" w14:textId="77777777" w:rsidR="008A04FE" w:rsidRDefault="006B04AF" w:rsidP="00002B92">
      <w:pPr>
        <w:rPr>
          <w:rFonts w:ascii="Arial" w:hAnsi="Arial" w:cs="Arial"/>
          <w:vanish/>
          <w:sz w:val="22"/>
          <w:szCs w:val="22"/>
        </w:rPr>
      </w:pPr>
      <w:r>
        <w:rPr>
          <w:rFonts w:ascii="Arial" w:hAnsi="Arial" w:cs="Arial"/>
          <w:vanish/>
          <w:sz w:val="22"/>
          <w:szCs w:val="22"/>
        </w:rPr>
        <w:t>&lt;</w:t>
      </w:r>
    </w:p>
    <w:p w14:paraId="44CE4C4B" w14:textId="77777777" w:rsidR="006B04AF" w:rsidRPr="006B04AF" w:rsidRDefault="006B04AF" w:rsidP="00002B92">
      <w:pPr>
        <w:rPr>
          <w:rFonts w:ascii="Arial" w:hAnsi="Arial" w:cs="Arial"/>
          <w:vanish/>
          <w:sz w:val="22"/>
          <w:szCs w:val="22"/>
        </w:rPr>
      </w:pPr>
    </w:p>
    <w:p w14:paraId="3951B1E3" w14:textId="77777777"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r w:rsidR="003614F6">
        <w:rPr>
          <w:rFonts w:ascii="Arial" w:hAnsi="Arial" w:cs="Arial"/>
          <w:sz w:val="22"/>
          <w:szCs w:val="22"/>
        </w:rPr>
        <w:t>FTI</w:t>
      </w:r>
      <w:r w:rsidR="003614F6" w:rsidRPr="00F24BBF">
        <w:rPr>
          <w:rFonts w:ascii="Arial" w:hAnsi="Arial" w:cs="Arial"/>
          <w:sz w:val="22"/>
          <w:szCs w:val="22"/>
        </w:rPr>
        <w:t xml:space="preserve">:s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14:paraId="0E2226BD" w14:textId="77777777" w:rsidR="003614F6" w:rsidRDefault="003614F6" w:rsidP="003614F6">
      <w:pPr>
        <w:rPr>
          <w:rFonts w:ascii="Arial" w:hAnsi="Arial" w:cs="Arial"/>
          <w:sz w:val="22"/>
          <w:szCs w:val="22"/>
        </w:rPr>
      </w:pPr>
    </w:p>
    <w:p w14:paraId="4F34C8E5" w14:textId="77777777" w:rsidR="00BA42EB" w:rsidRPr="00277D07" w:rsidRDefault="003614F6" w:rsidP="00914341">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bookmarkEnd w:id="0"/>
    <w:bookmarkEnd w:id="1"/>
    <w:p w14:paraId="370BE7C9" w14:textId="77777777" w:rsidR="00277D07" w:rsidRDefault="00277D07" w:rsidP="002860A5">
      <w:pPr>
        <w:rPr>
          <w:rFonts w:ascii="Arial" w:hAnsi="Arial" w:cs="Arial"/>
          <w:i/>
          <w:iCs/>
          <w:sz w:val="20"/>
          <w:szCs w:val="20"/>
        </w:rPr>
      </w:pPr>
    </w:p>
    <w:p w14:paraId="5EC7E7C1" w14:textId="77777777" w:rsidR="002860A5" w:rsidRPr="00277D07" w:rsidRDefault="002860A5" w:rsidP="002860A5">
      <w:pPr>
        <w:rPr>
          <w:rFonts w:ascii="Arial" w:hAnsi="Arial" w:cs="Arial"/>
          <w:i/>
          <w:iCs/>
          <w:sz w:val="20"/>
          <w:szCs w:val="20"/>
        </w:rPr>
      </w:pPr>
      <w:r w:rsidRPr="00277D07">
        <w:rPr>
          <w:rFonts w:ascii="Arial" w:hAnsi="Arial" w:cs="Arial"/>
          <w:i/>
          <w:iCs/>
          <w:sz w:val="20"/>
          <w:szCs w:val="20"/>
        </w:rPr>
        <w:t xml:space="preserve">För mer information: </w:t>
      </w:r>
    </w:p>
    <w:p w14:paraId="3612B9DF" w14:textId="77777777" w:rsidR="002860A5" w:rsidRPr="00277D07" w:rsidRDefault="002860A5" w:rsidP="002860A5">
      <w:pPr>
        <w:tabs>
          <w:tab w:val="left" w:pos="8250"/>
        </w:tabs>
        <w:rPr>
          <w:rFonts w:ascii="Arial" w:hAnsi="Arial" w:cs="Arial"/>
          <w:sz w:val="20"/>
          <w:szCs w:val="20"/>
          <w:lang w:val="de-DE"/>
        </w:rPr>
      </w:pPr>
      <w:r w:rsidRPr="00277D07">
        <w:rPr>
          <w:rFonts w:ascii="Arial" w:hAnsi="Arial" w:cs="Arial"/>
          <w:sz w:val="20"/>
          <w:szCs w:val="20"/>
        </w:rPr>
        <w:t xml:space="preserve">Magnus Örnborg, Regionchef på Förpacknings- och Tidningsinsamlingen, </w:t>
      </w:r>
      <w:r w:rsidRPr="00277D07">
        <w:rPr>
          <w:rFonts w:ascii="Arial" w:hAnsi="Arial" w:cs="Arial"/>
          <w:sz w:val="20"/>
          <w:szCs w:val="20"/>
          <w:lang w:val="de-DE"/>
        </w:rPr>
        <w:t>FTI</w:t>
      </w:r>
      <w:r w:rsidRPr="00277D07">
        <w:rPr>
          <w:rFonts w:ascii="Arial" w:hAnsi="Arial" w:cs="Arial"/>
          <w:sz w:val="20"/>
          <w:szCs w:val="20"/>
          <w:lang w:val="de-DE"/>
        </w:rPr>
        <w:tab/>
      </w:r>
    </w:p>
    <w:p w14:paraId="077162ED" w14:textId="77777777" w:rsidR="002860A5" w:rsidRPr="00BC5B24" w:rsidRDefault="002860A5" w:rsidP="002860A5">
      <w:pPr>
        <w:rPr>
          <w:rFonts w:ascii="Arial" w:hAnsi="Arial" w:cs="Arial"/>
          <w:sz w:val="20"/>
          <w:szCs w:val="20"/>
        </w:rPr>
      </w:pPr>
      <w:r w:rsidRPr="00277D07">
        <w:rPr>
          <w:rFonts w:ascii="Arial" w:hAnsi="Arial" w:cs="Arial"/>
          <w:sz w:val="20"/>
          <w:szCs w:val="20"/>
          <w:lang w:val="de-DE"/>
        </w:rPr>
        <w:t xml:space="preserve">Tel: </w:t>
      </w:r>
      <w:r w:rsidRPr="00BC5B24">
        <w:rPr>
          <w:rFonts w:ascii="Arial" w:hAnsi="Arial" w:cs="Arial"/>
          <w:sz w:val="20"/>
          <w:szCs w:val="20"/>
        </w:rPr>
        <w:t>08-566 144 74</w:t>
      </w:r>
    </w:p>
    <w:p w14:paraId="23ECD971" w14:textId="77777777" w:rsidR="002860A5" w:rsidRDefault="005D4C6A" w:rsidP="005C5819">
      <w:pPr>
        <w:rPr>
          <w:rStyle w:val="Hyperlnk"/>
          <w:rFonts w:ascii="Arial" w:hAnsi="Arial" w:cs="Arial"/>
          <w:sz w:val="20"/>
          <w:szCs w:val="20"/>
        </w:rPr>
      </w:pPr>
      <w:hyperlink r:id="rId10" w:history="1">
        <w:r w:rsidR="002860A5" w:rsidRPr="00277D07">
          <w:rPr>
            <w:rStyle w:val="Hyperlnk"/>
            <w:rFonts w:ascii="Arial" w:hAnsi="Arial" w:cs="Arial"/>
            <w:sz w:val="20"/>
            <w:szCs w:val="20"/>
          </w:rPr>
          <w:t>magnus.ornborg@ftiab.se</w:t>
        </w:r>
      </w:hyperlink>
    </w:p>
    <w:p w14:paraId="505E987F" w14:textId="77777777" w:rsidR="00896FFD" w:rsidRDefault="00896FFD" w:rsidP="005C5819">
      <w:pPr>
        <w:rPr>
          <w:rFonts w:ascii="Arial" w:hAnsi="Arial" w:cs="Arial"/>
          <w:sz w:val="20"/>
          <w:szCs w:val="20"/>
        </w:rPr>
      </w:pPr>
    </w:p>
    <w:p w14:paraId="580D0ECF" w14:textId="77777777"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B33A" w14:textId="77777777" w:rsidR="006A5ED7" w:rsidRDefault="006A5ED7" w:rsidP="00455E94">
      <w:r>
        <w:separator/>
      </w:r>
    </w:p>
  </w:endnote>
  <w:endnote w:type="continuationSeparator" w:id="0">
    <w:p w14:paraId="049A717C" w14:textId="77777777"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4C03"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BFD2" w14:textId="77777777" w:rsidR="006A5ED7" w:rsidRDefault="006A5ED7" w:rsidP="00455E94">
      <w:r>
        <w:separator/>
      </w:r>
    </w:p>
  </w:footnote>
  <w:footnote w:type="continuationSeparator" w:id="0">
    <w:p w14:paraId="7E03E902" w14:textId="77777777"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E94738"/>
    <w:multiLevelType w:val="hybridMultilevel"/>
    <w:tmpl w:val="07E060B4"/>
    <w:lvl w:ilvl="0" w:tplc="AC48C3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A39F1"/>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446F1"/>
    <w:rsid w:val="0026645C"/>
    <w:rsid w:val="00273734"/>
    <w:rsid w:val="00277D07"/>
    <w:rsid w:val="00280B5E"/>
    <w:rsid w:val="0028278E"/>
    <w:rsid w:val="00283A16"/>
    <w:rsid w:val="00284B26"/>
    <w:rsid w:val="002860A5"/>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01AB"/>
    <w:rsid w:val="00354304"/>
    <w:rsid w:val="003614F6"/>
    <w:rsid w:val="00362895"/>
    <w:rsid w:val="00362D30"/>
    <w:rsid w:val="00362E7C"/>
    <w:rsid w:val="003715B8"/>
    <w:rsid w:val="00386F31"/>
    <w:rsid w:val="00395445"/>
    <w:rsid w:val="003A67FD"/>
    <w:rsid w:val="003B008D"/>
    <w:rsid w:val="003C0065"/>
    <w:rsid w:val="003C0AA0"/>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1D37"/>
    <w:rsid w:val="004664A2"/>
    <w:rsid w:val="004749BE"/>
    <w:rsid w:val="004805C7"/>
    <w:rsid w:val="00487A10"/>
    <w:rsid w:val="00496287"/>
    <w:rsid w:val="004A5025"/>
    <w:rsid w:val="004A73C3"/>
    <w:rsid w:val="004B305B"/>
    <w:rsid w:val="004B5923"/>
    <w:rsid w:val="004C1342"/>
    <w:rsid w:val="004C3ABC"/>
    <w:rsid w:val="004C66AF"/>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D4C6A"/>
    <w:rsid w:val="005E2044"/>
    <w:rsid w:val="005E5A94"/>
    <w:rsid w:val="006018DA"/>
    <w:rsid w:val="00614547"/>
    <w:rsid w:val="00626857"/>
    <w:rsid w:val="00630BEF"/>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1579"/>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3604"/>
    <w:rsid w:val="0089536A"/>
    <w:rsid w:val="00896FFD"/>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40F6"/>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42EB"/>
    <w:rsid w:val="00BA6898"/>
    <w:rsid w:val="00BC33C3"/>
    <w:rsid w:val="00BC5B24"/>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D5F4E"/>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384"/>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C2181"/>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nus.orn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344</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Lisa Södergren</cp:lastModifiedBy>
  <cp:revision>17</cp:revision>
  <cp:lastPrinted>2018-06-27T12:45:00Z</cp:lastPrinted>
  <dcterms:created xsi:type="dcterms:W3CDTF">2018-06-08T12:39:00Z</dcterms:created>
  <dcterms:modified xsi:type="dcterms:W3CDTF">2018-06-27T12:57:00Z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