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76" w:rsidRDefault="009206C2" w:rsidP="00C85F79">
      <w:pPr>
        <w:rPr>
          <w:rFonts w:ascii="Calibri" w:hAnsi="Calibri"/>
          <w:sz w:val="22"/>
          <w:szCs w:val="22"/>
        </w:rPr>
      </w:pPr>
      <w:r>
        <w:rPr>
          <w:rFonts w:ascii="Calibri" w:hAnsi="Calibri"/>
          <w:b/>
          <w:i/>
          <w:sz w:val="22"/>
          <w:szCs w:val="22"/>
        </w:rPr>
        <w:br/>
      </w:r>
      <w:r>
        <w:rPr>
          <w:rFonts w:ascii="Calibri" w:hAnsi="Calibri"/>
          <w:b/>
          <w:i/>
          <w:sz w:val="22"/>
          <w:szCs w:val="22"/>
        </w:rPr>
        <w:br/>
      </w:r>
      <w:r w:rsidR="00C85F79" w:rsidRPr="00CD7136">
        <w:rPr>
          <w:rFonts w:ascii="Calibri" w:hAnsi="Calibri"/>
          <w:b/>
          <w:i/>
          <w:sz w:val="22"/>
          <w:szCs w:val="22"/>
        </w:rPr>
        <w:t>Pressmeddelande den 3 mars 2014</w:t>
      </w:r>
      <w:r w:rsidR="00C85F79" w:rsidRPr="00CD7136">
        <w:rPr>
          <w:rFonts w:ascii="Calibri" w:hAnsi="Calibri"/>
          <w:b/>
          <w:i/>
          <w:sz w:val="20"/>
          <w:szCs w:val="20"/>
        </w:rPr>
        <w:br/>
      </w:r>
      <w:r w:rsidR="00C85F79" w:rsidRPr="00CD7136">
        <w:rPr>
          <w:rFonts w:ascii="Calibri" w:hAnsi="Calibri"/>
          <w:sz w:val="22"/>
          <w:szCs w:val="22"/>
        </w:rPr>
        <w:br/>
      </w:r>
      <w:r w:rsidR="00C85F79" w:rsidRPr="00CD7136">
        <w:rPr>
          <w:rFonts w:ascii="Calibri" w:hAnsi="Calibri"/>
          <w:b/>
          <w:sz w:val="28"/>
          <w:szCs w:val="28"/>
        </w:rPr>
        <w:t>Två av tre dör i hjärtinfarkt innan de kommer till sjukhus</w:t>
      </w:r>
      <w:r w:rsidR="00C85F79" w:rsidRPr="00CD7136">
        <w:rPr>
          <w:rFonts w:ascii="Calibri" w:hAnsi="Calibri"/>
          <w:b/>
          <w:sz w:val="20"/>
          <w:szCs w:val="20"/>
        </w:rPr>
        <w:br/>
      </w:r>
      <w:r w:rsidR="00C85F79" w:rsidRPr="00CD7136">
        <w:rPr>
          <w:rFonts w:ascii="Calibri" w:hAnsi="Calibri"/>
          <w:b/>
          <w:sz w:val="22"/>
          <w:szCs w:val="22"/>
        </w:rPr>
        <w:br/>
        <w:t xml:space="preserve">Nästan två tredjedelar, 63 procent, av de som dör av hjärtinfarkt avlider innan de kommer till sjukhus, visar nya beräkningar från Hjärt-Lungfonden. </w:t>
      </w:r>
      <w:r w:rsidR="002A31F0">
        <w:rPr>
          <w:rFonts w:ascii="Calibri" w:hAnsi="Calibri"/>
          <w:b/>
          <w:sz w:val="22"/>
          <w:szCs w:val="22"/>
        </w:rPr>
        <w:t xml:space="preserve">Mer forskning behövs för att veta vilka som löper </w:t>
      </w:r>
      <w:r w:rsidR="002A31F0" w:rsidRPr="00525203">
        <w:rPr>
          <w:rFonts w:ascii="Calibri" w:hAnsi="Calibri"/>
          <w:b/>
          <w:sz w:val="22"/>
          <w:szCs w:val="22"/>
        </w:rPr>
        <w:t>störst risk att drabbas, och fler skulle överleva hjärtinfarkten om de fick vård snabbare.</w:t>
      </w:r>
      <w:r>
        <w:rPr>
          <w:rFonts w:ascii="Calibri" w:hAnsi="Calibri"/>
          <w:b/>
          <w:sz w:val="22"/>
          <w:szCs w:val="22"/>
        </w:rPr>
        <w:br/>
      </w:r>
      <w:r w:rsidR="00C85F79" w:rsidRPr="00CD7136">
        <w:rPr>
          <w:rFonts w:ascii="Calibri" w:hAnsi="Calibri"/>
          <w:b/>
          <w:sz w:val="22"/>
          <w:szCs w:val="22"/>
        </w:rPr>
        <w:br/>
      </w:r>
      <w:r w:rsidR="00C85F79" w:rsidRPr="00CD7136">
        <w:rPr>
          <w:rFonts w:ascii="Calibri" w:hAnsi="Calibri"/>
          <w:sz w:val="22"/>
          <w:szCs w:val="22"/>
        </w:rPr>
        <w:t>– Många väntar med att larma eller tar sig till sjukhuset på egen hand, trots att det är livsviktigt att kunna påbörja behandlingen så tidigt som möjligt. Den som känner symptom på hjärtinfarkt ska genast ringa efter ambulansen, säger Staffan Josephson, generalsekreterare för Hjärt-Lungfonden.</w:t>
      </w:r>
      <w:r>
        <w:rPr>
          <w:rFonts w:ascii="Calibri" w:hAnsi="Calibri"/>
          <w:sz w:val="22"/>
          <w:szCs w:val="22"/>
        </w:rPr>
        <w:br/>
      </w:r>
      <w:r>
        <w:rPr>
          <w:rFonts w:ascii="Calibri" w:hAnsi="Calibri"/>
          <w:sz w:val="22"/>
          <w:szCs w:val="22"/>
        </w:rPr>
        <w:br/>
      </w:r>
      <w:r w:rsidR="00C85F79" w:rsidRPr="00CD7136">
        <w:rPr>
          <w:rFonts w:ascii="Calibri" w:hAnsi="Calibri"/>
          <w:sz w:val="22"/>
          <w:szCs w:val="22"/>
        </w:rPr>
        <w:t xml:space="preserve">Varje år dör cirka 8 500 personer till följd av en hjärtinfarkt. Av de personer som dog </w:t>
      </w:r>
      <w:r w:rsidR="00216D63" w:rsidRPr="00CD7136">
        <w:rPr>
          <w:rFonts w:ascii="Calibri" w:hAnsi="Calibri"/>
          <w:sz w:val="22"/>
          <w:szCs w:val="22"/>
        </w:rPr>
        <w:t xml:space="preserve">i </w:t>
      </w:r>
      <w:r w:rsidR="00CD7136" w:rsidRPr="00CD7136">
        <w:rPr>
          <w:rFonts w:ascii="Calibri" w:hAnsi="Calibri"/>
          <w:sz w:val="22"/>
          <w:szCs w:val="22"/>
        </w:rPr>
        <w:t>hjärtinfarkt 2010–</w:t>
      </w:r>
      <w:r w:rsidR="00C85F79" w:rsidRPr="00CD7136">
        <w:rPr>
          <w:rFonts w:ascii="Calibri" w:hAnsi="Calibri"/>
          <w:sz w:val="22"/>
          <w:szCs w:val="22"/>
        </w:rPr>
        <w:t xml:space="preserve">2012, avled 63 procent innan de hunnit komma till sjukhus. Det visar nya beräkningar som Hjärt-Lungfonden har gjort av uppgifter från Socialstyrelsen. </w:t>
      </w:r>
      <w:r>
        <w:rPr>
          <w:rFonts w:ascii="Calibri" w:hAnsi="Calibri"/>
          <w:sz w:val="22"/>
          <w:szCs w:val="22"/>
        </w:rPr>
        <w:br/>
      </w:r>
      <w:r>
        <w:rPr>
          <w:rFonts w:ascii="Calibri" w:hAnsi="Calibri"/>
          <w:sz w:val="22"/>
          <w:szCs w:val="22"/>
        </w:rPr>
        <w:br/>
      </w:r>
      <w:r w:rsidR="00C74D47" w:rsidRPr="00CD7136">
        <w:rPr>
          <w:rFonts w:ascii="Calibri" w:hAnsi="Calibri"/>
          <w:sz w:val="22"/>
          <w:szCs w:val="22"/>
        </w:rPr>
        <w:t>–</w:t>
      </w:r>
      <w:r w:rsidR="00C74D47">
        <w:rPr>
          <w:rFonts w:ascii="Calibri" w:hAnsi="Calibri"/>
          <w:sz w:val="22"/>
          <w:szCs w:val="22"/>
        </w:rPr>
        <w:t xml:space="preserve"> </w:t>
      </w:r>
      <w:r w:rsidR="00C74D47" w:rsidRPr="00CD7136">
        <w:rPr>
          <w:rFonts w:ascii="Calibri" w:hAnsi="Calibri"/>
          <w:sz w:val="22"/>
          <w:szCs w:val="22"/>
        </w:rPr>
        <w:t>Forskningsframsteg som propplösande medicin och ballongvidgning har bidragit till att fler överlever en hjärtinfarkt när de väl kommer till sjukhus. Nu behöver vi också forska mer om vem som riskerar att bli sjuk innan personen drabbas</w:t>
      </w:r>
      <w:r w:rsidR="00C74D47">
        <w:rPr>
          <w:rFonts w:ascii="Calibri" w:hAnsi="Calibri"/>
          <w:sz w:val="22"/>
          <w:szCs w:val="22"/>
        </w:rPr>
        <w:t xml:space="preserve"> så att vården kan sätta in förebyggande behandling i tid</w:t>
      </w:r>
      <w:r w:rsidR="00C74D47" w:rsidRPr="00CD7136">
        <w:rPr>
          <w:rFonts w:ascii="Calibri" w:hAnsi="Calibri"/>
          <w:sz w:val="22"/>
          <w:szCs w:val="22"/>
        </w:rPr>
        <w:t>, säger Jan Nilsson, ordförande för Hjärt-Lungfondens Forskningsråd.</w:t>
      </w:r>
      <w:r w:rsidR="00C85F79" w:rsidRPr="00CD7136">
        <w:rPr>
          <w:rFonts w:ascii="Calibri" w:hAnsi="Calibri"/>
          <w:sz w:val="22"/>
        </w:rPr>
        <w:br/>
      </w:r>
      <w:r>
        <w:rPr>
          <w:rFonts w:ascii="Calibri" w:hAnsi="Calibri"/>
          <w:sz w:val="22"/>
        </w:rPr>
        <w:br/>
      </w:r>
      <w:r w:rsidR="00C85F79" w:rsidRPr="00CD7136">
        <w:rPr>
          <w:rFonts w:ascii="Calibri" w:hAnsi="Calibri"/>
          <w:sz w:val="22"/>
          <w:szCs w:val="22"/>
        </w:rPr>
        <w:t xml:space="preserve">Med forskningens hjälp vill Hjärt-Lungfonden hitta ny behandling mot hjärtinfarkt för att halvera antalet drabbade, öka antalet överlevande och ge fler friska år. Därför samlar Hjärt-Lungfonden in pengar under mars och april till forskning om hjärtinfarkt. </w:t>
      </w:r>
      <w:r>
        <w:rPr>
          <w:rFonts w:ascii="Calibri" w:hAnsi="Calibri"/>
          <w:sz w:val="22"/>
          <w:szCs w:val="22"/>
        </w:rPr>
        <w:br/>
      </w:r>
      <w:r>
        <w:rPr>
          <w:rFonts w:ascii="Calibri" w:hAnsi="Calibri"/>
          <w:sz w:val="22"/>
          <w:szCs w:val="22"/>
        </w:rPr>
        <w:br/>
      </w:r>
      <w:r w:rsidR="00A04702" w:rsidRPr="00CD7136">
        <w:rPr>
          <w:rFonts w:ascii="Calibri" w:hAnsi="Calibri"/>
          <w:sz w:val="22"/>
          <w:szCs w:val="22"/>
        </w:rPr>
        <w:t>Under 2014 firar</w:t>
      </w:r>
      <w:r w:rsidR="00C85F79" w:rsidRPr="00CD7136">
        <w:rPr>
          <w:rFonts w:ascii="Calibri" w:hAnsi="Calibri"/>
          <w:sz w:val="22"/>
          <w:szCs w:val="22"/>
        </w:rPr>
        <w:t xml:space="preserve"> Hjärt-</w:t>
      </w:r>
      <w:r w:rsidR="00A04702" w:rsidRPr="00CD7136">
        <w:rPr>
          <w:rFonts w:ascii="Calibri" w:hAnsi="Calibri"/>
          <w:sz w:val="22"/>
          <w:szCs w:val="22"/>
        </w:rPr>
        <w:t>Lungfonden</w:t>
      </w:r>
      <w:r w:rsidR="00C85F79" w:rsidRPr="00CD7136">
        <w:rPr>
          <w:rFonts w:ascii="Calibri" w:hAnsi="Calibri"/>
          <w:sz w:val="22"/>
          <w:szCs w:val="22"/>
        </w:rPr>
        <w:t xml:space="preserve"> </w:t>
      </w:r>
      <w:r w:rsidR="00A04702" w:rsidRPr="00CD7136">
        <w:rPr>
          <w:rFonts w:ascii="Calibri" w:hAnsi="Calibri"/>
          <w:sz w:val="22"/>
          <w:szCs w:val="22"/>
        </w:rPr>
        <w:t>110-årsjubileum och samlar in pengar till nya genombrott för hjärtforskningen</w:t>
      </w:r>
      <w:r w:rsidR="00216D63" w:rsidRPr="00CD7136">
        <w:rPr>
          <w:rFonts w:ascii="Calibri" w:hAnsi="Calibri"/>
          <w:sz w:val="22"/>
          <w:szCs w:val="22"/>
        </w:rPr>
        <w:t xml:space="preserve">, bland annat till den stora forskningsstudien SCAPIS. </w:t>
      </w:r>
      <w:r w:rsidR="00743A98" w:rsidRPr="00CD7136">
        <w:rPr>
          <w:rFonts w:ascii="Calibri" w:hAnsi="Calibri"/>
          <w:sz w:val="22"/>
          <w:szCs w:val="22"/>
        </w:rPr>
        <w:t xml:space="preserve">Målet med SCAPIS är att </w:t>
      </w:r>
      <w:r w:rsidR="0031728D" w:rsidRPr="00CD7136">
        <w:rPr>
          <w:rFonts w:ascii="Calibri" w:hAnsi="Calibri"/>
          <w:sz w:val="22"/>
          <w:szCs w:val="22"/>
        </w:rPr>
        <w:t xml:space="preserve">hitta markörer som visar vem som kan drabbas av sjukdom. </w:t>
      </w:r>
      <w:r w:rsidR="00743A98" w:rsidRPr="00CD7136">
        <w:rPr>
          <w:rFonts w:ascii="Calibri" w:hAnsi="Calibri"/>
          <w:sz w:val="22"/>
          <w:szCs w:val="22"/>
        </w:rPr>
        <w:t xml:space="preserve">Forskarna hoppas </w:t>
      </w:r>
      <w:r w:rsidR="0031728D" w:rsidRPr="00CD7136">
        <w:rPr>
          <w:rFonts w:ascii="Calibri" w:hAnsi="Calibri"/>
          <w:sz w:val="22"/>
          <w:szCs w:val="22"/>
        </w:rPr>
        <w:t xml:space="preserve">också </w:t>
      </w:r>
      <w:r w:rsidR="00743A98" w:rsidRPr="00CD7136">
        <w:rPr>
          <w:rFonts w:ascii="Calibri" w:hAnsi="Calibri"/>
          <w:sz w:val="22"/>
          <w:szCs w:val="22"/>
        </w:rPr>
        <w:t>få kunskap om hur vården ska gå från generell behandling till skräddarsydd och individanpassad behandling.</w:t>
      </w:r>
      <w:r>
        <w:rPr>
          <w:rFonts w:ascii="Calibri" w:hAnsi="Calibri"/>
          <w:sz w:val="22"/>
          <w:szCs w:val="22"/>
        </w:rPr>
        <w:br/>
      </w:r>
      <w:r>
        <w:rPr>
          <w:rFonts w:ascii="Calibri" w:hAnsi="Calibri"/>
          <w:sz w:val="22"/>
          <w:szCs w:val="22"/>
        </w:rPr>
        <w:br/>
      </w:r>
      <w:r w:rsidR="00C85F79" w:rsidRPr="00CD7136">
        <w:rPr>
          <w:rFonts w:ascii="Calibri" w:hAnsi="Calibri"/>
          <w:sz w:val="22"/>
        </w:rPr>
        <w:br/>
      </w:r>
      <w:r w:rsidR="00C85F79" w:rsidRPr="00CD7136">
        <w:rPr>
          <w:rFonts w:ascii="Calibri" w:hAnsi="Calibri"/>
          <w:b/>
          <w:sz w:val="22"/>
          <w:szCs w:val="22"/>
        </w:rPr>
        <w:t>För mer information, kontakta gärna:</w:t>
      </w:r>
      <w:r w:rsidR="00C85F79" w:rsidRPr="00CD7136">
        <w:rPr>
          <w:rFonts w:ascii="Calibri" w:hAnsi="Calibri"/>
          <w:b/>
          <w:sz w:val="22"/>
          <w:szCs w:val="22"/>
        </w:rPr>
        <w:br/>
      </w:r>
      <w:r w:rsidR="00C85F79" w:rsidRPr="00CD7136">
        <w:rPr>
          <w:rFonts w:ascii="Calibri" w:hAnsi="Calibri"/>
          <w:sz w:val="22"/>
          <w:szCs w:val="22"/>
        </w:rPr>
        <w:t xml:space="preserve">Anna Sjödin, presskontakt Hjärt-Lungfonden, telefon 0708-54 42 39, </w:t>
      </w:r>
    </w:p>
    <w:p w:rsidR="00C85F79" w:rsidRDefault="006F2F76" w:rsidP="00C85F79">
      <w:pPr>
        <w:rPr>
          <w:rFonts w:ascii="Calibri" w:hAnsi="Calibri"/>
          <w:sz w:val="22"/>
          <w:szCs w:val="22"/>
        </w:rPr>
      </w:pPr>
      <w:hyperlink r:id="rId8" w:history="1">
        <w:r w:rsidR="00C85F79" w:rsidRPr="00CD7136">
          <w:rPr>
            <w:rStyle w:val="Hyperlnk"/>
            <w:rFonts w:ascii="Calibri" w:hAnsi="Calibri"/>
            <w:sz w:val="22"/>
            <w:szCs w:val="22"/>
          </w:rPr>
          <w:t>anna.sjodin@hjart-lungfonden.se</w:t>
        </w:r>
      </w:hyperlink>
      <w:r w:rsidR="00C85F79" w:rsidRPr="00CD7136">
        <w:rPr>
          <w:rFonts w:ascii="Calibri" w:hAnsi="Calibri"/>
          <w:sz w:val="22"/>
          <w:szCs w:val="22"/>
        </w:rPr>
        <w:br/>
      </w:r>
      <w:r w:rsidR="00C85F79" w:rsidRPr="00CD7136">
        <w:rPr>
          <w:rFonts w:ascii="Calibri" w:hAnsi="Calibri"/>
          <w:b/>
          <w:sz w:val="22"/>
          <w:szCs w:val="22"/>
        </w:rPr>
        <w:br/>
        <w:t>Pressbilder:</w:t>
      </w:r>
      <w:r w:rsidR="00C85F79" w:rsidRPr="00CD7136">
        <w:rPr>
          <w:rFonts w:ascii="Calibri" w:hAnsi="Calibri"/>
          <w:b/>
          <w:sz w:val="22"/>
          <w:szCs w:val="22"/>
        </w:rPr>
        <w:br/>
      </w:r>
      <w:r w:rsidR="00C85F79" w:rsidRPr="00CD7136">
        <w:rPr>
          <w:rFonts w:ascii="Calibri" w:hAnsi="Calibri"/>
          <w:sz w:val="22"/>
          <w:szCs w:val="22"/>
        </w:rPr>
        <w:t xml:space="preserve">- </w:t>
      </w:r>
      <w:hyperlink r:id="rId9" w:history="1">
        <w:r w:rsidR="00C85F79" w:rsidRPr="00CD7136">
          <w:rPr>
            <w:rStyle w:val="Hyperlnk"/>
            <w:rFonts w:ascii="Calibri" w:hAnsi="Calibri"/>
            <w:sz w:val="22"/>
            <w:szCs w:val="22"/>
          </w:rPr>
          <w:t>Staffan Josephson, generalsekreterare, Hjärt-Lungfonden</w:t>
        </w:r>
      </w:hyperlink>
      <w:r w:rsidR="009206C2">
        <w:rPr>
          <w:rFonts w:ascii="Calibri" w:hAnsi="Calibri"/>
          <w:sz w:val="22"/>
          <w:szCs w:val="22"/>
        </w:rPr>
        <w:br/>
      </w:r>
      <w:r w:rsidR="00C85F79" w:rsidRPr="00CD7136">
        <w:rPr>
          <w:rFonts w:ascii="Calibri" w:hAnsi="Calibri"/>
          <w:sz w:val="22"/>
          <w:szCs w:val="22"/>
        </w:rPr>
        <w:t xml:space="preserve">- </w:t>
      </w:r>
      <w:hyperlink r:id="rId10" w:anchor="/image/view/jan-nilsson-181020" w:history="1">
        <w:r w:rsidR="00C85F79" w:rsidRPr="00CD7136">
          <w:rPr>
            <w:rStyle w:val="Hyperlnk"/>
            <w:rFonts w:ascii="Calibri" w:hAnsi="Calibri"/>
            <w:sz w:val="22"/>
            <w:szCs w:val="22"/>
          </w:rPr>
          <w:t>Jan Nilsson, ordförande, Hjärt-Lungfondens Forskningsråd</w:t>
        </w:r>
      </w:hyperlink>
      <w:r w:rsidR="009206C2">
        <w:rPr>
          <w:rFonts w:ascii="Calibri" w:hAnsi="Calibri"/>
          <w:sz w:val="22"/>
          <w:szCs w:val="22"/>
        </w:rPr>
        <w:br/>
      </w:r>
      <w:r w:rsidR="009206C2">
        <w:rPr>
          <w:rFonts w:ascii="Calibri" w:hAnsi="Calibri"/>
          <w:sz w:val="22"/>
          <w:szCs w:val="22"/>
        </w:rPr>
        <w:br/>
      </w:r>
      <w:r w:rsidR="00A04702" w:rsidRPr="00CD7136">
        <w:rPr>
          <w:rFonts w:ascii="Calibri" w:hAnsi="Calibri"/>
          <w:b/>
        </w:rPr>
        <w:br/>
      </w:r>
      <w:r w:rsidR="00A04702" w:rsidRPr="00CD7136">
        <w:rPr>
          <w:rFonts w:ascii="Calibri" w:hAnsi="Calibri"/>
          <w:b/>
        </w:rPr>
        <w:br/>
      </w:r>
      <w:r w:rsidR="00A04702" w:rsidRPr="00CD7136">
        <w:rPr>
          <w:rFonts w:ascii="Calibri" w:hAnsi="Calibri"/>
          <w:b/>
        </w:rPr>
        <w:br/>
      </w:r>
      <w:r w:rsidR="00A04702" w:rsidRPr="00CD7136">
        <w:rPr>
          <w:rFonts w:ascii="Calibri" w:hAnsi="Calibri"/>
          <w:b/>
        </w:rPr>
        <w:br/>
      </w:r>
      <w:r w:rsidR="00A04702" w:rsidRPr="00CD7136">
        <w:rPr>
          <w:rFonts w:ascii="Calibri" w:hAnsi="Calibri"/>
          <w:b/>
        </w:rPr>
        <w:lastRenderedPageBreak/>
        <w:br/>
      </w:r>
      <w:r w:rsidR="00C85F79" w:rsidRPr="00CD7136">
        <w:rPr>
          <w:rFonts w:ascii="Calibri" w:hAnsi="Calibri"/>
          <w:b/>
        </w:rPr>
        <w:t xml:space="preserve">Hjärtinfarkt – </w:t>
      </w:r>
      <w:r w:rsidR="00A43264">
        <w:rPr>
          <w:rFonts w:ascii="Calibri" w:hAnsi="Calibri"/>
          <w:b/>
        </w:rPr>
        <w:t>drabbade och avlidna</w:t>
      </w:r>
      <w:r w:rsidR="00C85F79" w:rsidRPr="00CD7136">
        <w:rPr>
          <w:b/>
          <w:sz w:val="32"/>
          <w:szCs w:val="32"/>
        </w:rPr>
        <w:br/>
      </w:r>
    </w:p>
    <w:tbl>
      <w:tblPr>
        <w:tblW w:w="8560" w:type="dxa"/>
        <w:tblInd w:w="55" w:type="dxa"/>
        <w:tblCellMar>
          <w:left w:w="70" w:type="dxa"/>
          <w:right w:w="70" w:type="dxa"/>
        </w:tblCellMar>
        <w:tblLook w:val="04A0" w:firstRow="1" w:lastRow="0" w:firstColumn="1" w:lastColumn="0" w:noHBand="0" w:noVBand="1"/>
      </w:tblPr>
      <w:tblGrid>
        <w:gridCol w:w="1720"/>
        <w:gridCol w:w="1680"/>
        <w:gridCol w:w="1720"/>
        <w:gridCol w:w="1720"/>
        <w:gridCol w:w="1720"/>
      </w:tblGrid>
      <w:tr w:rsidR="00A43264" w:rsidRPr="00A43264" w:rsidTr="00A43264">
        <w:trPr>
          <w:trHeight w:val="975"/>
        </w:trPr>
        <w:tc>
          <w:tcPr>
            <w:tcW w:w="17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43264" w:rsidRPr="00A43264" w:rsidRDefault="00A43264" w:rsidP="00A43264">
            <w:pPr>
              <w:jc w:val="center"/>
              <w:rPr>
                <w:rFonts w:ascii="Calibri" w:hAnsi="Calibri"/>
                <w:b/>
                <w:bCs/>
                <w:color w:val="000000"/>
                <w:sz w:val="18"/>
                <w:szCs w:val="18"/>
              </w:rPr>
            </w:pPr>
            <w:r w:rsidRPr="00A43264">
              <w:rPr>
                <w:rFonts w:ascii="Calibri" w:hAnsi="Calibri"/>
                <w:b/>
                <w:bCs/>
                <w:color w:val="000000"/>
                <w:sz w:val="18"/>
                <w:szCs w:val="18"/>
              </w:rPr>
              <w:t>Län</w:t>
            </w:r>
          </w:p>
        </w:tc>
        <w:tc>
          <w:tcPr>
            <w:tcW w:w="1680" w:type="dxa"/>
            <w:tcBorders>
              <w:top w:val="single" w:sz="8" w:space="0" w:color="auto"/>
              <w:left w:val="nil"/>
              <w:bottom w:val="single" w:sz="8" w:space="0" w:color="auto"/>
              <w:right w:val="single" w:sz="8" w:space="0" w:color="auto"/>
            </w:tcBorders>
            <w:shd w:val="clear" w:color="000000" w:fill="C0504D"/>
            <w:vAlign w:val="center"/>
            <w:hideMark/>
          </w:tcPr>
          <w:p w:rsidR="00A43264" w:rsidRPr="00A43264" w:rsidRDefault="00A43264" w:rsidP="00A43264">
            <w:pPr>
              <w:jc w:val="center"/>
              <w:rPr>
                <w:rFonts w:ascii="Calibri" w:hAnsi="Calibri"/>
                <w:b/>
                <w:bCs/>
                <w:color w:val="000000"/>
                <w:sz w:val="18"/>
                <w:szCs w:val="18"/>
              </w:rPr>
            </w:pPr>
            <w:r w:rsidRPr="00A43264">
              <w:rPr>
                <w:rFonts w:ascii="Calibri" w:hAnsi="Calibri"/>
                <w:b/>
                <w:bCs/>
                <w:color w:val="000000"/>
                <w:sz w:val="18"/>
                <w:szCs w:val="18"/>
              </w:rPr>
              <w:t>Antal drabbade i hjärtinfarkt 2012</w:t>
            </w:r>
          </w:p>
        </w:tc>
        <w:tc>
          <w:tcPr>
            <w:tcW w:w="1720" w:type="dxa"/>
            <w:tcBorders>
              <w:top w:val="single" w:sz="8" w:space="0" w:color="auto"/>
              <w:left w:val="nil"/>
              <w:bottom w:val="single" w:sz="8" w:space="0" w:color="auto"/>
              <w:right w:val="single" w:sz="8" w:space="0" w:color="auto"/>
            </w:tcBorders>
            <w:shd w:val="clear" w:color="000000" w:fill="4BACC6"/>
            <w:vAlign w:val="center"/>
            <w:hideMark/>
          </w:tcPr>
          <w:p w:rsidR="00A43264" w:rsidRPr="00A43264" w:rsidRDefault="00A43264" w:rsidP="00A43264">
            <w:pPr>
              <w:jc w:val="center"/>
              <w:rPr>
                <w:rFonts w:ascii="Calibri" w:hAnsi="Calibri"/>
                <w:b/>
                <w:bCs/>
                <w:color w:val="000000"/>
                <w:sz w:val="18"/>
                <w:szCs w:val="18"/>
              </w:rPr>
            </w:pPr>
            <w:r w:rsidRPr="00A43264">
              <w:rPr>
                <w:rFonts w:ascii="Calibri" w:hAnsi="Calibri"/>
                <w:b/>
                <w:bCs/>
                <w:color w:val="000000"/>
                <w:sz w:val="18"/>
                <w:szCs w:val="18"/>
              </w:rPr>
              <w:t>Antal drabbade i hjärtinfarkt 2010‒2012</w:t>
            </w:r>
          </w:p>
        </w:tc>
        <w:tc>
          <w:tcPr>
            <w:tcW w:w="1720" w:type="dxa"/>
            <w:tcBorders>
              <w:top w:val="single" w:sz="8" w:space="0" w:color="auto"/>
              <w:left w:val="nil"/>
              <w:bottom w:val="single" w:sz="8" w:space="0" w:color="auto"/>
              <w:right w:val="single" w:sz="8" w:space="0" w:color="auto"/>
            </w:tcBorders>
            <w:shd w:val="clear" w:color="000000" w:fill="9BBB59"/>
            <w:vAlign w:val="center"/>
            <w:hideMark/>
          </w:tcPr>
          <w:p w:rsidR="00A43264" w:rsidRPr="00A43264" w:rsidRDefault="00A43264" w:rsidP="00A43264">
            <w:pPr>
              <w:jc w:val="center"/>
              <w:rPr>
                <w:rFonts w:ascii="Calibri" w:hAnsi="Calibri"/>
                <w:b/>
                <w:bCs/>
                <w:color w:val="000000"/>
                <w:sz w:val="18"/>
                <w:szCs w:val="18"/>
              </w:rPr>
            </w:pPr>
            <w:r w:rsidRPr="00A43264">
              <w:rPr>
                <w:rFonts w:ascii="Calibri" w:hAnsi="Calibri"/>
                <w:b/>
                <w:bCs/>
                <w:color w:val="000000"/>
                <w:sz w:val="18"/>
                <w:szCs w:val="18"/>
              </w:rPr>
              <w:t>Andel avlidna av de som drabbats av hjärtinfarkt 2010‒2012</w:t>
            </w:r>
          </w:p>
        </w:tc>
        <w:tc>
          <w:tcPr>
            <w:tcW w:w="1720" w:type="dxa"/>
            <w:tcBorders>
              <w:top w:val="single" w:sz="8" w:space="0" w:color="auto"/>
              <w:left w:val="nil"/>
              <w:bottom w:val="single" w:sz="8" w:space="0" w:color="auto"/>
              <w:right w:val="single" w:sz="8" w:space="0" w:color="auto"/>
            </w:tcBorders>
            <w:shd w:val="clear" w:color="000000" w:fill="F79646"/>
            <w:vAlign w:val="center"/>
            <w:hideMark/>
          </w:tcPr>
          <w:p w:rsidR="00A43264" w:rsidRPr="00A43264" w:rsidRDefault="00A43264" w:rsidP="00A43264">
            <w:pPr>
              <w:jc w:val="center"/>
              <w:rPr>
                <w:rFonts w:ascii="Calibri" w:hAnsi="Calibri"/>
                <w:b/>
                <w:bCs/>
                <w:color w:val="000000"/>
                <w:sz w:val="18"/>
                <w:szCs w:val="18"/>
              </w:rPr>
            </w:pPr>
            <w:r w:rsidRPr="00A43264">
              <w:rPr>
                <w:rFonts w:ascii="Calibri" w:hAnsi="Calibri"/>
                <w:b/>
                <w:bCs/>
                <w:color w:val="000000"/>
                <w:sz w:val="18"/>
                <w:szCs w:val="18"/>
              </w:rPr>
              <w:t>Andel utanför sjukhus av de som avlidit 2010‒2012</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Blekinge</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623</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1 794</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29</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67</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Dalarna</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1 199</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3 684</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23</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64</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Gotland</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250</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790</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25</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63</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Gävleborg</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1 212</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3 612</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27</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63</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Halland</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1 013</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3 090</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28</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56</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Jämtland</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496</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1 440</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27</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65</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Jönköping</w:t>
            </w:r>
            <w:r w:rsidR="00525203">
              <w:rPr>
                <w:rFonts w:ascii="Calibri" w:hAnsi="Calibri"/>
                <w:color w:val="000000"/>
                <w:sz w:val="20"/>
                <w:szCs w:val="20"/>
              </w:rPr>
              <w:t>s län</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1 212</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3 717</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28</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62</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Kalmar</w:t>
            </w:r>
            <w:r w:rsidR="00525203">
              <w:rPr>
                <w:rFonts w:ascii="Calibri" w:hAnsi="Calibri"/>
                <w:color w:val="000000"/>
                <w:sz w:val="20"/>
                <w:szCs w:val="20"/>
              </w:rPr>
              <w:t xml:space="preserve"> län</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893</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2 980</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28</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64</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Kronoberg</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646</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1 883</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25</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59</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Norrbotten</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1 136</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3 459</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27</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59</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Skåne</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3 937</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13 037</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27</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63</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Stockholm</w:t>
            </w:r>
            <w:r w:rsidR="00525203">
              <w:rPr>
                <w:rFonts w:ascii="Calibri" w:hAnsi="Calibri"/>
                <w:color w:val="000000"/>
                <w:sz w:val="20"/>
                <w:szCs w:val="20"/>
              </w:rPr>
              <w:t>s län</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4 381</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13 800</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29</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63</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525203" w:rsidP="00A43264">
            <w:pPr>
              <w:jc w:val="center"/>
              <w:rPr>
                <w:rFonts w:ascii="Calibri" w:hAnsi="Calibri"/>
                <w:color w:val="000000"/>
                <w:sz w:val="20"/>
                <w:szCs w:val="20"/>
              </w:rPr>
            </w:pPr>
            <w:r>
              <w:rPr>
                <w:rFonts w:ascii="Calibri" w:hAnsi="Calibri"/>
                <w:color w:val="000000"/>
                <w:sz w:val="20"/>
                <w:szCs w:val="20"/>
              </w:rPr>
              <w:t>Sörm</w:t>
            </w:r>
            <w:r w:rsidR="00A43264" w:rsidRPr="00A43264">
              <w:rPr>
                <w:rFonts w:ascii="Calibri" w:hAnsi="Calibri"/>
                <w:color w:val="000000"/>
                <w:sz w:val="20"/>
                <w:szCs w:val="20"/>
              </w:rPr>
              <w:t>land</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971</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2 885</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28</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64</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Uppsala</w:t>
            </w:r>
            <w:r w:rsidR="00525203">
              <w:rPr>
                <w:rFonts w:ascii="Calibri" w:hAnsi="Calibri"/>
                <w:color w:val="000000"/>
                <w:sz w:val="20"/>
                <w:szCs w:val="20"/>
              </w:rPr>
              <w:t xml:space="preserve"> län</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934</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2 780</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24</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53</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Värmland</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1 060</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3 236</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28</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64</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Västerbotten</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897</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2 799</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30</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66</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Västernorrland</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1 009</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2 982</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26</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60</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Västmanland</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885</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2 657</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25</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63</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Västra Götaland</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4 810</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14 940</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29</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64</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Örebro</w:t>
            </w:r>
            <w:r w:rsidR="00525203">
              <w:rPr>
                <w:rFonts w:ascii="Calibri" w:hAnsi="Calibri"/>
                <w:color w:val="000000"/>
                <w:sz w:val="20"/>
                <w:szCs w:val="20"/>
              </w:rPr>
              <w:t xml:space="preserve"> län</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924</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2 986</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30</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63</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Östergötland</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1 446</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4 305</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29</w:t>
            </w:r>
            <w:r>
              <w:rPr>
                <w:rFonts w:ascii="Calibri" w:hAnsi="Calibri"/>
                <w:color w:val="000000"/>
                <w:sz w:val="20"/>
                <w:szCs w:val="20"/>
              </w:rPr>
              <w:t xml:space="preserve"> </w:t>
            </w:r>
            <w:r w:rsidRPr="00A43264">
              <w:rPr>
                <w:rFonts w:ascii="Calibri" w:hAnsi="Calibri"/>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color w:val="000000"/>
                <w:sz w:val="20"/>
                <w:szCs w:val="20"/>
              </w:rPr>
            </w:pPr>
            <w:r w:rsidRPr="00A43264">
              <w:rPr>
                <w:rFonts w:ascii="Calibri" w:hAnsi="Calibri"/>
                <w:color w:val="000000"/>
                <w:sz w:val="20"/>
                <w:szCs w:val="20"/>
              </w:rPr>
              <w:t>70</w:t>
            </w:r>
            <w:r>
              <w:rPr>
                <w:rFonts w:ascii="Calibri" w:hAnsi="Calibri"/>
                <w:color w:val="000000"/>
                <w:sz w:val="20"/>
                <w:szCs w:val="20"/>
              </w:rPr>
              <w:t xml:space="preserve"> </w:t>
            </w:r>
            <w:r w:rsidRPr="00A43264">
              <w:rPr>
                <w:rFonts w:ascii="Calibri" w:hAnsi="Calibri"/>
                <w:color w:val="000000"/>
                <w:sz w:val="20"/>
                <w:szCs w:val="20"/>
              </w:rPr>
              <w:t>%</w:t>
            </w:r>
          </w:p>
        </w:tc>
      </w:tr>
      <w:tr w:rsidR="00A43264" w:rsidRPr="00A43264" w:rsidTr="00A43264">
        <w:trPr>
          <w:trHeight w:val="315"/>
        </w:trPr>
        <w:tc>
          <w:tcPr>
            <w:tcW w:w="1720" w:type="dxa"/>
            <w:tcBorders>
              <w:top w:val="nil"/>
              <w:left w:val="single" w:sz="8" w:space="0" w:color="auto"/>
              <w:bottom w:val="single" w:sz="8" w:space="0" w:color="auto"/>
              <w:right w:val="single" w:sz="8" w:space="0" w:color="auto"/>
            </w:tcBorders>
            <w:shd w:val="clear" w:color="000000" w:fill="FFFFFF"/>
            <w:noWrap/>
            <w:vAlign w:val="bottom"/>
            <w:hideMark/>
          </w:tcPr>
          <w:p w:rsidR="00A43264" w:rsidRPr="00A43264" w:rsidRDefault="00A43264" w:rsidP="00A43264">
            <w:pPr>
              <w:jc w:val="center"/>
              <w:rPr>
                <w:rFonts w:ascii="Calibri" w:hAnsi="Calibri"/>
                <w:b/>
                <w:bCs/>
                <w:i/>
                <w:iCs/>
                <w:color w:val="000000"/>
                <w:sz w:val="20"/>
                <w:szCs w:val="20"/>
              </w:rPr>
            </w:pPr>
            <w:r w:rsidRPr="00A43264">
              <w:rPr>
                <w:rFonts w:ascii="Calibri" w:hAnsi="Calibri"/>
                <w:b/>
                <w:bCs/>
                <w:i/>
                <w:iCs/>
                <w:color w:val="000000"/>
                <w:sz w:val="20"/>
                <w:szCs w:val="20"/>
              </w:rPr>
              <w:t>Riket</w:t>
            </w:r>
          </w:p>
        </w:tc>
        <w:tc>
          <w:tcPr>
            <w:tcW w:w="1680" w:type="dxa"/>
            <w:tcBorders>
              <w:top w:val="nil"/>
              <w:left w:val="nil"/>
              <w:bottom w:val="single" w:sz="8" w:space="0" w:color="auto"/>
              <w:right w:val="single" w:sz="8" w:space="0" w:color="auto"/>
            </w:tcBorders>
            <w:shd w:val="clear" w:color="000000" w:fill="C0504D"/>
            <w:vAlign w:val="bottom"/>
            <w:hideMark/>
          </w:tcPr>
          <w:p w:rsidR="00A43264" w:rsidRPr="00A43264" w:rsidRDefault="00A43264" w:rsidP="00A43264">
            <w:pPr>
              <w:jc w:val="center"/>
              <w:rPr>
                <w:rFonts w:ascii="Calibri" w:hAnsi="Calibri"/>
                <w:b/>
                <w:bCs/>
                <w:color w:val="000000"/>
                <w:sz w:val="20"/>
                <w:szCs w:val="20"/>
              </w:rPr>
            </w:pPr>
            <w:r w:rsidRPr="00A43264">
              <w:rPr>
                <w:rFonts w:ascii="Calibri" w:hAnsi="Calibri"/>
                <w:b/>
                <w:bCs/>
                <w:color w:val="000000"/>
                <w:sz w:val="20"/>
                <w:szCs w:val="20"/>
              </w:rPr>
              <w:t>29 958</w:t>
            </w:r>
          </w:p>
        </w:tc>
        <w:tc>
          <w:tcPr>
            <w:tcW w:w="1720" w:type="dxa"/>
            <w:tcBorders>
              <w:top w:val="nil"/>
              <w:left w:val="nil"/>
              <w:bottom w:val="single" w:sz="8" w:space="0" w:color="auto"/>
              <w:right w:val="single" w:sz="8" w:space="0" w:color="auto"/>
            </w:tcBorders>
            <w:shd w:val="clear" w:color="000000" w:fill="4BACC6"/>
            <w:vAlign w:val="bottom"/>
            <w:hideMark/>
          </w:tcPr>
          <w:p w:rsidR="00A43264" w:rsidRPr="00A43264" w:rsidRDefault="00A43264" w:rsidP="00A43264">
            <w:pPr>
              <w:jc w:val="center"/>
              <w:rPr>
                <w:rFonts w:ascii="Calibri" w:hAnsi="Calibri"/>
                <w:b/>
                <w:bCs/>
                <w:i/>
                <w:iCs/>
                <w:color w:val="000000"/>
                <w:sz w:val="20"/>
                <w:szCs w:val="20"/>
              </w:rPr>
            </w:pPr>
            <w:r w:rsidRPr="00A43264">
              <w:rPr>
                <w:rFonts w:ascii="Calibri" w:hAnsi="Calibri"/>
                <w:b/>
                <w:bCs/>
                <w:i/>
                <w:iCs/>
                <w:color w:val="000000"/>
                <w:sz w:val="20"/>
                <w:szCs w:val="20"/>
              </w:rPr>
              <w:t>92 906</w:t>
            </w:r>
          </w:p>
        </w:tc>
        <w:tc>
          <w:tcPr>
            <w:tcW w:w="1720" w:type="dxa"/>
            <w:tcBorders>
              <w:top w:val="nil"/>
              <w:left w:val="nil"/>
              <w:bottom w:val="single" w:sz="8" w:space="0" w:color="auto"/>
              <w:right w:val="single" w:sz="8" w:space="0" w:color="auto"/>
            </w:tcBorders>
            <w:shd w:val="clear" w:color="000000" w:fill="9BBB59"/>
            <w:vAlign w:val="bottom"/>
            <w:hideMark/>
          </w:tcPr>
          <w:p w:rsidR="00A43264" w:rsidRPr="00A43264" w:rsidRDefault="00A43264" w:rsidP="00A43264">
            <w:pPr>
              <w:jc w:val="center"/>
              <w:rPr>
                <w:rFonts w:ascii="Calibri" w:hAnsi="Calibri"/>
                <w:b/>
                <w:bCs/>
                <w:i/>
                <w:iCs/>
                <w:color w:val="000000"/>
                <w:sz w:val="20"/>
                <w:szCs w:val="20"/>
              </w:rPr>
            </w:pPr>
            <w:r w:rsidRPr="00A43264">
              <w:rPr>
                <w:rFonts w:ascii="Calibri" w:hAnsi="Calibri"/>
                <w:b/>
                <w:bCs/>
                <w:i/>
                <w:iCs/>
                <w:color w:val="000000"/>
                <w:sz w:val="20"/>
                <w:szCs w:val="20"/>
              </w:rPr>
              <w:t>28</w:t>
            </w:r>
            <w:r>
              <w:rPr>
                <w:rFonts w:ascii="Calibri" w:hAnsi="Calibri"/>
                <w:b/>
                <w:bCs/>
                <w:i/>
                <w:iCs/>
                <w:color w:val="000000"/>
                <w:sz w:val="20"/>
                <w:szCs w:val="20"/>
              </w:rPr>
              <w:t xml:space="preserve"> </w:t>
            </w:r>
            <w:r w:rsidRPr="00A43264">
              <w:rPr>
                <w:rFonts w:ascii="Calibri" w:hAnsi="Calibri"/>
                <w:b/>
                <w:bCs/>
                <w:i/>
                <w:iCs/>
                <w:color w:val="000000"/>
                <w:sz w:val="20"/>
                <w:szCs w:val="20"/>
              </w:rPr>
              <w:t>%</w:t>
            </w:r>
          </w:p>
        </w:tc>
        <w:tc>
          <w:tcPr>
            <w:tcW w:w="1720" w:type="dxa"/>
            <w:tcBorders>
              <w:top w:val="nil"/>
              <w:left w:val="nil"/>
              <w:bottom w:val="single" w:sz="8" w:space="0" w:color="auto"/>
              <w:right w:val="single" w:sz="8" w:space="0" w:color="auto"/>
            </w:tcBorders>
            <w:shd w:val="clear" w:color="000000" w:fill="F79646"/>
            <w:vAlign w:val="bottom"/>
            <w:hideMark/>
          </w:tcPr>
          <w:p w:rsidR="00A43264" w:rsidRPr="00A43264" w:rsidRDefault="00A43264" w:rsidP="00A43264">
            <w:pPr>
              <w:jc w:val="center"/>
              <w:rPr>
                <w:rFonts w:ascii="Calibri" w:hAnsi="Calibri"/>
                <w:b/>
                <w:bCs/>
                <w:i/>
                <w:iCs/>
                <w:color w:val="000000"/>
                <w:sz w:val="20"/>
                <w:szCs w:val="20"/>
              </w:rPr>
            </w:pPr>
            <w:r w:rsidRPr="00A43264">
              <w:rPr>
                <w:rFonts w:ascii="Calibri" w:hAnsi="Calibri"/>
                <w:b/>
                <w:bCs/>
                <w:i/>
                <w:iCs/>
                <w:color w:val="000000"/>
                <w:sz w:val="20"/>
                <w:szCs w:val="20"/>
              </w:rPr>
              <w:t>63</w:t>
            </w:r>
            <w:r>
              <w:rPr>
                <w:rFonts w:ascii="Calibri" w:hAnsi="Calibri"/>
                <w:b/>
                <w:bCs/>
                <w:i/>
                <w:iCs/>
                <w:color w:val="000000"/>
                <w:sz w:val="20"/>
                <w:szCs w:val="20"/>
              </w:rPr>
              <w:t xml:space="preserve"> </w:t>
            </w:r>
            <w:r w:rsidRPr="00A43264">
              <w:rPr>
                <w:rFonts w:ascii="Calibri" w:hAnsi="Calibri"/>
                <w:b/>
                <w:bCs/>
                <w:i/>
                <w:iCs/>
                <w:color w:val="000000"/>
                <w:sz w:val="20"/>
                <w:szCs w:val="20"/>
              </w:rPr>
              <w:t>%</w:t>
            </w:r>
          </w:p>
        </w:tc>
      </w:tr>
    </w:tbl>
    <w:p w:rsidR="00612C38" w:rsidRPr="00823B8D" w:rsidRDefault="00C85F79" w:rsidP="00C85F79">
      <w:pPr>
        <w:rPr>
          <w:rFonts w:asciiTheme="minorHAnsi" w:hAnsiTheme="minorHAnsi"/>
          <w:sz w:val="22"/>
          <w:szCs w:val="22"/>
        </w:rPr>
      </w:pPr>
      <w:r w:rsidRPr="00CD7136">
        <w:rPr>
          <w:rFonts w:ascii="Calibri" w:hAnsi="Calibri"/>
          <w:sz w:val="22"/>
          <w:szCs w:val="22"/>
        </w:rPr>
        <w:br/>
      </w:r>
      <w:r w:rsidRPr="00CD7136">
        <w:rPr>
          <w:rFonts w:ascii="Calibri" w:hAnsi="Calibri"/>
          <w:i/>
          <w:sz w:val="22"/>
          <w:szCs w:val="22"/>
        </w:rPr>
        <w:t>Källa: Patientregistret och Dödsorsaksregistret, Socialstyrelsen.</w:t>
      </w:r>
      <w:r w:rsidRPr="00CD7136">
        <w:rPr>
          <w:rFonts w:ascii="Calibri" w:hAnsi="Calibri"/>
          <w:i/>
          <w:sz w:val="22"/>
          <w:szCs w:val="22"/>
        </w:rPr>
        <w:br/>
      </w:r>
      <w:r w:rsidR="00A04702" w:rsidRPr="00CD7136">
        <w:rPr>
          <w:rFonts w:ascii="Calibri" w:hAnsi="Calibri"/>
          <w:b/>
        </w:rPr>
        <w:br/>
      </w:r>
      <w:bookmarkStart w:id="0" w:name="_GoBack"/>
      <w:bookmarkEnd w:id="0"/>
      <w:r w:rsidR="00A04702" w:rsidRPr="00CD7136">
        <w:rPr>
          <w:rFonts w:ascii="Calibri" w:hAnsi="Calibri"/>
          <w:b/>
        </w:rPr>
        <w:br/>
      </w:r>
      <w:r w:rsidRPr="00CD7136">
        <w:rPr>
          <w:rFonts w:ascii="Calibri" w:hAnsi="Calibri"/>
          <w:b/>
        </w:rPr>
        <w:t>Korta fakta om hjärtinfarkt</w:t>
      </w:r>
      <w:r w:rsidR="009206C2">
        <w:rPr>
          <w:rFonts w:ascii="Calibri" w:hAnsi="Calibri"/>
          <w:b/>
        </w:rPr>
        <w:br/>
      </w:r>
      <w:r w:rsidR="009206C2">
        <w:rPr>
          <w:rFonts w:ascii="Calibri" w:hAnsi="Calibri"/>
          <w:sz w:val="22"/>
          <w:szCs w:val="22"/>
        </w:rPr>
        <w:br/>
      </w:r>
      <w:r w:rsidRPr="00CD7136">
        <w:rPr>
          <w:rFonts w:ascii="Calibri" w:hAnsi="Calibri"/>
          <w:sz w:val="22"/>
          <w:szCs w:val="22"/>
        </w:rPr>
        <w:t>- Cirka 30 500 personer drabbas av hjärtinfarkt i Sverige varje år. Det innebär att fler än 80 personer varje dag får hjärtinfarkt.</w:t>
      </w:r>
      <w:r w:rsidR="009206C2">
        <w:rPr>
          <w:rFonts w:ascii="Calibri" w:hAnsi="Calibri"/>
          <w:sz w:val="22"/>
          <w:szCs w:val="22"/>
        </w:rPr>
        <w:br/>
      </w:r>
      <w:r w:rsidR="009206C2">
        <w:rPr>
          <w:rFonts w:ascii="Calibri" w:hAnsi="Calibri"/>
          <w:sz w:val="22"/>
          <w:szCs w:val="22"/>
        </w:rPr>
        <w:br/>
      </w:r>
      <w:proofErr w:type="gramStart"/>
      <w:r w:rsidRPr="00CD7136">
        <w:rPr>
          <w:rFonts w:ascii="Calibri" w:hAnsi="Calibri"/>
          <w:sz w:val="22"/>
          <w:szCs w:val="22"/>
        </w:rPr>
        <w:t>-</w:t>
      </w:r>
      <w:proofErr w:type="gramEnd"/>
      <w:r w:rsidRPr="00CD7136">
        <w:rPr>
          <w:rFonts w:ascii="Calibri" w:hAnsi="Calibri"/>
          <w:sz w:val="22"/>
          <w:szCs w:val="22"/>
        </w:rPr>
        <w:t xml:space="preserve"> 8 500 personer dör </w:t>
      </w:r>
      <w:r w:rsidR="00A04702" w:rsidRPr="00CD7136">
        <w:rPr>
          <w:rFonts w:ascii="Calibri" w:hAnsi="Calibri"/>
          <w:sz w:val="22"/>
          <w:szCs w:val="22"/>
        </w:rPr>
        <w:t>av sin</w:t>
      </w:r>
      <w:r w:rsidRPr="00CD7136">
        <w:rPr>
          <w:rFonts w:ascii="Calibri" w:hAnsi="Calibri"/>
          <w:sz w:val="22"/>
          <w:szCs w:val="22"/>
        </w:rPr>
        <w:t xml:space="preserve"> hjärtinfarkt i Sverige varje år. </w:t>
      </w:r>
      <w:r w:rsidR="009206C2">
        <w:rPr>
          <w:rFonts w:ascii="Calibri" w:hAnsi="Calibri"/>
          <w:sz w:val="22"/>
          <w:szCs w:val="22"/>
        </w:rPr>
        <w:br/>
      </w:r>
      <w:r w:rsidR="009206C2">
        <w:rPr>
          <w:rFonts w:ascii="Calibri" w:hAnsi="Calibri"/>
          <w:sz w:val="22"/>
          <w:szCs w:val="22"/>
        </w:rPr>
        <w:lastRenderedPageBreak/>
        <w:br/>
      </w:r>
      <w:proofErr w:type="gramStart"/>
      <w:r w:rsidRPr="00CD7136">
        <w:rPr>
          <w:rFonts w:ascii="Calibri" w:hAnsi="Calibri"/>
          <w:sz w:val="22"/>
        </w:rPr>
        <w:t>-</w:t>
      </w:r>
      <w:proofErr w:type="gramEnd"/>
      <w:r w:rsidRPr="00CD7136">
        <w:rPr>
          <w:rFonts w:ascii="Calibri" w:hAnsi="Calibri"/>
          <w:sz w:val="22"/>
        </w:rPr>
        <w:t xml:space="preserve"> Hjärtinfarkt kan komma snabbt och utan förvarning, men i andra fall föregås insjuknandet i hjärtinfarkt av dagar med korta episoder av bröstsmärta, obehag i vila eller vid lindrig ansträngning.</w:t>
      </w:r>
      <w:r w:rsidR="009206C2">
        <w:rPr>
          <w:rFonts w:ascii="Calibri" w:hAnsi="Calibri"/>
          <w:sz w:val="22"/>
        </w:rPr>
        <w:br/>
      </w:r>
      <w:r w:rsidR="009206C2">
        <w:rPr>
          <w:rFonts w:ascii="Calibri" w:hAnsi="Calibri"/>
          <w:sz w:val="22"/>
        </w:rPr>
        <w:br/>
      </w:r>
      <w:proofErr w:type="gramStart"/>
      <w:r w:rsidRPr="00CD7136">
        <w:rPr>
          <w:rFonts w:ascii="Calibri" w:hAnsi="Calibri"/>
          <w:sz w:val="22"/>
          <w:szCs w:val="22"/>
        </w:rPr>
        <w:t>-</w:t>
      </w:r>
      <w:proofErr w:type="gramEnd"/>
      <w:r w:rsidRPr="00CD7136">
        <w:rPr>
          <w:rFonts w:ascii="Calibri" w:hAnsi="Calibri"/>
          <w:sz w:val="22"/>
          <w:szCs w:val="22"/>
        </w:rPr>
        <w:t xml:space="preserve"> Hjärt-Lungfondens mål är att med forskningens hjälp halvera dödsfallen i aku</w:t>
      </w:r>
      <w:r w:rsidR="001D7740" w:rsidRPr="00CD7136">
        <w:rPr>
          <w:rFonts w:ascii="Calibri" w:hAnsi="Calibri"/>
          <w:sz w:val="22"/>
          <w:szCs w:val="22"/>
        </w:rPr>
        <w:t xml:space="preserve">t </w:t>
      </w:r>
      <w:r w:rsidRPr="00CD7136">
        <w:rPr>
          <w:rFonts w:ascii="Calibri" w:hAnsi="Calibri"/>
          <w:sz w:val="22"/>
          <w:szCs w:val="22"/>
        </w:rPr>
        <w:t>hjärtinfarkt fram till 2017.</w:t>
      </w:r>
      <w:r w:rsidR="009206C2">
        <w:rPr>
          <w:rFonts w:ascii="Calibri" w:hAnsi="Calibri"/>
          <w:sz w:val="22"/>
          <w:szCs w:val="22"/>
        </w:rPr>
        <w:br/>
      </w:r>
      <w:r w:rsidR="009206C2">
        <w:rPr>
          <w:rFonts w:ascii="Calibri" w:hAnsi="Calibri"/>
          <w:sz w:val="22"/>
          <w:szCs w:val="22"/>
        </w:rPr>
        <w:br/>
      </w:r>
      <w:proofErr w:type="gramStart"/>
      <w:r w:rsidRPr="00CD7136">
        <w:rPr>
          <w:rFonts w:ascii="Calibri" w:hAnsi="Calibri"/>
          <w:sz w:val="22"/>
          <w:szCs w:val="22"/>
        </w:rPr>
        <w:t>-</w:t>
      </w:r>
      <w:proofErr w:type="gramEnd"/>
      <w:r w:rsidRPr="00CD7136">
        <w:rPr>
          <w:rFonts w:ascii="Calibri" w:hAnsi="Calibri"/>
          <w:sz w:val="22"/>
          <w:szCs w:val="22"/>
        </w:rPr>
        <w:t xml:space="preserve"> </w:t>
      </w:r>
      <w:r w:rsidR="00A04702" w:rsidRPr="00CD7136">
        <w:rPr>
          <w:rFonts w:ascii="Calibri" w:hAnsi="Calibri"/>
          <w:sz w:val="22"/>
          <w:szCs w:val="22"/>
        </w:rPr>
        <w:t>Forskningsframsteg</w:t>
      </w:r>
      <w:r w:rsidRPr="00CD7136">
        <w:rPr>
          <w:rFonts w:ascii="Calibri" w:hAnsi="Calibri"/>
          <w:sz w:val="22"/>
          <w:szCs w:val="22"/>
        </w:rPr>
        <w:t xml:space="preserve"> som EKG (1906), det första blodförtunnande läkemedlet –</w:t>
      </w:r>
      <w:r w:rsidRPr="00CD7136">
        <w:t xml:space="preserve"> </w:t>
      </w:r>
      <w:r w:rsidRPr="00CD7136">
        <w:rPr>
          <w:rFonts w:ascii="Calibri" w:hAnsi="Calibri"/>
          <w:sz w:val="22"/>
          <w:szCs w:val="22"/>
        </w:rPr>
        <w:t xml:space="preserve">heparin (1935), ultraljudsundersökning (1953), ballongvidgning (1979) och stentar (1987) har bidragit till </w:t>
      </w:r>
      <w:r w:rsidR="001D7740" w:rsidRPr="00CD7136">
        <w:rPr>
          <w:rFonts w:ascii="Calibri" w:hAnsi="Calibri"/>
          <w:sz w:val="22"/>
          <w:szCs w:val="22"/>
        </w:rPr>
        <w:t>att</w:t>
      </w:r>
      <w:r w:rsidRPr="00CD7136">
        <w:rPr>
          <w:rFonts w:ascii="Calibri" w:hAnsi="Calibri"/>
          <w:sz w:val="22"/>
          <w:szCs w:val="22"/>
        </w:rPr>
        <w:t xml:space="preserve"> hjärtinfarkt</w:t>
      </w:r>
      <w:r w:rsidR="00BF34D7" w:rsidRPr="00CD7136">
        <w:rPr>
          <w:rFonts w:ascii="Calibri" w:hAnsi="Calibri"/>
          <w:sz w:val="22"/>
          <w:szCs w:val="22"/>
        </w:rPr>
        <w:t>s</w:t>
      </w:r>
      <w:r w:rsidRPr="00CD7136">
        <w:rPr>
          <w:rFonts w:ascii="Calibri" w:hAnsi="Calibri"/>
          <w:sz w:val="22"/>
          <w:szCs w:val="22"/>
        </w:rPr>
        <w:t xml:space="preserve">vården </w:t>
      </w:r>
      <w:r w:rsidR="001D7740" w:rsidRPr="00CD7136">
        <w:rPr>
          <w:rFonts w:ascii="Calibri" w:hAnsi="Calibri"/>
          <w:sz w:val="22"/>
          <w:szCs w:val="22"/>
        </w:rPr>
        <w:t xml:space="preserve">har </w:t>
      </w:r>
      <w:r w:rsidR="00743A98" w:rsidRPr="00CD7136">
        <w:rPr>
          <w:rFonts w:ascii="Calibri" w:hAnsi="Calibri"/>
          <w:sz w:val="22"/>
          <w:szCs w:val="22"/>
        </w:rPr>
        <w:t>räddat åtskilliga liv under de senaste hundra åren.</w:t>
      </w:r>
      <w:r w:rsidR="009206C2">
        <w:rPr>
          <w:rFonts w:ascii="Calibri" w:hAnsi="Calibri"/>
          <w:sz w:val="22"/>
          <w:szCs w:val="22"/>
        </w:rPr>
        <w:br/>
      </w:r>
      <w:r w:rsidR="009206C2">
        <w:rPr>
          <w:rFonts w:ascii="Calibri" w:hAnsi="Calibri"/>
          <w:sz w:val="22"/>
          <w:szCs w:val="22"/>
        </w:rPr>
        <w:br/>
      </w:r>
      <w:proofErr w:type="gramStart"/>
      <w:r w:rsidRPr="00CD7136">
        <w:rPr>
          <w:rFonts w:ascii="Calibri" w:hAnsi="Calibri"/>
          <w:sz w:val="22"/>
          <w:szCs w:val="22"/>
        </w:rPr>
        <w:t>-</w:t>
      </w:r>
      <w:proofErr w:type="gramEnd"/>
      <w:r w:rsidRPr="00CD7136">
        <w:rPr>
          <w:rFonts w:ascii="Calibri" w:hAnsi="Calibri"/>
          <w:sz w:val="22"/>
          <w:szCs w:val="22"/>
        </w:rPr>
        <w:t xml:space="preserve"> Genom Hjärt-Lungfondens stora </w:t>
      </w:r>
      <w:r w:rsidR="00743A98" w:rsidRPr="00CD7136">
        <w:rPr>
          <w:rFonts w:ascii="Calibri" w:hAnsi="Calibri"/>
          <w:sz w:val="22"/>
          <w:szCs w:val="22"/>
        </w:rPr>
        <w:t xml:space="preserve">pågående </w:t>
      </w:r>
      <w:r w:rsidRPr="00CD7136">
        <w:rPr>
          <w:rFonts w:ascii="Calibri" w:hAnsi="Calibri"/>
          <w:sz w:val="22"/>
          <w:szCs w:val="22"/>
        </w:rPr>
        <w:t xml:space="preserve">forskningsstudie SCAPIS hoppas forskarna </w:t>
      </w:r>
      <w:r w:rsidR="00BF34D7" w:rsidRPr="00CD7136">
        <w:rPr>
          <w:rFonts w:ascii="Calibri" w:hAnsi="Calibri"/>
          <w:sz w:val="22"/>
          <w:szCs w:val="22"/>
        </w:rPr>
        <w:t>bland annat kunna förutsäga vem som riskerar att drabbas av hjärtinfarkt.</w:t>
      </w:r>
      <w:r w:rsidR="009206C2">
        <w:br/>
      </w:r>
      <w:r w:rsidR="009206C2">
        <w:rPr>
          <w:rFonts w:ascii="Calibri" w:hAnsi="Calibri"/>
          <w:sz w:val="22"/>
          <w:szCs w:val="22"/>
        </w:rPr>
        <w:br/>
      </w:r>
      <w:r w:rsidRPr="00CD7136">
        <w:rPr>
          <w:rFonts w:ascii="Calibri" w:hAnsi="Calibri"/>
          <w:b/>
          <w:sz w:val="22"/>
          <w:szCs w:val="22"/>
        </w:rPr>
        <w:t>Så bidrar man till forskningen:</w:t>
      </w:r>
      <w:r w:rsidRPr="00CD7136">
        <w:rPr>
          <w:rFonts w:ascii="Calibri" w:hAnsi="Calibri"/>
          <w:b/>
          <w:sz w:val="22"/>
          <w:szCs w:val="22"/>
        </w:rPr>
        <w:br/>
      </w:r>
      <w:r w:rsidRPr="00CD7136">
        <w:rPr>
          <w:rFonts w:ascii="Calibri" w:hAnsi="Calibri"/>
          <w:sz w:val="22"/>
          <w:szCs w:val="22"/>
        </w:rPr>
        <w:t>- Sätt in en gåva på Hjärt-Lungfondens pg 90 91 92-7, skriv ”hjärtinfarkt”</w:t>
      </w:r>
      <w:r w:rsidRPr="00CD7136">
        <w:rPr>
          <w:rFonts w:ascii="Calibri" w:hAnsi="Calibri"/>
          <w:sz w:val="22"/>
          <w:szCs w:val="22"/>
        </w:rPr>
        <w:br/>
        <w:t xml:space="preserve">- Skänk via hemsidan, </w:t>
      </w:r>
      <w:hyperlink r:id="rId11" w:history="1">
        <w:r w:rsidRPr="00CD7136">
          <w:rPr>
            <w:rStyle w:val="Hyperlnk"/>
            <w:rFonts w:ascii="Calibri" w:hAnsi="Calibri"/>
            <w:sz w:val="22"/>
            <w:szCs w:val="22"/>
          </w:rPr>
          <w:t>www.hjart-lungfonden.se/gava</w:t>
        </w:r>
      </w:hyperlink>
      <w:r w:rsidR="009206C2">
        <w:rPr>
          <w:rFonts w:ascii="Calibri" w:hAnsi="Calibri"/>
          <w:sz w:val="22"/>
          <w:szCs w:val="22"/>
        </w:rPr>
        <w:br/>
      </w:r>
      <w:r w:rsidR="007161FB" w:rsidRPr="00CD7136">
        <w:rPr>
          <w:rFonts w:ascii="Calibri" w:hAnsi="Calibri"/>
          <w:sz w:val="22"/>
          <w:szCs w:val="22"/>
        </w:rPr>
        <w:t xml:space="preserve">- Bli jubileumsgivare på </w:t>
      </w:r>
      <w:hyperlink r:id="rId12" w:history="1">
        <w:r w:rsidR="00E51206" w:rsidRPr="00887050">
          <w:rPr>
            <w:rStyle w:val="Hyperlnk"/>
            <w:rFonts w:ascii="Calibri" w:hAnsi="Calibri"/>
            <w:sz w:val="22"/>
            <w:szCs w:val="22"/>
          </w:rPr>
          <w:t>www.hjart-lungfonden.se</w:t>
        </w:r>
        <w:r w:rsidR="00E51206" w:rsidRPr="00CA5E08">
          <w:rPr>
            <w:rStyle w:val="Hyperlnk"/>
            <w:rFonts w:ascii="Calibri" w:hAnsi="Calibri"/>
            <w:sz w:val="22"/>
            <w:szCs w:val="22"/>
          </w:rPr>
          <w:t>/j</w:t>
        </w:r>
        <w:r w:rsidR="00E51206" w:rsidRPr="00887050">
          <w:rPr>
            <w:rStyle w:val="Hyperlnk"/>
            <w:rFonts w:ascii="Calibri" w:hAnsi="Calibri"/>
            <w:sz w:val="22"/>
            <w:szCs w:val="22"/>
          </w:rPr>
          <w:t>ubileum</w:t>
        </w:r>
      </w:hyperlink>
      <w:r w:rsidRPr="00CD7136">
        <w:rPr>
          <w:rFonts w:ascii="Calibri" w:hAnsi="Calibri"/>
          <w:sz w:val="22"/>
          <w:szCs w:val="22"/>
        </w:rPr>
        <w:br/>
        <w:t>- Ring in din gåva på telefon 0200-89 19 00</w:t>
      </w:r>
      <w:r w:rsidRPr="009148F6">
        <w:rPr>
          <w:rFonts w:ascii="Calibri" w:hAnsi="Calibri"/>
          <w:sz w:val="22"/>
          <w:szCs w:val="22"/>
        </w:rPr>
        <w:br/>
        <w:t>- Sms:a HJÄRTA till 72 901, så går 50 kronor till forskningen</w:t>
      </w:r>
      <w:r w:rsidR="009206C2">
        <w:rPr>
          <w:rFonts w:ascii="Calibri" w:hAnsi="Calibri"/>
          <w:sz w:val="22"/>
          <w:szCs w:val="22"/>
        </w:rPr>
        <w:br/>
      </w:r>
      <w:r w:rsidRPr="009148F6">
        <w:rPr>
          <w:rFonts w:ascii="Calibri" w:hAnsi="Calibri"/>
          <w:sz w:val="22"/>
          <w:szCs w:val="22"/>
        </w:rPr>
        <w:br/>
      </w:r>
      <w:r w:rsidR="009206C2">
        <w:rPr>
          <w:rFonts w:ascii="Calibri" w:hAnsi="Calibri"/>
          <w:sz w:val="22"/>
          <w:szCs w:val="22"/>
        </w:rPr>
        <w:br/>
      </w:r>
      <w:r w:rsidRPr="004B3B20">
        <w:rPr>
          <w:rFonts w:ascii="Calibri" w:hAnsi="Calibri"/>
          <w:b/>
          <w:bCs/>
          <w:sz w:val="22"/>
          <w:szCs w:val="22"/>
        </w:rPr>
        <w:t>Mer från</w:t>
      </w:r>
      <w:r w:rsidRPr="009148F6">
        <w:rPr>
          <w:rFonts w:ascii="Calibri" w:hAnsi="Calibri"/>
          <w:b/>
          <w:bCs/>
          <w:sz w:val="22"/>
          <w:szCs w:val="22"/>
        </w:rPr>
        <w:t xml:space="preserve"> Hjärt-Lungfonden:</w:t>
      </w:r>
      <w:r w:rsidRPr="009148F6">
        <w:rPr>
          <w:rFonts w:ascii="Calibri" w:hAnsi="Calibri"/>
          <w:b/>
          <w:bCs/>
          <w:sz w:val="22"/>
          <w:szCs w:val="22"/>
        </w:rPr>
        <w:br/>
      </w:r>
      <w:r w:rsidRPr="009148F6">
        <w:rPr>
          <w:rFonts w:ascii="Calibri" w:hAnsi="Calibri"/>
          <w:sz w:val="22"/>
          <w:szCs w:val="22"/>
        </w:rPr>
        <w:t xml:space="preserve">- Gilla oss på </w:t>
      </w:r>
      <w:hyperlink r:id="rId13" w:history="1">
        <w:r w:rsidRPr="009148F6">
          <w:rPr>
            <w:rStyle w:val="Hyperlnk"/>
            <w:rFonts w:ascii="Calibri" w:hAnsi="Calibri"/>
            <w:sz w:val="22"/>
            <w:szCs w:val="22"/>
          </w:rPr>
          <w:t>Facebook</w:t>
        </w:r>
      </w:hyperlink>
      <w:r w:rsidRPr="009148F6">
        <w:rPr>
          <w:rFonts w:ascii="Calibri" w:hAnsi="Calibri"/>
          <w:sz w:val="22"/>
          <w:szCs w:val="22"/>
        </w:rPr>
        <w:br/>
        <w:t xml:space="preserve">- Följ oss på </w:t>
      </w:r>
      <w:hyperlink r:id="rId14" w:history="1">
        <w:r w:rsidRPr="009148F6">
          <w:rPr>
            <w:rStyle w:val="Hyperlnk"/>
            <w:rFonts w:ascii="Calibri" w:hAnsi="Calibri"/>
            <w:sz w:val="22"/>
            <w:szCs w:val="22"/>
          </w:rPr>
          <w:t>Twitter</w:t>
        </w:r>
      </w:hyperlink>
      <w:r w:rsidRPr="00287F74">
        <w:rPr>
          <w:rFonts w:ascii="Calibri" w:hAnsi="Calibri"/>
          <w:sz w:val="22"/>
          <w:szCs w:val="22"/>
        </w:rPr>
        <w:br/>
      </w:r>
      <w:r w:rsidRPr="00287F74">
        <w:rPr>
          <w:rFonts w:ascii="Calibri" w:hAnsi="Calibri"/>
          <w:sz w:val="22"/>
          <w:szCs w:val="22"/>
        </w:rPr>
        <w:br/>
      </w:r>
      <w:r w:rsidR="009206C2">
        <w:rPr>
          <w:rFonts w:ascii="Calibri" w:hAnsi="Calibri" w:cs="Calibri"/>
          <w:sz w:val="22"/>
          <w:szCs w:val="22"/>
        </w:rPr>
        <w:br/>
      </w:r>
      <w:r w:rsidR="009206C2">
        <w:rPr>
          <w:rFonts w:asciiTheme="minorHAnsi" w:hAnsiTheme="minorHAnsi"/>
          <w:sz w:val="22"/>
          <w:szCs w:val="22"/>
        </w:rPr>
        <w:br/>
      </w:r>
    </w:p>
    <w:sectPr w:rsidR="00612C38" w:rsidRPr="00823B8D" w:rsidSect="00D961D4">
      <w:headerReference w:type="default" r:id="rId15"/>
      <w:footerReference w:type="default" r:id="rId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97366" w15:done="0"/>
  <w15:commentEx w15:paraId="10FCDF55" w15:done="0"/>
  <w15:commentEx w15:paraId="50107A19" w15:done="0"/>
  <w15:commentEx w15:paraId="2328F018" w15:paraIdParent="50107A19" w15:done="0"/>
  <w15:commentEx w15:paraId="748F887B" w15:done="0"/>
  <w15:commentEx w15:paraId="4173C6A0" w15:done="0"/>
  <w15:commentEx w15:paraId="1197D05A" w15:done="0"/>
  <w15:commentEx w15:paraId="0820D993" w15:paraIdParent="1197D0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206" w:rsidRDefault="00E51206">
      <w:r>
        <w:separator/>
      </w:r>
    </w:p>
  </w:endnote>
  <w:endnote w:type="continuationSeparator" w:id="0">
    <w:p w:rsidR="00E51206" w:rsidRDefault="00E5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DTL Caspari TOT">
    <w:altName w:val="DTL Caspari TOT"/>
    <w:panose1 w:val="000005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06" w:rsidRPr="0079661B" w:rsidRDefault="00DC5CE1" w:rsidP="008270F3">
    <w:pPr>
      <w:pStyle w:val="Sidfot"/>
      <w:tabs>
        <w:tab w:val="clear" w:pos="9072"/>
        <w:tab w:val="right" w:pos="7938"/>
      </w:tabs>
      <w:ind w:right="1134"/>
    </w:pPr>
    <w:r>
      <w:rPr>
        <w:rFonts w:ascii="Calibri" w:hAnsi="Calibri"/>
        <w:b/>
        <w:sz w:val="16"/>
        <w:szCs w:val="16"/>
      </w:rPr>
      <w:t xml:space="preserve">Hjärt-Lungfonden </w:t>
    </w:r>
    <w:r>
      <w:rPr>
        <w:rFonts w:ascii="Calibri" w:hAnsi="Calibri"/>
        <w:sz w:val="16"/>
        <w:szCs w:val="16"/>
      </w:rPr>
      <w:t>bildades 1904 i kampen mot tuberkulos (tbc) och firar i år 110-årsjubileum. I dag är fondens mål att besegra både hjärt- och lungsjukdomarna. Hjärt-Lungfonden samlar in och fördelar pengar till forskning samt informerar om hjärt- och lungsjukdom.</w:t>
    </w:r>
    <w:r>
      <w:rPr>
        <w:rFonts w:ascii="Calibri" w:hAnsi="Calibri"/>
        <w:color w:val="000000"/>
        <w:sz w:val="16"/>
        <w:szCs w:val="16"/>
      </w:rPr>
      <w:t xml:space="preserve"> Verksamheten är helt beroende av gåvor från privatpersoner och företag. Hjärt-Lungfonden har insamlingskonton </w:t>
    </w:r>
    <w:r>
      <w:rPr>
        <w:rFonts w:ascii="Calibri" w:hAnsi="Calibri"/>
        <w:bCs/>
        <w:color w:val="000000"/>
        <w:sz w:val="16"/>
        <w:szCs w:val="16"/>
      </w:rPr>
      <w:t>pg</w:t>
    </w:r>
    <w:r>
      <w:rPr>
        <w:rFonts w:ascii="Calibri" w:hAnsi="Calibri"/>
        <w:color w:val="000000"/>
        <w:sz w:val="16"/>
        <w:szCs w:val="16"/>
      </w:rPr>
      <w:t xml:space="preserve"> </w:t>
    </w:r>
    <w:r>
      <w:rPr>
        <w:rFonts w:ascii="Calibri" w:hAnsi="Calibri"/>
        <w:bCs/>
        <w:color w:val="000000"/>
        <w:sz w:val="16"/>
        <w:szCs w:val="16"/>
      </w:rPr>
      <w:t xml:space="preserve">90 91 92-7 och bg 909-1927. </w:t>
    </w:r>
    <w:hyperlink r:id="rId1" w:history="1">
      <w:r>
        <w:rPr>
          <w:rStyle w:val="Hyperlnk"/>
          <w:rFonts w:ascii="Calibri" w:hAnsi="Calibri"/>
          <w:sz w:val="16"/>
          <w:szCs w:val="16"/>
        </w:rPr>
        <w:t>www.hjart-lungfonden.se</w:t>
      </w:r>
    </w:hyperlink>
    <w:r w:rsidR="009206C2">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206" w:rsidRDefault="00E51206">
      <w:r>
        <w:separator/>
      </w:r>
    </w:p>
  </w:footnote>
  <w:footnote w:type="continuationSeparator" w:id="0">
    <w:p w:rsidR="00E51206" w:rsidRDefault="00E51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06" w:rsidRDefault="00E51206">
    <w:pPr>
      <w:pStyle w:val="Sidhuvud"/>
    </w:pPr>
    <w:r>
      <w:rPr>
        <w:noProof/>
        <w:lang w:val="sv-SE" w:eastAsia="sv-SE"/>
      </w:rPr>
      <w:drawing>
        <wp:inline distT="0" distB="0" distL="0" distR="0">
          <wp:extent cx="2733675" cy="3810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381000"/>
                  </a:xfrm>
                  <a:prstGeom prst="rect">
                    <a:avLst/>
                  </a:prstGeom>
                  <a:noFill/>
                  <a:ln>
                    <a:noFill/>
                  </a:ln>
                </pic:spPr>
              </pic:pic>
            </a:graphicData>
          </a:graphic>
        </wp:inline>
      </w:drawing>
    </w:r>
    <w:r>
      <w:rPr>
        <w:noProof/>
      </w:rPr>
      <w:t xml:space="preserve"> </w:t>
    </w:r>
    <w:r>
      <w:rPr>
        <w:noProof/>
      </w:rPr>
      <w:tab/>
    </w:r>
    <w:r>
      <w:rPr>
        <w:noProof/>
      </w:rPr>
      <w:tab/>
    </w:r>
    <w:r>
      <w:rPr>
        <w:noProof/>
        <w:lang w:val="sv-SE" w:eastAsia="sv-SE"/>
      </w:rPr>
      <w:drawing>
        <wp:inline distT="0" distB="0" distL="0" distR="0">
          <wp:extent cx="1457325" cy="1159002"/>
          <wp:effectExtent l="19050" t="0" r="9525" b="0"/>
          <wp:docPr id="1" name="Bildobjekt 0" descr="Test till prm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till prm_6.jpg"/>
                  <pic:cNvPicPr/>
                </pic:nvPicPr>
                <pic:blipFill>
                  <a:blip r:embed="rId2"/>
                  <a:stretch>
                    <a:fillRect/>
                  </a:stretch>
                </pic:blipFill>
                <pic:spPr>
                  <a:xfrm>
                    <a:off x="0" y="0"/>
                    <a:ext cx="1459484" cy="1160719"/>
                  </a:xfrm>
                  <a:prstGeom prst="rect">
                    <a:avLst/>
                  </a:prstGeom>
                </pic:spPr>
              </pic:pic>
            </a:graphicData>
          </a:graphic>
        </wp:inline>
      </w:drawing>
    </w:r>
    <w:r>
      <w:rPr>
        <w:noProof/>
      </w:rPr>
      <w:t xml:space="preserve">               </w:t>
    </w:r>
    <w:r w:rsidR="009206C2">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063A2"/>
    <w:multiLevelType w:val="hybridMultilevel"/>
    <w:tmpl w:val="2A709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Fredholm">
    <w15:presenceInfo w15:providerId="AD" w15:userId="S-1-5-21-1507930768-2602760907-3901450296-4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97"/>
    <w:rsid w:val="00023EB7"/>
    <w:rsid w:val="000643B2"/>
    <w:rsid w:val="000B070A"/>
    <w:rsid w:val="000F5E97"/>
    <w:rsid w:val="00166567"/>
    <w:rsid w:val="001A2F24"/>
    <w:rsid w:val="001B7E64"/>
    <w:rsid w:val="001C6806"/>
    <w:rsid w:val="001D7740"/>
    <w:rsid w:val="001F6B6D"/>
    <w:rsid w:val="00216D63"/>
    <w:rsid w:val="00242DEA"/>
    <w:rsid w:val="002712EF"/>
    <w:rsid w:val="002748C8"/>
    <w:rsid w:val="002A31F0"/>
    <w:rsid w:val="002B2A5B"/>
    <w:rsid w:val="002C4BD1"/>
    <w:rsid w:val="002D2F0F"/>
    <w:rsid w:val="002D38EC"/>
    <w:rsid w:val="0031728D"/>
    <w:rsid w:val="003468C9"/>
    <w:rsid w:val="003E3ACD"/>
    <w:rsid w:val="00402F68"/>
    <w:rsid w:val="00432F65"/>
    <w:rsid w:val="004913BC"/>
    <w:rsid w:val="004A060E"/>
    <w:rsid w:val="00507C24"/>
    <w:rsid w:val="00525203"/>
    <w:rsid w:val="00564E8B"/>
    <w:rsid w:val="005A2D36"/>
    <w:rsid w:val="005E7246"/>
    <w:rsid w:val="00610667"/>
    <w:rsid w:val="00612B27"/>
    <w:rsid w:val="00612C38"/>
    <w:rsid w:val="00613743"/>
    <w:rsid w:val="00615BC4"/>
    <w:rsid w:val="0063670D"/>
    <w:rsid w:val="006958ED"/>
    <w:rsid w:val="0069714C"/>
    <w:rsid w:val="006D4385"/>
    <w:rsid w:val="006F2F76"/>
    <w:rsid w:val="007025A0"/>
    <w:rsid w:val="007161FB"/>
    <w:rsid w:val="00743A98"/>
    <w:rsid w:val="007661EE"/>
    <w:rsid w:val="007674ED"/>
    <w:rsid w:val="00823B8D"/>
    <w:rsid w:val="008270F3"/>
    <w:rsid w:val="008323C6"/>
    <w:rsid w:val="008375A3"/>
    <w:rsid w:val="00862BC9"/>
    <w:rsid w:val="00870607"/>
    <w:rsid w:val="00897DA1"/>
    <w:rsid w:val="008A0773"/>
    <w:rsid w:val="008A28CB"/>
    <w:rsid w:val="008D68E6"/>
    <w:rsid w:val="009206C2"/>
    <w:rsid w:val="00935243"/>
    <w:rsid w:val="009549F2"/>
    <w:rsid w:val="0099393D"/>
    <w:rsid w:val="009C74DF"/>
    <w:rsid w:val="00A04702"/>
    <w:rsid w:val="00A43264"/>
    <w:rsid w:val="00A50A1C"/>
    <w:rsid w:val="00A601A4"/>
    <w:rsid w:val="00A82572"/>
    <w:rsid w:val="00B646C3"/>
    <w:rsid w:val="00BA3385"/>
    <w:rsid w:val="00BD2630"/>
    <w:rsid w:val="00BE27E7"/>
    <w:rsid w:val="00BF34D7"/>
    <w:rsid w:val="00C4565A"/>
    <w:rsid w:val="00C74D47"/>
    <w:rsid w:val="00C85F79"/>
    <w:rsid w:val="00CA5E08"/>
    <w:rsid w:val="00CC5EFB"/>
    <w:rsid w:val="00CC6EF5"/>
    <w:rsid w:val="00CD7136"/>
    <w:rsid w:val="00D15EE6"/>
    <w:rsid w:val="00D244A2"/>
    <w:rsid w:val="00D54568"/>
    <w:rsid w:val="00D72AAE"/>
    <w:rsid w:val="00D92547"/>
    <w:rsid w:val="00D961D4"/>
    <w:rsid w:val="00DA280A"/>
    <w:rsid w:val="00DB6044"/>
    <w:rsid w:val="00DC5CE1"/>
    <w:rsid w:val="00E51206"/>
    <w:rsid w:val="00E778D7"/>
    <w:rsid w:val="00E9017C"/>
    <w:rsid w:val="00EA24D0"/>
    <w:rsid w:val="00EC4BF7"/>
    <w:rsid w:val="00ED6919"/>
    <w:rsid w:val="00F526FB"/>
    <w:rsid w:val="00F57DEB"/>
    <w:rsid w:val="00F636CF"/>
    <w:rsid w:val="00F66232"/>
    <w:rsid w:val="00F80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9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0F5E97"/>
    <w:rPr>
      <w:color w:val="0000FF"/>
      <w:u w:val="single"/>
    </w:rPr>
  </w:style>
  <w:style w:type="paragraph" w:styleId="Sidhuvud">
    <w:name w:val="header"/>
    <w:basedOn w:val="Normal"/>
    <w:link w:val="SidhuvudChar"/>
    <w:rsid w:val="000F5E97"/>
    <w:pPr>
      <w:tabs>
        <w:tab w:val="center" w:pos="4536"/>
        <w:tab w:val="right" w:pos="9072"/>
      </w:tabs>
    </w:pPr>
    <w:rPr>
      <w:lang w:val="x-none" w:eastAsia="x-none"/>
    </w:rPr>
  </w:style>
  <w:style w:type="character" w:customStyle="1" w:styleId="SidhuvudChar">
    <w:name w:val="Sidhuvud Char"/>
    <w:basedOn w:val="Standardstycketeckensnitt"/>
    <w:link w:val="Sidhuvud"/>
    <w:rsid w:val="000F5E97"/>
    <w:rPr>
      <w:rFonts w:ascii="Times New Roman" w:eastAsia="Times New Roman" w:hAnsi="Times New Roman" w:cs="Times New Roman"/>
      <w:sz w:val="24"/>
      <w:szCs w:val="24"/>
      <w:lang w:val="x-none" w:eastAsia="x-none"/>
    </w:rPr>
  </w:style>
  <w:style w:type="paragraph" w:styleId="Sidfot">
    <w:name w:val="footer"/>
    <w:basedOn w:val="Normal"/>
    <w:link w:val="SidfotChar"/>
    <w:rsid w:val="000F5E97"/>
    <w:pPr>
      <w:tabs>
        <w:tab w:val="center" w:pos="4536"/>
        <w:tab w:val="right" w:pos="9072"/>
      </w:tabs>
    </w:pPr>
    <w:rPr>
      <w:lang w:val="x-none" w:eastAsia="x-none"/>
    </w:rPr>
  </w:style>
  <w:style w:type="character" w:customStyle="1" w:styleId="SidfotChar">
    <w:name w:val="Sidfot Char"/>
    <w:basedOn w:val="Standardstycketeckensnitt"/>
    <w:link w:val="Sidfot"/>
    <w:rsid w:val="000F5E97"/>
    <w:rPr>
      <w:rFonts w:ascii="Times New Roman" w:eastAsia="Times New Roman" w:hAnsi="Times New Roman" w:cs="Times New Roman"/>
      <w:sz w:val="24"/>
      <w:szCs w:val="24"/>
      <w:lang w:val="x-none" w:eastAsia="x-none"/>
    </w:rPr>
  </w:style>
  <w:style w:type="paragraph" w:styleId="Oformateradtext">
    <w:name w:val="Plain Text"/>
    <w:basedOn w:val="Normal"/>
    <w:link w:val="OformateradtextChar"/>
    <w:uiPriority w:val="99"/>
    <w:unhideWhenUsed/>
    <w:rsid w:val="000F5E97"/>
    <w:rPr>
      <w:rFonts w:ascii="Consolas" w:hAnsi="Consolas"/>
      <w:sz w:val="21"/>
      <w:szCs w:val="21"/>
      <w:lang w:val="x-none" w:eastAsia="x-none"/>
    </w:rPr>
  </w:style>
  <w:style w:type="character" w:customStyle="1" w:styleId="OformateradtextChar">
    <w:name w:val="Oformaterad text Char"/>
    <w:basedOn w:val="Standardstycketeckensnitt"/>
    <w:link w:val="Oformateradtext"/>
    <w:uiPriority w:val="99"/>
    <w:rsid w:val="000F5E97"/>
    <w:rPr>
      <w:rFonts w:ascii="Consolas" w:eastAsia="Times New Roman" w:hAnsi="Consolas" w:cs="Times New Roman"/>
      <w:sz w:val="21"/>
      <w:szCs w:val="21"/>
      <w:lang w:val="x-none" w:eastAsia="x-none"/>
    </w:rPr>
  </w:style>
  <w:style w:type="paragraph" w:styleId="Ballongtext">
    <w:name w:val="Balloon Text"/>
    <w:basedOn w:val="Normal"/>
    <w:link w:val="BallongtextChar"/>
    <w:uiPriority w:val="99"/>
    <w:semiHidden/>
    <w:unhideWhenUsed/>
    <w:rsid w:val="000F5E97"/>
    <w:rPr>
      <w:rFonts w:ascii="Tahoma" w:hAnsi="Tahoma" w:cs="Tahoma"/>
      <w:sz w:val="16"/>
      <w:szCs w:val="16"/>
    </w:rPr>
  </w:style>
  <w:style w:type="character" w:customStyle="1" w:styleId="BallongtextChar">
    <w:name w:val="Ballongtext Char"/>
    <w:basedOn w:val="Standardstycketeckensnitt"/>
    <w:link w:val="Ballongtext"/>
    <w:uiPriority w:val="99"/>
    <w:semiHidden/>
    <w:rsid w:val="000F5E97"/>
    <w:rPr>
      <w:rFonts w:ascii="Tahoma" w:eastAsia="Times New Roman" w:hAnsi="Tahoma" w:cs="Tahoma"/>
      <w:sz w:val="16"/>
      <w:szCs w:val="16"/>
      <w:lang w:eastAsia="sv-SE"/>
    </w:rPr>
  </w:style>
  <w:style w:type="character" w:styleId="Kommentarsreferens">
    <w:name w:val="annotation reference"/>
    <w:basedOn w:val="Standardstycketeckensnitt"/>
    <w:unhideWhenUsed/>
    <w:rsid w:val="00402F68"/>
    <w:rPr>
      <w:sz w:val="16"/>
      <w:szCs w:val="16"/>
    </w:rPr>
  </w:style>
  <w:style w:type="paragraph" w:styleId="Kommentarer">
    <w:name w:val="annotation text"/>
    <w:basedOn w:val="Normal"/>
    <w:link w:val="KommentarerChar"/>
    <w:unhideWhenUsed/>
    <w:rsid w:val="00402F68"/>
    <w:rPr>
      <w:sz w:val="20"/>
      <w:szCs w:val="20"/>
    </w:rPr>
  </w:style>
  <w:style w:type="character" w:customStyle="1" w:styleId="KommentarerChar">
    <w:name w:val="Kommentarer Char"/>
    <w:basedOn w:val="Standardstycketeckensnitt"/>
    <w:link w:val="Kommentarer"/>
    <w:rsid w:val="00402F68"/>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402F68"/>
    <w:rPr>
      <w:b/>
      <w:bCs/>
    </w:rPr>
  </w:style>
  <w:style w:type="character" w:customStyle="1" w:styleId="KommentarsmneChar">
    <w:name w:val="Kommentarsämne Char"/>
    <w:basedOn w:val="KommentarerChar"/>
    <w:link w:val="Kommentarsmne"/>
    <w:uiPriority w:val="99"/>
    <w:semiHidden/>
    <w:rsid w:val="00402F68"/>
    <w:rPr>
      <w:rFonts w:ascii="Times New Roman" w:eastAsia="Times New Roman" w:hAnsi="Times New Roman" w:cs="Times New Roman"/>
      <w:b/>
      <w:bCs/>
      <w:sz w:val="20"/>
      <w:szCs w:val="20"/>
      <w:lang w:eastAsia="sv-SE"/>
    </w:rPr>
  </w:style>
  <w:style w:type="paragraph" w:styleId="Liststycke">
    <w:name w:val="List Paragraph"/>
    <w:basedOn w:val="Normal"/>
    <w:uiPriority w:val="34"/>
    <w:qFormat/>
    <w:rsid w:val="008A0773"/>
    <w:pPr>
      <w:ind w:left="720"/>
      <w:contextualSpacing/>
    </w:pPr>
  </w:style>
  <w:style w:type="paragraph" w:customStyle="1" w:styleId="Pa13">
    <w:name w:val="Pa13"/>
    <w:basedOn w:val="Normal"/>
    <w:next w:val="Normal"/>
    <w:uiPriority w:val="99"/>
    <w:rsid w:val="008270F3"/>
    <w:pPr>
      <w:autoSpaceDE w:val="0"/>
      <w:autoSpaceDN w:val="0"/>
      <w:adjustRightInd w:val="0"/>
      <w:spacing w:line="185" w:lineRule="atLeast"/>
    </w:pPr>
    <w:rPr>
      <w:rFonts w:ascii="DTL Caspari TOT" w:eastAsiaTheme="minorHAnsi" w:hAnsi="DTL Caspari TOT"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9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0F5E97"/>
    <w:rPr>
      <w:color w:val="0000FF"/>
      <w:u w:val="single"/>
    </w:rPr>
  </w:style>
  <w:style w:type="paragraph" w:styleId="Sidhuvud">
    <w:name w:val="header"/>
    <w:basedOn w:val="Normal"/>
    <w:link w:val="SidhuvudChar"/>
    <w:rsid w:val="000F5E97"/>
    <w:pPr>
      <w:tabs>
        <w:tab w:val="center" w:pos="4536"/>
        <w:tab w:val="right" w:pos="9072"/>
      </w:tabs>
    </w:pPr>
    <w:rPr>
      <w:lang w:val="x-none" w:eastAsia="x-none"/>
    </w:rPr>
  </w:style>
  <w:style w:type="character" w:customStyle="1" w:styleId="SidhuvudChar">
    <w:name w:val="Sidhuvud Char"/>
    <w:basedOn w:val="Standardstycketeckensnitt"/>
    <w:link w:val="Sidhuvud"/>
    <w:rsid w:val="000F5E97"/>
    <w:rPr>
      <w:rFonts w:ascii="Times New Roman" w:eastAsia="Times New Roman" w:hAnsi="Times New Roman" w:cs="Times New Roman"/>
      <w:sz w:val="24"/>
      <w:szCs w:val="24"/>
      <w:lang w:val="x-none" w:eastAsia="x-none"/>
    </w:rPr>
  </w:style>
  <w:style w:type="paragraph" w:styleId="Sidfot">
    <w:name w:val="footer"/>
    <w:basedOn w:val="Normal"/>
    <w:link w:val="SidfotChar"/>
    <w:rsid w:val="000F5E97"/>
    <w:pPr>
      <w:tabs>
        <w:tab w:val="center" w:pos="4536"/>
        <w:tab w:val="right" w:pos="9072"/>
      </w:tabs>
    </w:pPr>
    <w:rPr>
      <w:lang w:val="x-none" w:eastAsia="x-none"/>
    </w:rPr>
  </w:style>
  <w:style w:type="character" w:customStyle="1" w:styleId="SidfotChar">
    <w:name w:val="Sidfot Char"/>
    <w:basedOn w:val="Standardstycketeckensnitt"/>
    <w:link w:val="Sidfot"/>
    <w:rsid w:val="000F5E97"/>
    <w:rPr>
      <w:rFonts w:ascii="Times New Roman" w:eastAsia="Times New Roman" w:hAnsi="Times New Roman" w:cs="Times New Roman"/>
      <w:sz w:val="24"/>
      <w:szCs w:val="24"/>
      <w:lang w:val="x-none" w:eastAsia="x-none"/>
    </w:rPr>
  </w:style>
  <w:style w:type="paragraph" w:styleId="Oformateradtext">
    <w:name w:val="Plain Text"/>
    <w:basedOn w:val="Normal"/>
    <w:link w:val="OformateradtextChar"/>
    <w:uiPriority w:val="99"/>
    <w:unhideWhenUsed/>
    <w:rsid w:val="000F5E97"/>
    <w:rPr>
      <w:rFonts w:ascii="Consolas" w:hAnsi="Consolas"/>
      <w:sz w:val="21"/>
      <w:szCs w:val="21"/>
      <w:lang w:val="x-none" w:eastAsia="x-none"/>
    </w:rPr>
  </w:style>
  <w:style w:type="character" w:customStyle="1" w:styleId="OformateradtextChar">
    <w:name w:val="Oformaterad text Char"/>
    <w:basedOn w:val="Standardstycketeckensnitt"/>
    <w:link w:val="Oformateradtext"/>
    <w:uiPriority w:val="99"/>
    <w:rsid w:val="000F5E97"/>
    <w:rPr>
      <w:rFonts w:ascii="Consolas" w:eastAsia="Times New Roman" w:hAnsi="Consolas" w:cs="Times New Roman"/>
      <w:sz w:val="21"/>
      <w:szCs w:val="21"/>
      <w:lang w:val="x-none" w:eastAsia="x-none"/>
    </w:rPr>
  </w:style>
  <w:style w:type="paragraph" w:styleId="Ballongtext">
    <w:name w:val="Balloon Text"/>
    <w:basedOn w:val="Normal"/>
    <w:link w:val="BallongtextChar"/>
    <w:uiPriority w:val="99"/>
    <w:semiHidden/>
    <w:unhideWhenUsed/>
    <w:rsid w:val="000F5E97"/>
    <w:rPr>
      <w:rFonts w:ascii="Tahoma" w:hAnsi="Tahoma" w:cs="Tahoma"/>
      <w:sz w:val="16"/>
      <w:szCs w:val="16"/>
    </w:rPr>
  </w:style>
  <w:style w:type="character" w:customStyle="1" w:styleId="BallongtextChar">
    <w:name w:val="Ballongtext Char"/>
    <w:basedOn w:val="Standardstycketeckensnitt"/>
    <w:link w:val="Ballongtext"/>
    <w:uiPriority w:val="99"/>
    <w:semiHidden/>
    <w:rsid w:val="000F5E97"/>
    <w:rPr>
      <w:rFonts w:ascii="Tahoma" w:eastAsia="Times New Roman" w:hAnsi="Tahoma" w:cs="Tahoma"/>
      <w:sz w:val="16"/>
      <w:szCs w:val="16"/>
      <w:lang w:eastAsia="sv-SE"/>
    </w:rPr>
  </w:style>
  <w:style w:type="character" w:styleId="Kommentarsreferens">
    <w:name w:val="annotation reference"/>
    <w:basedOn w:val="Standardstycketeckensnitt"/>
    <w:unhideWhenUsed/>
    <w:rsid w:val="00402F68"/>
    <w:rPr>
      <w:sz w:val="16"/>
      <w:szCs w:val="16"/>
    </w:rPr>
  </w:style>
  <w:style w:type="paragraph" w:styleId="Kommentarer">
    <w:name w:val="annotation text"/>
    <w:basedOn w:val="Normal"/>
    <w:link w:val="KommentarerChar"/>
    <w:unhideWhenUsed/>
    <w:rsid w:val="00402F68"/>
    <w:rPr>
      <w:sz w:val="20"/>
      <w:szCs w:val="20"/>
    </w:rPr>
  </w:style>
  <w:style w:type="character" w:customStyle="1" w:styleId="KommentarerChar">
    <w:name w:val="Kommentarer Char"/>
    <w:basedOn w:val="Standardstycketeckensnitt"/>
    <w:link w:val="Kommentarer"/>
    <w:rsid w:val="00402F68"/>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402F68"/>
    <w:rPr>
      <w:b/>
      <w:bCs/>
    </w:rPr>
  </w:style>
  <w:style w:type="character" w:customStyle="1" w:styleId="KommentarsmneChar">
    <w:name w:val="Kommentarsämne Char"/>
    <w:basedOn w:val="KommentarerChar"/>
    <w:link w:val="Kommentarsmne"/>
    <w:uiPriority w:val="99"/>
    <w:semiHidden/>
    <w:rsid w:val="00402F68"/>
    <w:rPr>
      <w:rFonts w:ascii="Times New Roman" w:eastAsia="Times New Roman" w:hAnsi="Times New Roman" w:cs="Times New Roman"/>
      <w:b/>
      <w:bCs/>
      <w:sz w:val="20"/>
      <w:szCs w:val="20"/>
      <w:lang w:eastAsia="sv-SE"/>
    </w:rPr>
  </w:style>
  <w:style w:type="paragraph" w:styleId="Liststycke">
    <w:name w:val="List Paragraph"/>
    <w:basedOn w:val="Normal"/>
    <w:uiPriority w:val="34"/>
    <w:qFormat/>
    <w:rsid w:val="008A0773"/>
    <w:pPr>
      <w:ind w:left="720"/>
      <w:contextualSpacing/>
    </w:pPr>
  </w:style>
  <w:style w:type="paragraph" w:customStyle="1" w:styleId="Pa13">
    <w:name w:val="Pa13"/>
    <w:basedOn w:val="Normal"/>
    <w:next w:val="Normal"/>
    <w:uiPriority w:val="99"/>
    <w:rsid w:val="008270F3"/>
    <w:pPr>
      <w:autoSpaceDE w:val="0"/>
      <w:autoSpaceDN w:val="0"/>
      <w:adjustRightInd w:val="0"/>
      <w:spacing w:line="185" w:lineRule="atLeast"/>
    </w:pPr>
    <w:rPr>
      <w:rFonts w:ascii="DTL Caspari TOT" w:eastAsiaTheme="minorHAnsi" w:hAnsi="DTL Caspari TOT"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jodin@hjart-lungfonden.se" TargetMode="External"/><Relationship Id="rId13" Type="http://schemas.openxmlformats.org/officeDocument/2006/relationships/hyperlink" Target="https://www.facebook.com/hjartlungfond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jart-lungfonden.se/jubileu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jart-lungfonden.se/gav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jart-lungfonden.se/HLF/pressru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mynewsdesk.com/se/pressroom/hjart-lungfonden/image/view/staffan-josephson-generalsekreterare-hjaert-lungfonden-135567" TargetMode="External"/><Relationship Id="rId14" Type="http://schemas.openxmlformats.org/officeDocument/2006/relationships/hyperlink" Target="https://twitter.com/hjartlungfond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jart-lungfonden.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810</Words>
  <Characters>4298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Sjödin</dc:creator>
  <cp:lastModifiedBy>Eva Holmestig</cp:lastModifiedBy>
  <cp:revision>5</cp:revision>
  <cp:lastPrinted>2014-02-26T14:01:00Z</cp:lastPrinted>
  <dcterms:created xsi:type="dcterms:W3CDTF">2014-02-26T12:36:00Z</dcterms:created>
  <dcterms:modified xsi:type="dcterms:W3CDTF">2014-02-26T14:18:00Z</dcterms:modified>
</cp:coreProperties>
</file>