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AA81C" w14:textId="77777777" w:rsidR="004F38A1" w:rsidRPr="00F754AB" w:rsidRDefault="004F38A1" w:rsidP="004F38A1">
      <w:pPr>
        <w:rPr>
          <w:rFonts w:asciiTheme="minorHAnsi" w:hAnsiTheme="minorHAnsi"/>
          <w:b/>
          <w:bCs/>
          <w:color w:val="000000"/>
          <w:sz w:val="22"/>
          <w:szCs w:val="24"/>
        </w:rPr>
      </w:pPr>
    </w:p>
    <w:p w14:paraId="59300AB8" w14:textId="77777777" w:rsidR="004F38A1" w:rsidRPr="00F754AB" w:rsidRDefault="004F38A1" w:rsidP="004F38A1">
      <w:pPr>
        <w:rPr>
          <w:rFonts w:asciiTheme="minorHAnsi" w:hAnsiTheme="minorHAnsi"/>
          <w:b/>
          <w:bCs/>
          <w:color w:val="000000"/>
          <w:sz w:val="22"/>
          <w:szCs w:val="24"/>
        </w:rPr>
      </w:pPr>
    </w:p>
    <w:p w14:paraId="231818CD" w14:textId="77777777" w:rsidR="004F38A1" w:rsidRPr="00F754AB" w:rsidRDefault="004F38A1" w:rsidP="004F38A1">
      <w:pPr>
        <w:rPr>
          <w:rFonts w:asciiTheme="minorHAnsi" w:hAnsiTheme="minorHAnsi"/>
          <w:b/>
          <w:bCs/>
          <w:color w:val="000000"/>
          <w:sz w:val="22"/>
          <w:szCs w:val="24"/>
        </w:rPr>
      </w:pPr>
    </w:p>
    <w:p w14:paraId="6E7C2FC9" w14:textId="77777777" w:rsidR="004F38A1" w:rsidRPr="00F754AB" w:rsidRDefault="004F38A1" w:rsidP="004F38A1">
      <w:pPr>
        <w:rPr>
          <w:rFonts w:asciiTheme="minorHAnsi" w:hAnsiTheme="minorHAnsi"/>
          <w:b/>
          <w:bCs/>
          <w:color w:val="000000"/>
          <w:sz w:val="22"/>
          <w:szCs w:val="24"/>
        </w:rPr>
      </w:pPr>
    </w:p>
    <w:p w14:paraId="2D421E84" w14:textId="77777777" w:rsidR="00C07885" w:rsidRPr="007601FA" w:rsidRDefault="00C07885" w:rsidP="00C07885">
      <w:pPr>
        <w:rPr>
          <w:rFonts w:asciiTheme="minorHAnsi" w:hAnsiTheme="minorHAnsi"/>
          <w:b/>
          <w:bCs/>
          <w:color w:val="000000"/>
          <w:sz w:val="28"/>
          <w:szCs w:val="24"/>
        </w:rPr>
      </w:pPr>
      <w:r w:rsidRPr="007601FA">
        <w:rPr>
          <w:rFonts w:asciiTheme="minorHAnsi" w:hAnsiTheme="minorHAnsi"/>
          <w:b/>
          <w:bCs/>
          <w:color w:val="000000"/>
          <w:sz w:val="28"/>
          <w:szCs w:val="24"/>
        </w:rPr>
        <w:t xml:space="preserve">Ungt Entreprenørskap (UE) er en ideell, landsdekkende organisasjon som i samspill med skoleverket, næringslivet og andre aktører jobber for å utvikle barn og unges kreativitet, skaperglede og tro på seg selv. </w:t>
      </w:r>
    </w:p>
    <w:p w14:paraId="5C998864" w14:textId="77777777" w:rsidR="00C07885" w:rsidRPr="007601FA" w:rsidRDefault="00C07885" w:rsidP="00C07885">
      <w:pPr>
        <w:rPr>
          <w:rFonts w:asciiTheme="minorHAnsi" w:hAnsiTheme="minorHAnsi"/>
          <w:b/>
          <w:bCs/>
          <w:color w:val="000000"/>
          <w:sz w:val="24"/>
          <w:szCs w:val="24"/>
        </w:rPr>
      </w:pPr>
    </w:p>
    <w:p w14:paraId="09124763" w14:textId="77777777" w:rsidR="00C07885" w:rsidRPr="007601FA" w:rsidRDefault="00C07885" w:rsidP="00C07885">
      <w:pPr>
        <w:rPr>
          <w:rFonts w:asciiTheme="minorHAnsi" w:hAnsiTheme="minorHAnsi"/>
          <w:b/>
          <w:bCs/>
          <w:color w:val="000000"/>
          <w:sz w:val="24"/>
          <w:szCs w:val="24"/>
        </w:rPr>
      </w:pPr>
    </w:p>
    <w:p w14:paraId="1D495963" w14:textId="77777777" w:rsidR="00C07885" w:rsidRPr="007601FA" w:rsidRDefault="00C07885" w:rsidP="00C07885">
      <w:pPr>
        <w:rPr>
          <w:rFonts w:asciiTheme="minorHAnsi" w:hAnsiTheme="minorHAnsi"/>
          <w:b/>
          <w:bCs/>
          <w:color w:val="000000"/>
          <w:sz w:val="24"/>
          <w:szCs w:val="24"/>
        </w:rPr>
      </w:pPr>
    </w:p>
    <w:p w14:paraId="21F6FC30" w14:textId="24798590" w:rsidR="00C07885" w:rsidRPr="007601FA" w:rsidRDefault="00C07885" w:rsidP="00C07885">
      <w:pPr>
        <w:rPr>
          <w:rFonts w:asciiTheme="minorHAnsi" w:hAnsiTheme="minorHAnsi"/>
          <w:b/>
          <w:bCs/>
          <w:color w:val="000000"/>
          <w:sz w:val="28"/>
          <w:szCs w:val="24"/>
        </w:rPr>
      </w:pPr>
      <w:r w:rsidRPr="007601FA">
        <w:rPr>
          <w:rFonts w:asciiTheme="minorHAnsi" w:hAnsiTheme="minorHAnsi"/>
          <w:b/>
          <w:bCs/>
          <w:color w:val="000000"/>
          <w:sz w:val="28"/>
          <w:szCs w:val="24"/>
        </w:rPr>
        <w:t xml:space="preserve">UE </w:t>
      </w:r>
      <w:r w:rsidR="00A90F7F">
        <w:rPr>
          <w:rFonts w:asciiTheme="minorHAnsi" w:hAnsiTheme="minorHAnsi"/>
          <w:b/>
          <w:bCs/>
          <w:color w:val="000000"/>
          <w:sz w:val="28"/>
          <w:szCs w:val="24"/>
        </w:rPr>
        <w:t>Vestfold</w:t>
      </w:r>
      <w:r w:rsidRPr="007601FA">
        <w:rPr>
          <w:rFonts w:asciiTheme="minorHAnsi" w:hAnsiTheme="minorHAnsi"/>
          <w:b/>
          <w:bCs/>
          <w:color w:val="000000"/>
          <w:sz w:val="28"/>
          <w:szCs w:val="24"/>
        </w:rPr>
        <w:t>:</w:t>
      </w:r>
    </w:p>
    <w:p w14:paraId="1B359362" w14:textId="77777777" w:rsidR="00C07885" w:rsidRPr="007601FA" w:rsidRDefault="00C07885" w:rsidP="00C07885">
      <w:pPr>
        <w:numPr>
          <w:ilvl w:val="0"/>
          <w:numId w:val="1"/>
        </w:numPr>
        <w:rPr>
          <w:rFonts w:asciiTheme="minorHAnsi" w:hAnsiTheme="minorHAnsi"/>
          <w:color w:val="000000"/>
          <w:sz w:val="26"/>
          <w:szCs w:val="26"/>
        </w:rPr>
      </w:pPr>
      <w:r w:rsidRPr="007601FA">
        <w:rPr>
          <w:rFonts w:asciiTheme="minorHAnsi" w:hAnsiTheme="minorHAnsi"/>
          <w:color w:val="000000"/>
          <w:sz w:val="26"/>
          <w:szCs w:val="26"/>
        </w:rPr>
        <w:t>tilbyr et tyvetalls pedagogiske programmer – fra grunnskolen til høyere utdanning.</w:t>
      </w:r>
    </w:p>
    <w:p w14:paraId="7163D730" w14:textId="77777777" w:rsidR="00C07885" w:rsidRPr="007601FA" w:rsidRDefault="00C07885" w:rsidP="00C07885">
      <w:pPr>
        <w:numPr>
          <w:ilvl w:val="0"/>
          <w:numId w:val="1"/>
        </w:numPr>
        <w:rPr>
          <w:rFonts w:asciiTheme="minorHAnsi" w:hAnsiTheme="minorHAnsi"/>
          <w:color w:val="000000"/>
          <w:sz w:val="26"/>
          <w:szCs w:val="26"/>
        </w:rPr>
      </w:pPr>
      <w:r w:rsidRPr="007601FA">
        <w:rPr>
          <w:rFonts w:asciiTheme="minorHAnsi" w:hAnsiTheme="minorHAnsi"/>
          <w:color w:val="000000"/>
          <w:sz w:val="26"/>
          <w:szCs w:val="26"/>
        </w:rPr>
        <w:t>bidrar til å bygge opp elevers og studenters entreprenørskapskompetanse.</w:t>
      </w:r>
    </w:p>
    <w:p w14:paraId="1E433C4F" w14:textId="25F96A12" w:rsidR="00C07885" w:rsidRPr="007601FA" w:rsidRDefault="00C07885" w:rsidP="00C07885">
      <w:pPr>
        <w:numPr>
          <w:ilvl w:val="0"/>
          <w:numId w:val="1"/>
        </w:numPr>
        <w:rPr>
          <w:rFonts w:asciiTheme="minorHAnsi" w:hAnsiTheme="minorHAnsi"/>
          <w:color w:val="000000"/>
          <w:sz w:val="26"/>
          <w:szCs w:val="26"/>
        </w:rPr>
      </w:pPr>
      <w:r w:rsidRPr="007601FA">
        <w:rPr>
          <w:rFonts w:asciiTheme="minorHAnsi" w:hAnsiTheme="minorHAnsi"/>
          <w:color w:val="000000"/>
          <w:sz w:val="26"/>
          <w:szCs w:val="26"/>
        </w:rPr>
        <w:t xml:space="preserve">gjennomførte </w:t>
      </w:r>
      <w:r w:rsidR="00A90F7F">
        <w:rPr>
          <w:rFonts w:asciiTheme="minorHAnsi" w:hAnsiTheme="minorHAnsi"/>
          <w:color w:val="000000"/>
          <w:sz w:val="26"/>
          <w:szCs w:val="26"/>
        </w:rPr>
        <w:t>5 445</w:t>
      </w:r>
      <w:r w:rsidRPr="007601FA">
        <w:rPr>
          <w:rFonts w:asciiTheme="minorHAnsi" w:hAnsiTheme="minorHAnsi"/>
          <w:color w:val="000000"/>
          <w:sz w:val="26"/>
          <w:szCs w:val="26"/>
        </w:rPr>
        <w:t xml:space="preserve"> elev- og studentaktiviteter </w:t>
      </w:r>
      <w:r>
        <w:rPr>
          <w:rFonts w:asciiTheme="minorHAnsi" w:hAnsiTheme="minorHAnsi"/>
          <w:color w:val="000000"/>
          <w:sz w:val="26"/>
          <w:szCs w:val="26"/>
        </w:rPr>
        <w:t>i 2013</w:t>
      </w:r>
      <w:r w:rsidRPr="007601FA">
        <w:rPr>
          <w:rFonts w:asciiTheme="minorHAnsi" w:hAnsiTheme="minorHAnsi"/>
          <w:color w:val="000000"/>
          <w:sz w:val="26"/>
          <w:szCs w:val="26"/>
        </w:rPr>
        <w:t xml:space="preserve">. </w:t>
      </w:r>
    </w:p>
    <w:p w14:paraId="146D5D85" w14:textId="4466A189" w:rsidR="00C07885" w:rsidRPr="007601FA" w:rsidRDefault="00C07885" w:rsidP="00C07885">
      <w:pPr>
        <w:numPr>
          <w:ilvl w:val="0"/>
          <w:numId w:val="1"/>
        </w:numPr>
        <w:rPr>
          <w:rFonts w:asciiTheme="minorHAnsi" w:hAnsiTheme="minorHAnsi"/>
          <w:color w:val="000000"/>
          <w:sz w:val="26"/>
          <w:szCs w:val="26"/>
        </w:rPr>
      </w:pPr>
      <w:r w:rsidRPr="007601FA">
        <w:rPr>
          <w:rFonts w:asciiTheme="minorHAnsi" w:hAnsiTheme="minorHAnsi"/>
          <w:color w:val="000000"/>
          <w:sz w:val="26"/>
          <w:szCs w:val="26"/>
        </w:rPr>
        <w:t xml:space="preserve">engasjerte </w:t>
      </w:r>
      <w:r w:rsidR="00A90F7F">
        <w:rPr>
          <w:rFonts w:asciiTheme="minorHAnsi" w:hAnsiTheme="minorHAnsi"/>
          <w:color w:val="000000"/>
          <w:sz w:val="26"/>
          <w:szCs w:val="26"/>
        </w:rPr>
        <w:t>1 180</w:t>
      </w:r>
      <w:r w:rsidRPr="007601FA">
        <w:rPr>
          <w:rFonts w:asciiTheme="minorHAnsi" w:hAnsiTheme="minorHAnsi"/>
          <w:color w:val="000000"/>
          <w:sz w:val="26"/>
          <w:szCs w:val="26"/>
        </w:rPr>
        <w:t xml:space="preserve"> personer fra arbeids- og næringsliv i entreprenørskapsaktiviteter i skolen. </w:t>
      </w:r>
    </w:p>
    <w:p w14:paraId="42A98159" w14:textId="77777777" w:rsidR="00C07885" w:rsidRPr="007601FA" w:rsidRDefault="00C07885" w:rsidP="00C07885">
      <w:pPr>
        <w:numPr>
          <w:ilvl w:val="0"/>
          <w:numId w:val="1"/>
        </w:numPr>
        <w:rPr>
          <w:rFonts w:asciiTheme="minorHAnsi" w:hAnsiTheme="minorHAnsi"/>
          <w:color w:val="000000"/>
          <w:sz w:val="26"/>
          <w:szCs w:val="26"/>
        </w:rPr>
      </w:pPr>
      <w:r w:rsidRPr="007601FA">
        <w:rPr>
          <w:rFonts w:asciiTheme="minorHAnsi" w:hAnsiTheme="minorHAnsi"/>
          <w:color w:val="000000"/>
          <w:sz w:val="26"/>
          <w:szCs w:val="26"/>
        </w:rPr>
        <w:t>har samarbeidspartnere fra offentlig sektor og privat næringsliv.</w:t>
      </w:r>
    </w:p>
    <w:p w14:paraId="7BD3F87D" w14:textId="77777777" w:rsidR="00C07885" w:rsidRPr="007601FA" w:rsidRDefault="00C07885" w:rsidP="00C07885">
      <w:pPr>
        <w:rPr>
          <w:rFonts w:asciiTheme="minorHAnsi" w:hAnsiTheme="minorHAnsi"/>
          <w:color w:val="000000"/>
          <w:sz w:val="26"/>
          <w:szCs w:val="26"/>
        </w:rPr>
      </w:pPr>
      <w:r>
        <w:rPr>
          <w:rFonts w:asciiTheme="minorHAnsi" w:hAnsiTheme="minorHAnsi"/>
          <w:color w:val="000000"/>
          <w:sz w:val="26"/>
          <w:szCs w:val="26"/>
        </w:rPr>
        <w:br/>
      </w:r>
    </w:p>
    <w:p w14:paraId="0DF0C65B" w14:textId="171AD52B" w:rsidR="00C07885" w:rsidRPr="00C07885" w:rsidRDefault="00C07885" w:rsidP="00C07885">
      <w:pPr>
        <w:rPr>
          <w:rFonts w:asciiTheme="minorHAnsi" w:hAnsiTheme="minorHAnsi"/>
          <w:color w:val="000000"/>
          <w:sz w:val="26"/>
          <w:szCs w:val="26"/>
        </w:rPr>
      </w:pPr>
      <w:r w:rsidRPr="00C07885">
        <w:rPr>
          <w:rFonts w:asciiTheme="minorHAnsi" w:hAnsiTheme="minorHAnsi"/>
          <w:color w:val="000000"/>
          <w:sz w:val="26"/>
          <w:szCs w:val="26"/>
        </w:rPr>
        <w:t xml:space="preserve">Les mer om UE </w:t>
      </w:r>
      <w:r w:rsidR="00A90F7F">
        <w:rPr>
          <w:rFonts w:asciiTheme="minorHAnsi" w:hAnsiTheme="minorHAnsi"/>
          <w:color w:val="000000"/>
          <w:sz w:val="26"/>
          <w:szCs w:val="26"/>
        </w:rPr>
        <w:t>Vestfold</w:t>
      </w:r>
      <w:r w:rsidRPr="00C07885">
        <w:rPr>
          <w:rFonts w:asciiTheme="minorHAnsi" w:hAnsiTheme="minorHAnsi"/>
          <w:color w:val="000000"/>
          <w:sz w:val="26"/>
          <w:szCs w:val="26"/>
        </w:rPr>
        <w:t xml:space="preserve"> </w:t>
      </w:r>
      <w:hyperlink r:id="rId10" w:history="1">
        <w:r w:rsidRPr="00C07885">
          <w:rPr>
            <w:rStyle w:val="Hyperkobling"/>
            <w:rFonts w:asciiTheme="minorHAnsi" w:hAnsiTheme="minorHAnsi"/>
            <w:sz w:val="26"/>
            <w:szCs w:val="26"/>
          </w:rPr>
          <w:t>her</w:t>
        </w:r>
      </w:hyperlink>
      <w:r w:rsidRPr="00C07885">
        <w:rPr>
          <w:rFonts w:asciiTheme="minorHAnsi" w:hAnsiTheme="minorHAnsi"/>
          <w:color w:val="000000"/>
          <w:sz w:val="26"/>
          <w:szCs w:val="26"/>
        </w:rPr>
        <w:t xml:space="preserve">. </w:t>
      </w:r>
    </w:p>
    <w:p w14:paraId="68F636BF" w14:textId="77777777" w:rsidR="00C07885" w:rsidRPr="007601FA" w:rsidRDefault="00C07885" w:rsidP="00C07885">
      <w:pPr>
        <w:rPr>
          <w:rFonts w:asciiTheme="minorHAnsi" w:hAnsiTheme="minorHAnsi"/>
          <w:color w:val="000000"/>
          <w:sz w:val="26"/>
          <w:szCs w:val="26"/>
        </w:rPr>
      </w:pPr>
    </w:p>
    <w:p w14:paraId="489F253D" w14:textId="77777777" w:rsidR="00C07885" w:rsidRPr="007601FA" w:rsidRDefault="00C07885" w:rsidP="00C07885">
      <w:pPr>
        <w:rPr>
          <w:rFonts w:asciiTheme="minorHAnsi" w:hAnsiTheme="minorHAnsi"/>
          <w:color w:val="000000"/>
          <w:sz w:val="26"/>
          <w:szCs w:val="26"/>
        </w:rPr>
      </w:pPr>
    </w:p>
    <w:p w14:paraId="462FDFD2" w14:textId="77777777" w:rsidR="00410BCE" w:rsidRPr="00F8761C" w:rsidRDefault="00410BCE" w:rsidP="00410BCE">
      <w:pPr>
        <w:rPr>
          <w:rFonts w:asciiTheme="minorHAnsi" w:hAnsiTheme="minorHAnsi"/>
          <w:color w:val="000000"/>
          <w:sz w:val="26"/>
          <w:szCs w:val="26"/>
        </w:rPr>
      </w:pPr>
      <w:proofErr w:type="spellStart"/>
      <w:r w:rsidRPr="00F8761C">
        <w:rPr>
          <w:rFonts w:asciiTheme="minorHAnsi" w:hAnsiTheme="minorHAnsi"/>
          <w:b/>
          <w:color w:val="000000"/>
          <w:sz w:val="26"/>
          <w:szCs w:val="26"/>
        </w:rPr>
        <w:t>GRüNDERCAMP</w:t>
      </w:r>
      <w:proofErr w:type="spellEnd"/>
      <w:r w:rsidRPr="00F8761C">
        <w:rPr>
          <w:rFonts w:asciiTheme="minorHAnsi" w:hAnsiTheme="minorHAnsi"/>
          <w:color w:val="000000"/>
          <w:sz w:val="26"/>
          <w:szCs w:val="26"/>
        </w:rPr>
        <w:t xml:space="preserve"> er et program med fokus på kreativitet og nyskaping. I programmet gjennomfører elevene en gründercamp der de får et reelt oppdrag med en definert problemstilling som de skal presentere en løsning på innen et avgrenset tidsrom. Oppdraget blir gitt av en bedrift eller organisasjon fra privat eller offentlig sektor. Elevene jobber med oppdraget i grupper og presenterer løsningene for en jury, som kårer en vinner ut ifra gitte kriterier. </w:t>
      </w:r>
    </w:p>
    <w:p w14:paraId="50FA95A6" w14:textId="77777777" w:rsidR="009C032B" w:rsidRPr="00F754AB" w:rsidRDefault="009C032B" w:rsidP="009C032B">
      <w:pPr>
        <w:rPr>
          <w:rFonts w:asciiTheme="minorHAnsi" w:hAnsiTheme="minorHAnsi"/>
          <w:sz w:val="18"/>
        </w:rPr>
      </w:pPr>
      <w:bookmarkStart w:id="0" w:name="_GoBack"/>
      <w:bookmarkEnd w:id="0"/>
    </w:p>
    <w:sectPr w:rsidR="009C032B" w:rsidRPr="00F754AB" w:rsidSect="004443CB">
      <w:headerReference w:type="even" r:id="rId11"/>
      <w:headerReference w:type="default" r:id="rId12"/>
      <w:footerReference w:type="even" r:id="rId13"/>
      <w:footerReference w:type="default" r:id="rId14"/>
      <w:headerReference w:type="first" r:id="rId15"/>
      <w:footerReference w:type="first" r:id="rId16"/>
      <w:pgSz w:w="11906" w:h="16838"/>
      <w:pgMar w:top="2268" w:right="1077" w:bottom="2211"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2C18" w14:textId="77777777" w:rsidR="00B55F2F" w:rsidRDefault="00B55F2F" w:rsidP="00015998">
      <w:r>
        <w:separator/>
      </w:r>
    </w:p>
  </w:endnote>
  <w:endnote w:type="continuationSeparator" w:id="0">
    <w:p w14:paraId="0BE1E3C7" w14:textId="77777777" w:rsidR="00B55F2F" w:rsidRDefault="00B55F2F" w:rsidP="0001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37EF" w14:textId="77777777" w:rsidR="00B55F2F" w:rsidRDefault="00B55F2F">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DF7EB" w14:textId="77777777" w:rsidR="00B55F2F" w:rsidRPr="008104A4" w:rsidRDefault="00B55F2F" w:rsidP="008104A4">
    <w:pPr>
      <w:pStyle w:val="Bunntekst"/>
      <w:rPr>
        <w:lang w:val="sv-SE"/>
      </w:rPr>
    </w:pPr>
    <w:r>
      <w:rPr>
        <w:noProof/>
        <w:lang w:val="en-US"/>
      </w:rPr>
      <w:drawing>
        <wp:anchor distT="0" distB="0" distL="114300" distR="114300" simplePos="0" relativeHeight="251659264" behindDoc="1" locked="0" layoutInCell="1" allowOverlap="1" wp14:anchorId="0ECD9E3A" wp14:editId="013BD172">
          <wp:simplePos x="895350" y="9429750"/>
          <wp:positionH relativeFrom="page">
            <wp:align>left</wp:align>
          </wp:positionH>
          <wp:positionV relativeFrom="page">
            <wp:align>bottom</wp:align>
          </wp:positionV>
          <wp:extent cx="1717200" cy="81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png"/>
                  <pic:cNvPicPr/>
                </pic:nvPicPr>
                <pic:blipFill>
                  <a:blip r:embed="rId1">
                    <a:extLst>
                      <a:ext uri="{28A0092B-C50C-407E-A947-70E740481C1C}">
                        <a14:useLocalDpi xmlns:a14="http://schemas.microsoft.com/office/drawing/2010/main" val="0"/>
                      </a:ext>
                    </a:extLst>
                  </a:blip>
                  <a:stretch>
                    <a:fillRect/>
                  </a:stretch>
                </pic:blipFill>
                <pic:spPr>
                  <a:xfrm>
                    <a:off x="0" y="0"/>
                    <a:ext cx="1717200" cy="817200"/>
                  </a:xfrm>
                  <a:prstGeom prst="rect">
                    <a:avLst/>
                  </a:prstGeom>
                </pic:spPr>
              </pic:pic>
            </a:graphicData>
          </a:graphic>
          <wp14:sizeRelH relativeFrom="margin">
            <wp14:pctWidth>0</wp14:pctWidth>
          </wp14:sizeRelH>
          <wp14:sizeRelV relativeFrom="margin">
            <wp14:pctHeight>0</wp14:pctHeight>
          </wp14:sizeRelV>
        </wp:anchor>
      </w:drawing>
    </w:r>
    <w:r w:rsidRPr="008104A4">
      <w:rPr>
        <w:lang w:val="sv-SE"/>
      </w:rPr>
      <w:t>www.ue.no</w:t>
    </w:r>
  </w:p>
  <w:p w14:paraId="22DCDBCC" w14:textId="77777777" w:rsidR="00B55F2F" w:rsidRPr="009C032B" w:rsidRDefault="00B55F2F">
    <w:pPr>
      <w:pStyle w:val="Bunntekst"/>
      <w:rPr>
        <w:sz w:val="12"/>
        <w:szCs w:val="12"/>
      </w:rPr>
    </w:pPr>
    <w:r w:rsidRPr="009C032B">
      <w:rPr>
        <w:sz w:val="12"/>
        <w:szCs w:val="12"/>
      </w:rPr>
      <w:t>Copyright © UE Forlag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BD8A" w14:textId="77777777" w:rsidR="00B55F2F" w:rsidRDefault="00B55F2F">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ED0D" w14:textId="77777777" w:rsidR="00B55F2F" w:rsidRDefault="00B55F2F" w:rsidP="00015998">
      <w:r>
        <w:separator/>
      </w:r>
    </w:p>
  </w:footnote>
  <w:footnote w:type="continuationSeparator" w:id="0">
    <w:p w14:paraId="3785C9CB" w14:textId="77777777" w:rsidR="00B55F2F" w:rsidRDefault="00B55F2F" w:rsidP="000159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5860" w14:textId="77777777" w:rsidR="00B55F2F" w:rsidRDefault="00B55F2F">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2439" w14:textId="77777777" w:rsidR="00B55F2F" w:rsidRPr="00015998" w:rsidRDefault="00410BCE" w:rsidP="005D38A4">
    <w:pPr>
      <w:pStyle w:val="Topptekst"/>
      <w:jc w:val="right"/>
    </w:pPr>
    <w:sdt>
      <w:sdtPr>
        <w:alias w:val="Mønster"/>
        <w:tag w:val="Mønster"/>
        <w:id w:val="894232892"/>
        <w:docPartList>
          <w:docPartGallery w:val="Quick Parts"/>
          <w:docPartCategory w:val="General"/>
        </w:docPartList>
      </w:sdtPr>
      <w:sdtEndPr/>
      <w:sdtContent>
        <w:r w:rsidR="00B55F2F">
          <w:rPr>
            <w:noProof/>
            <w:lang w:val="en-US"/>
          </w:rPr>
          <w:drawing>
            <wp:anchor distT="0" distB="0" distL="114300" distR="114300" simplePos="0" relativeHeight="251661312" behindDoc="1" locked="0" layoutInCell="1" allowOverlap="1" wp14:anchorId="16CE2358" wp14:editId="7D2EB47B">
              <wp:simplePos x="0" y="0"/>
              <wp:positionH relativeFrom="page">
                <wp:posOffset>6278880</wp:posOffset>
              </wp:positionH>
              <wp:positionV relativeFrom="page">
                <wp:posOffset>450215</wp:posOffset>
              </wp:positionV>
              <wp:extent cx="831600" cy="853200"/>
              <wp:effectExtent l="0" t="0" r="698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_ny.png"/>
                      <pic:cNvPicPr/>
                    </pic:nvPicPr>
                    <pic:blipFill>
                      <a:blip r:embed="rId1">
                        <a:extLst>
                          <a:ext uri="{28A0092B-C50C-407E-A947-70E740481C1C}">
                            <a14:useLocalDpi xmlns:a14="http://schemas.microsoft.com/office/drawing/2010/main" val="0"/>
                          </a:ext>
                        </a:extLst>
                      </a:blip>
                      <a:stretch>
                        <a:fillRect/>
                      </a:stretch>
                    </pic:blipFill>
                    <pic:spPr>
                      <a:xfrm>
                        <a:off x="0" y="0"/>
                        <a:ext cx="831600" cy="853200"/>
                      </a:xfrm>
                      <a:prstGeom prst="rect">
                        <a:avLst/>
                      </a:prstGeom>
                    </pic:spPr>
                  </pic:pic>
                </a:graphicData>
              </a:graphic>
              <wp14:sizeRelH relativeFrom="margin">
                <wp14:pctWidth>0</wp14:pctWidth>
              </wp14:sizeRelH>
              <wp14:sizeRelV relativeFrom="margin">
                <wp14:pctHeight>0</wp14:pctHeight>
              </wp14:sizeRelV>
            </wp:anchor>
          </w:drawing>
        </w:r>
      </w:sdtContent>
    </w:sdt>
    <w:r w:rsidR="00B55F2F">
      <w:rPr>
        <w:noProof/>
        <w:lang w:val="en-US"/>
      </w:rPr>
      <w:drawing>
        <wp:anchor distT="0" distB="0" distL="114300" distR="114300" simplePos="0" relativeHeight="251658240" behindDoc="1" locked="0" layoutInCell="1" allowOverlap="1" wp14:anchorId="03CEBC26" wp14:editId="2D14B76D">
          <wp:simplePos x="895350" y="447675"/>
          <wp:positionH relativeFrom="page">
            <wp:align>left</wp:align>
          </wp:positionH>
          <wp:positionV relativeFrom="page">
            <wp:align>top</wp:align>
          </wp:positionV>
          <wp:extent cx="1144800" cy="114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CA88" w14:textId="77777777" w:rsidR="00B55F2F" w:rsidRDefault="00B55F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BAA"/>
    <w:multiLevelType w:val="hybridMultilevel"/>
    <w:tmpl w:val="D94E2856"/>
    <w:lvl w:ilvl="0" w:tplc="C7F235D8">
      <w:start w:val="1"/>
      <w:numFmt w:val="bullet"/>
      <w:lvlText w:val="•"/>
      <w:lvlJc w:val="left"/>
      <w:pPr>
        <w:tabs>
          <w:tab w:val="num" w:pos="720"/>
        </w:tabs>
        <w:ind w:left="720" w:hanging="360"/>
      </w:pPr>
      <w:rPr>
        <w:rFonts w:ascii="Times New Roman" w:hAnsi="Times New Roman" w:hint="default"/>
      </w:rPr>
    </w:lvl>
    <w:lvl w:ilvl="1" w:tplc="F6B29A64" w:tentative="1">
      <w:start w:val="1"/>
      <w:numFmt w:val="bullet"/>
      <w:lvlText w:val="•"/>
      <w:lvlJc w:val="left"/>
      <w:pPr>
        <w:tabs>
          <w:tab w:val="num" w:pos="1440"/>
        </w:tabs>
        <w:ind w:left="1440" w:hanging="360"/>
      </w:pPr>
      <w:rPr>
        <w:rFonts w:ascii="Times New Roman" w:hAnsi="Times New Roman" w:hint="default"/>
      </w:rPr>
    </w:lvl>
    <w:lvl w:ilvl="2" w:tplc="547ED85A" w:tentative="1">
      <w:start w:val="1"/>
      <w:numFmt w:val="bullet"/>
      <w:lvlText w:val="•"/>
      <w:lvlJc w:val="left"/>
      <w:pPr>
        <w:tabs>
          <w:tab w:val="num" w:pos="2160"/>
        </w:tabs>
        <w:ind w:left="2160" w:hanging="360"/>
      </w:pPr>
      <w:rPr>
        <w:rFonts w:ascii="Times New Roman" w:hAnsi="Times New Roman" w:hint="default"/>
      </w:rPr>
    </w:lvl>
    <w:lvl w:ilvl="3" w:tplc="7214D56A" w:tentative="1">
      <w:start w:val="1"/>
      <w:numFmt w:val="bullet"/>
      <w:lvlText w:val="•"/>
      <w:lvlJc w:val="left"/>
      <w:pPr>
        <w:tabs>
          <w:tab w:val="num" w:pos="2880"/>
        </w:tabs>
        <w:ind w:left="2880" w:hanging="360"/>
      </w:pPr>
      <w:rPr>
        <w:rFonts w:ascii="Times New Roman" w:hAnsi="Times New Roman" w:hint="default"/>
      </w:rPr>
    </w:lvl>
    <w:lvl w:ilvl="4" w:tplc="D30E62BE" w:tentative="1">
      <w:start w:val="1"/>
      <w:numFmt w:val="bullet"/>
      <w:lvlText w:val="•"/>
      <w:lvlJc w:val="left"/>
      <w:pPr>
        <w:tabs>
          <w:tab w:val="num" w:pos="3600"/>
        </w:tabs>
        <w:ind w:left="3600" w:hanging="360"/>
      </w:pPr>
      <w:rPr>
        <w:rFonts w:ascii="Times New Roman" w:hAnsi="Times New Roman" w:hint="default"/>
      </w:rPr>
    </w:lvl>
    <w:lvl w:ilvl="5" w:tplc="9F76F20C" w:tentative="1">
      <w:start w:val="1"/>
      <w:numFmt w:val="bullet"/>
      <w:lvlText w:val="•"/>
      <w:lvlJc w:val="left"/>
      <w:pPr>
        <w:tabs>
          <w:tab w:val="num" w:pos="4320"/>
        </w:tabs>
        <w:ind w:left="4320" w:hanging="360"/>
      </w:pPr>
      <w:rPr>
        <w:rFonts w:ascii="Times New Roman" w:hAnsi="Times New Roman" w:hint="default"/>
      </w:rPr>
    </w:lvl>
    <w:lvl w:ilvl="6" w:tplc="66FC3ECE" w:tentative="1">
      <w:start w:val="1"/>
      <w:numFmt w:val="bullet"/>
      <w:lvlText w:val="•"/>
      <w:lvlJc w:val="left"/>
      <w:pPr>
        <w:tabs>
          <w:tab w:val="num" w:pos="5040"/>
        </w:tabs>
        <w:ind w:left="5040" w:hanging="360"/>
      </w:pPr>
      <w:rPr>
        <w:rFonts w:ascii="Times New Roman" w:hAnsi="Times New Roman" w:hint="default"/>
      </w:rPr>
    </w:lvl>
    <w:lvl w:ilvl="7" w:tplc="E4C6FCFA" w:tentative="1">
      <w:start w:val="1"/>
      <w:numFmt w:val="bullet"/>
      <w:lvlText w:val="•"/>
      <w:lvlJc w:val="left"/>
      <w:pPr>
        <w:tabs>
          <w:tab w:val="num" w:pos="5760"/>
        </w:tabs>
        <w:ind w:left="5760" w:hanging="360"/>
      </w:pPr>
      <w:rPr>
        <w:rFonts w:ascii="Times New Roman" w:hAnsi="Times New Roman" w:hint="default"/>
      </w:rPr>
    </w:lvl>
    <w:lvl w:ilvl="8" w:tplc="BFF22E8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A1"/>
    <w:rsid w:val="00000BE1"/>
    <w:rsid w:val="00015998"/>
    <w:rsid w:val="000D13A3"/>
    <w:rsid w:val="0010582B"/>
    <w:rsid w:val="001736CA"/>
    <w:rsid w:val="001C2309"/>
    <w:rsid w:val="001D554C"/>
    <w:rsid w:val="00234F23"/>
    <w:rsid w:val="00283F5D"/>
    <w:rsid w:val="0028419F"/>
    <w:rsid w:val="002B0DD3"/>
    <w:rsid w:val="002D2F5E"/>
    <w:rsid w:val="002E783C"/>
    <w:rsid w:val="00327E36"/>
    <w:rsid w:val="00381EF8"/>
    <w:rsid w:val="003F667E"/>
    <w:rsid w:val="00410BCE"/>
    <w:rsid w:val="0042101A"/>
    <w:rsid w:val="004443CB"/>
    <w:rsid w:val="00460404"/>
    <w:rsid w:val="0046754B"/>
    <w:rsid w:val="00483009"/>
    <w:rsid w:val="004F38A1"/>
    <w:rsid w:val="005432ED"/>
    <w:rsid w:val="0055314A"/>
    <w:rsid w:val="00585F34"/>
    <w:rsid w:val="0059621B"/>
    <w:rsid w:val="005D38A4"/>
    <w:rsid w:val="00634025"/>
    <w:rsid w:val="006C2F31"/>
    <w:rsid w:val="007F0649"/>
    <w:rsid w:val="008104A4"/>
    <w:rsid w:val="0094645F"/>
    <w:rsid w:val="0097407A"/>
    <w:rsid w:val="009C032B"/>
    <w:rsid w:val="00A90F7F"/>
    <w:rsid w:val="00AC7E0A"/>
    <w:rsid w:val="00B5111E"/>
    <w:rsid w:val="00B55F2F"/>
    <w:rsid w:val="00BB7B45"/>
    <w:rsid w:val="00C07885"/>
    <w:rsid w:val="00CD35C4"/>
    <w:rsid w:val="00CF6F23"/>
    <w:rsid w:val="00E71ADD"/>
    <w:rsid w:val="00F46612"/>
    <w:rsid w:val="00F754A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11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nhideWhenUsed="0"/>
    <w:lsdException w:name="Title" w:semiHidden="0" w:uiPriority="10" w:unhideWhenUsed="0" w:qFormat="1"/>
    <w:lsdException w:name="Closing" w:semiHidden="0" w:unhideWhenUsed="0"/>
    <w:lsdException w:name="Signature" w:unhideWhenUsed="0"/>
    <w:lsdException w:name="Default Paragraph Font" w:uiPriority="1"/>
    <w:lsdException w:name="Body Text" w:semiHidden="0" w:unhideWhenUsed="0"/>
    <w:lsdException w:name="Subtitle" w:semiHidden="0" w:uiPriority="11" w:unhideWhenUsed="0" w:qFormat="1"/>
    <w:lsdException w:name="Salutation"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F38A1"/>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46754B"/>
    <w:pPr>
      <w:keepNext/>
      <w:keepLines/>
      <w:spacing w:before="200"/>
      <w:outlineLvl w:val="0"/>
    </w:pPr>
    <w:rPr>
      <w:rFonts w:asciiTheme="majorHAnsi" w:eastAsiaTheme="majorEastAsia" w:hAnsiTheme="majorHAnsi" w:cstheme="majorBidi"/>
      <w:b/>
      <w:bCs/>
      <w:szCs w:val="28"/>
    </w:rPr>
  </w:style>
  <w:style w:type="paragraph" w:styleId="Overskrift2">
    <w:name w:val="heading 2"/>
    <w:basedOn w:val="Normal"/>
    <w:next w:val="Normal"/>
    <w:link w:val="Overskrift2Tegn"/>
    <w:uiPriority w:val="9"/>
    <w:semiHidden/>
    <w:qFormat/>
    <w:rsid w:val="002E783C"/>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1D554C"/>
    <w:rPr>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1D554C"/>
    <w:rPr>
      <w:sz w:val="20"/>
    </w:rPr>
  </w:style>
  <w:style w:type="paragraph" w:styleId="Tittel">
    <w:name w:val="Title"/>
    <w:basedOn w:val="Normal"/>
    <w:next w:val="Normal"/>
    <w:link w:val="TittelTegn"/>
    <w:uiPriority w:val="10"/>
    <w:semiHidden/>
    <w:qFormat/>
    <w:rsid w:val="002E783C"/>
    <w:pPr>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1D554C"/>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1D554C"/>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46754B"/>
    <w:rPr>
      <w:rFonts w:asciiTheme="majorHAnsi" w:eastAsiaTheme="majorEastAsia" w:hAnsiTheme="majorHAnsi" w:cstheme="majorBidi"/>
      <w:b/>
      <w:bCs/>
      <w:sz w:val="20"/>
      <w:szCs w:val="28"/>
    </w:rPr>
  </w:style>
  <w:style w:type="character" w:customStyle="1" w:styleId="Overskrift2Tegn">
    <w:name w:val="Overskrift 2 Tegn"/>
    <w:basedOn w:val="Standardskriftforavsnitt"/>
    <w:link w:val="Overskrift2"/>
    <w:uiPriority w:val="9"/>
    <w:semiHidden/>
    <w:rsid w:val="001D554C"/>
    <w:rPr>
      <w:rFonts w:asciiTheme="majorHAnsi" w:eastAsiaTheme="majorEastAsia" w:hAnsiTheme="majorHAnsi" w:cstheme="majorBidi"/>
      <w:b/>
      <w:bCs/>
      <w:sz w:val="26"/>
      <w:szCs w:val="26"/>
    </w:rPr>
  </w:style>
  <w:style w:type="paragraph" w:styleId="Topptekst">
    <w:name w:val="header"/>
    <w:basedOn w:val="Normal"/>
    <w:link w:val="TopptekstTegn"/>
    <w:uiPriority w:val="99"/>
    <w:semiHidden/>
    <w:rsid w:val="00015998"/>
    <w:pPr>
      <w:tabs>
        <w:tab w:val="center" w:pos="4536"/>
        <w:tab w:val="right" w:pos="9072"/>
      </w:tabs>
    </w:pPr>
  </w:style>
  <w:style w:type="character" w:customStyle="1" w:styleId="TopptekstTegn">
    <w:name w:val="Topptekst Tegn"/>
    <w:basedOn w:val="Standardskriftforavsnitt"/>
    <w:link w:val="Topptekst"/>
    <w:uiPriority w:val="99"/>
    <w:semiHidden/>
    <w:rsid w:val="001D554C"/>
    <w:rPr>
      <w:sz w:val="20"/>
    </w:rPr>
  </w:style>
  <w:style w:type="paragraph" w:styleId="Bunntekst">
    <w:name w:val="footer"/>
    <w:basedOn w:val="Normal"/>
    <w:link w:val="BunntekstTegn"/>
    <w:uiPriority w:val="99"/>
    <w:semiHidden/>
    <w:rsid w:val="001D554C"/>
    <w:pPr>
      <w:tabs>
        <w:tab w:val="center" w:pos="4536"/>
        <w:tab w:val="right" w:pos="9072"/>
      </w:tabs>
      <w:ind w:right="-369"/>
      <w:jc w:val="right"/>
    </w:pPr>
    <w:rPr>
      <w:sz w:val="16"/>
    </w:rPr>
  </w:style>
  <w:style w:type="character" w:customStyle="1" w:styleId="BunntekstTegn">
    <w:name w:val="Bunntekst Tegn"/>
    <w:basedOn w:val="Standardskriftforavsnitt"/>
    <w:link w:val="Bunntekst"/>
    <w:uiPriority w:val="99"/>
    <w:semiHidden/>
    <w:rsid w:val="001D554C"/>
    <w:rPr>
      <w:sz w:val="16"/>
    </w:rPr>
  </w:style>
  <w:style w:type="paragraph" w:styleId="Bobletekst">
    <w:name w:val="Balloon Text"/>
    <w:basedOn w:val="Normal"/>
    <w:link w:val="BobletekstTegn"/>
    <w:uiPriority w:val="99"/>
    <w:semiHidden/>
    <w:unhideWhenUsed/>
    <w:rsid w:val="00015998"/>
    <w:rPr>
      <w:rFonts w:ascii="Tahoma" w:hAnsi="Tahoma" w:cs="Tahoma"/>
      <w:sz w:val="16"/>
      <w:szCs w:val="16"/>
    </w:rPr>
  </w:style>
  <w:style w:type="character" w:customStyle="1" w:styleId="BobletekstTegn">
    <w:name w:val="Bobletekst Tegn"/>
    <w:basedOn w:val="Standardskriftforavsnitt"/>
    <w:link w:val="Bobletekst"/>
    <w:uiPriority w:val="99"/>
    <w:semiHidden/>
    <w:rsid w:val="00015998"/>
    <w:rPr>
      <w:rFonts w:ascii="Tahoma" w:hAnsi="Tahoma" w:cs="Tahoma"/>
      <w:sz w:val="16"/>
      <w:szCs w:val="16"/>
    </w:rPr>
  </w:style>
  <w:style w:type="character" w:styleId="Plassholdertekst">
    <w:name w:val="Placeholder Text"/>
    <w:basedOn w:val="Standardskriftforavsnitt"/>
    <w:uiPriority w:val="99"/>
    <w:semiHidden/>
    <w:rsid w:val="005D38A4"/>
    <w:rPr>
      <w:color w:val="808080"/>
    </w:rPr>
  </w:style>
  <w:style w:type="table" w:styleId="Tabellrutenett">
    <w:name w:val="Table Grid"/>
    <w:basedOn w:val="Vanligtabell"/>
    <w:uiPriority w:val="59"/>
    <w:rsid w:val="00E7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semiHidden/>
    <w:rsid w:val="00283F5D"/>
    <w:rPr>
      <w:color w:val="0000FF" w:themeColor="hyperlink"/>
      <w:u w:val="single"/>
    </w:rPr>
  </w:style>
  <w:style w:type="paragraph" w:customStyle="1" w:styleId="Hovedtittel">
    <w:name w:val="Hovedtittel"/>
    <w:basedOn w:val="Normal"/>
    <w:link w:val="HovedtittelTegn"/>
    <w:qFormat/>
    <w:rsid w:val="009C032B"/>
    <w:rPr>
      <w:sz w:val="40"/>
      <w:szCs w:val="40"/>
      <w:lang w:val="en-US"/>
    </w:rPr>
  </w:style>
  <w:style w:type="paragraph" w:customStyle="1" w:styleId="Mellomtittel">
    <w:name w:val="Mellomtittel"/>
    <w:basedOn w:val="Normal"/>
    <w:link w:val="MellomtittelTegn"/>
    <w:qFormat/>
    <w:rsid w:val="009C032B"/>
    <w:rPr>
      <w:b/>
      <w:sz w:val="28"/>
      <w:szCs w:val="28"/>
      <w:lang w:val="en-US"/>
    </w:rPr>
  </w:style>
  <w:style w:type="character" w:customStyle="1" w:styleId="HovedtittelTegn">
    <w:name w:val="Hovedtittel Tegn"/>
    <w:basedOn w:val="Standardskriftforavsnitt"/>
    <w:link w:val="Hovedtittel"/>
    <w:rsid w:val="009C032B"/>
    <w:rPr>
      <w:sz w:val="40"/>
      <w:szCs w:val="40"/>
      <w:lang w:val="en-US"/>
    </w:rPr>
  </w:style>
  <w:style w:type="character" w:customStyle="1" w:styleId="MellomtittelTegn">
    <w:name w:val="Mellomtittel Tegn"/>
    <w:basedOn w:val="Standardskriftforavsnitt"/>
    <w:link w:val="Mellomtittel"/>
    <w:rsid w:val="009C032B"/>
    <w:rPr>
      <w:b/>
      <w:sz w:val="28"/>
      <w:szCs w:val="28"/>
      <w:lang w:val="en-US"/>
    </w:rPr>
  </w:style>
  <w:style w:type="character" w:styleId="Fulgthyperkobling">
    <w:name w:val="FollowedHyperlink"/>
    <w:basedOn w:val="Standardskriftforavsnitt"/>
    <w:uiPriority w:val="99"/>
    <w:semiHidden/>
    <w:unhideWhenUsed/>
    <w:rsid w:val="006340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nhideWhenUsed="0"/>
    <w:lsdException w:name="Title" w:semiHidden="0" w:uiPriority="10" w:unhideWhenUsed="0" w:qFormat="1"/>
    <w:lsdException w:name="Closing" w:semiHidden="0" w:unhideWhenUsed="0"/>
    <w:lsdException w:name="Signature" w:unhideWhenUsed="0"/>
    <w:lsdException w:name="Default Paragraph Font" w:uiPriority="1"/>
    <w:lsdException w:name="Body Text" w:semiHidden="0" w:unhideWhenUsed="0"/>
    <w:lsdException w:name="Subtitle" w:semiHidden="0" w:uiPriority="11" w:unhideWhenUsed="0" w:qFormat="1"/>
    <w:lsdException w:name="Salutation"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F38A1"/>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46754B"/>
    <w:pPr>
      <w:keepNext/>
      <w:keepLines/>
      <w:spacing w:before="200"/>
      <w:outlineLvl w:val="0"/>
    </w:pPr>
    <w:rPr>
      <w:rFonts w:asciiTheme="majorHAnsi" w:eastAsiaTheme="majorEastAsia" w:hAnsiTheme="majorHAnsi" w:cstheme="majorBidi"/>
      <w:b/>
      <w:bCs/>
      <w:szCs w:val="28"/>
    </w:rPr>
  </w:style>
  <w:style w:type="paragraph" w:styleId="Overskrift2">
    <w:name w:val="heading 2"/>
    <w:basedOn w:val="Normal"/>
    <w:next w:val="Normal"/>
    <w:link w:val="Overskrift2Tegn"/>
    <w:uiPriority w:val="9"/>
    <w:semiHidden/>
    <w:qFormat/>
    <w:rsid w:val="002E783C"/>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1D554C"/>
    <w:rPr>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1D554C"/>
    <w:rPr>
      <w:sz w:val="20"/>
    </w:rPr>
  </w:style>
  <w:style w:type="paragraph" w:styleId="Tittel">
    <w:name w:val="Title"/>
    <w:basedOn w:val="Normal"/>
    <w:next w:val="Normal"/>
    <w:link w:val="TittelTegn"/>
    <w:uiPriority w:val="10"/>
    <w:semiHidden/>
    <w:qFormat/>
    <w:rsid w:val="002E783C"/>
    <w:pPr>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1D554C"/>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1D554C"/>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46754B"/>
    <w:rPr>
      <w:rFonts w:asciiTheme="majorHAnsi" w:eastAsiaTheme="majorEastAsia" w:hAnsiTheme="majorHAnsi" w:cstheme="majorBidi"/>
      <w:b/>
      <w:bCs/>
      <w:sz w:val="20"/>
      <w:szCs w:val="28"/>
    </w:rPr>
  </w:style>
  <w:style w:type="character" w:customStyle="1" w:styleId="Overskrift2Tegn">
    <w:name w:val="Overskrift 2 Tegn"/>
    <w:basedOn w:val="Standardskriftforavsnitt"/>
    <w:link w:val="Overskrift2"/>
    <w:uiPriority w:val="9"/>
    <w:semiHidden/>
    <w:rsid w:val="001D554C"/>
    <w:rPr>
      <w:rFonts w:asciiTheme="majorHAnsi" w:eastAsiaTheme="majorEastAsia" w:hAnsiTheme="majorHAnsi" w:cstheme="majorBidi"/>
      <w:b/>
      <w:bCs/>
      <w:sz w:val="26"/>
      <w:szCs w:val="26"/>
    </w:rPr>
  </w:style>
  <w:style w:type="paragraph" w:styleId="Topptekst">
    <w:name w:val="header"/>
    <w:basedOn w:val="Normal"/>
    <w:link w:val="TopptekstTegn"/>
    <w:uiPriority w:val="99"/>
    <w:semiHidden/>
    <w:rsid w:val="00015998"/>
    <w:pPr>
      <w:tabs>
        <w:tab w:val="center" w:pos="4536"/>
        <w:tab w:val="right" w:pos="9072"/>
      </w:tabs>
    </w:pPr>
  </w:style>
  <w:style w:type="character" w:customStyle="1" w:styleId="TopptekstTegn">
    <w:name w:val="Topptekst Tegn"/>
    <w:basedOn w:val="Standardskriftforavsnitt"/>
    <w:link w:val="Topptekst"/>
    <w:uiPriority w:val="99"/>
    <w:semiHidden/>
    <w:rsid w:val="001D554C"/>
    <w:rPr>
      <w:sz w:val="20"/>
    </w:rPr>
  </w:style>
  <w:style w:type="paragraph" w:styleId="Bunntekst">
    <w:name w:val="footer"/>
    <w:basedOn w:val="Normal"/>
    <w:link w:val="BunntekstTegn"/>
    <w:uiPriority w:val="99"/>
    <w:semiHidden/>
    <w:rsid w:val="001D554C"/>
    <w:pPr>
      <w:tabs>
        <w:tab w:val="center" w:pos="4536"/>
        <w:tab w:val="right" w:pos="9072"/>
      </w:tabs>
      <w:ind w:right="-369"/>
      <w:jc w:val="right"/>
    </w:pPr>
    <w:rPr>
      <w:sz w:val="16"/>
    </w:rPr>
  </w:style>
  <w:style w:type="character" w:customStyle="1" w:styleId="BunntekstTegn">
    <w:name w:val="Bunntekst Tegn"/>
    <w:basedOn w:val="Standardskriftforavsnitt"/>
    <w:link w:val="Bunntekst"/>
    <w:uiPriority w:val="99"/>
    <w:semiHidden/>
    <w:rsid w:val="001D554C"/>
    <w:rPr>
      <w:sz w:val="16"/>
    </w:rPr>
  </w:style>
  <w:style w:type="paragraph" w:styleId="Bobletekst">
    <w:name w:val="Balloon Text"/>
    <w:basedOn w:val="Normal"/>
    <w:link w:val="BobletekstTegn"/>
    <w:uiPriority w:val="99"/>
    <w:semiHidden/>
    <w:unhideWhenUsed/>
    <w:rsid w:val="00015998"/>
    <w:rPr>
      <w:rFonts w:ascii="Tahoma" w:hAnsi="Tahoma" w:cs="Tahoma"/>
      <w:sz w:val="16"/>
      <w:szCs w:val="16"/>
    </w:rPr>
  </w:style>
  <w:style w:type="character" w:customStyle="1" w:styleId="BobletekstTegn">
    <w:name w:val="Bobletekst Tegn"/>
    <w:basedOn w:val="Standardskriftforavsnitt"/>
    <w:link w:val="Bobletekst"/>
    <w:uiPriority w:val="99"/>
    <w:semiHidden/>
    <w:rsid w:val="00015998"/>
    <w:rPr>
      <w:rFonts w:ascii="Tahoma" w:hAnsi="Tahoma" w:cs="Tahoma"/>
      <w:sz w:val="16"/>
      <w:szCs w:val="16"/>
    </w:rPr>
  </w:style>
  <w:style w:type="character" w:styleId="Plassholdertekst">
    <w:name w:val="Placeholder Text"/>
    <w:basedOn w:val="Standardskriftforavsnitt"/>
    <w:uiPriority w:val="99"/>
    <w:semiHidden/>
    <w:rsid w:val="005D38A4"/>
    <w:rPr>
      <w:color w:val="808080"/>
    </w:rPr>
  </w:style>
  <w:style w:type="table" w:styleId="Tabellrutenett">
    <w:name w:val="Table Grid"/>
    <w:basedOn w:val="Vanligtabell"/>
    <w:uiPriority w:val="59"/>
    <w:rsid w:val="00E7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semiHidden/>
    <w:rsid w:val="00283F5D"/>
    <w:rPr>
      <w:color w:val="0000FF" w:themeColor="hyperlink"/>
      <w:u w:val="single"/>
    </w:rPr>
  </w:style>
  <w:style w:type="paragraph" w:customStyle="1" w:styleId="Hovedtittel">
    <w:name w:val="Hovedtittel"/>
    <w:basedOn w:val="Normal"/>
    <w:link w:val="HovedtittelTegn"/>
    <w:qFormat/>
    <w:rsid w:val="009C032B"/>
    <w:rPr>
      <w:sz w:val="40"/>
      <w:szCs w:val="40"/>
      <w:lang w:val="en-US"/>
    </w:rPr>
  </w:style>
  <w:style w:type="paragraph" w:customStyle="1" w:styleId="Mellomtittel">
    <w:name w:val="Mellomtittel"/>
    <w:basedOn w:val="Normal"/>
    <w:link w:val="MellomtittelTegn"/>
    <w:qFormat/>
    <w:rsid w:val="009C032B"/>
    <w:rPr>
      <w:b/>
      <w:sz w:val="28"/>
      <w:szCs w:val="28"/>
      <w:lang w:val="en-US"/>
    </w:rPr>
  </w:style>
  <w:style w:type="character" w:customStyle="1" w:styleId="HovedtittelTegn">
    <w:name w:val="Hovedtittel Tegn"/>
    <w:basedOn w:val="Standardskriftforavsnitt"/>
    <w:link w:val="Hovedtittel"/>
    <w:rsid w:val="009C032B"/>
    <w:rPr>
      <w:sz w:val="40"/>
      <w:szCs w:val="40"/>
      <w:lang w:val="en-US"/>
    </w:rPr>
  </w:style>
  <w:style w:type="character" w:customStyle="1" w:styleId="MellomtittelTegn">
    <w:name w:val="Mellomtittel Tegn"/>
    <w:basedOn w:val="Standardskriftforavsnitt"/>
    <w:link w:val="Mellomtittel"/>
    <w:rsid w:val="009C032B"/>
    <w:rPr>
      <w:b/>
      <w:sz w:val="28"/>
      <w:szCs w:val="28"/>
      <w:lang w:val="en-US"/>
    </w:rPr>
  </w:style>
  <w:style w:type="character" w:styleId="Fulgthyperkobling">
    <w:name w:val="FollowedHyperlink"/>
    <w:basedOn w:val="Standardskriftforavsnitt"/>
    <w:uiPriority w:val="99"/>
    <w:semiHidden/>
    <w:unhideWhenUsed/>
    <w:rsid w:val="00634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ue.no/Vestfol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E">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9B76-851F-4414-8C8F-64F30F88C3D4}">
  <ds:schemaRefs/>
</ds:datastoreItem>
</file>

<file path=customXml/itemProps2.xml><?xml version="1.0" encoding="utf-8"?>
<ds:datastoreItem xmlns:ds="http://schemas.openxmlformats.org/officeDocument/2006/customXml" ds:itemID="{2C6D4DC9-B24D-EB40-98AB-4A2DC12A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949</Characters>
  <Application>Microsoft Macintosh Word</Application>
  <DocSecurity>0</DocSecurity>
  <Lines>7</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Ungt Entreprenørskap</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Wærner</dc:creator>
  <dc:description>Template by addpoint.no</dc:description>
  <cp:lastModifiedBy>Wenche Wærner</cp:lastModifiedBy>
  <cp:revision>2</cp:revision>
  <cp:lastPrinted>2013-02-12T07:45:00Z</cp:lastPrinted>
  <dcterms:created xsi:type="dcterms:W3CDTF">2015-01-26T09:03:00Z</dcterms:created>
  <dcterms:modified xsi:type="dcterms:W3CDTF">2015-01-26T09:03:00Z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