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3B3D8" w14:textId="1950E494" w:rsidR="00560351" w:rsidRPr="00F73F58" w:rsidRDefault="00D01579">
      <w:pPr>
        <w:tabs>
          <w:tab w:val="left" w:pos="9540"/>
        </w:tabs>
        <w:ind w:right="-72"/>
        <w:rPr>
          <w:rFonts w:ascii="Times New Roman" w:hAnsi="Times New Roman"/>
          <w:lang w:val="fi-FI"/>
        </w:rPr>
      </w:pPr>
      <w:r>
        <w:rPr>
          <w:noProof/>
          <w:lang w:val="en-GB" w:eastAsia="en-GB"/>
        </w:rPr>
        <mc:AlternateContent>
          <mc:Choice Requires="wps">
            <w:drawing>
              <wp:anchor distT="0" distB="0" distL="114300" distR="114300" simplePos="0" relativeHeight="251658240" behindDoc="0" locked="0" layoutInCell="0" allowOverlap="1" wp14:anchorId="2D720CBC" wp14:editId="4FD77FDB">
                <wp:simplePos x="0" y="0"/>
                <wp:positionH relativeFrom="column">
                  <wp:posOffset>-617220</wp:posOffset>
                </wp:positionH>
                <wp:positionV relativeFrom="paragraph">
                  <wp:posOffset>45720</wp:posOffset>
                </wp:positionV>
                <wp:extent cx="7396480" cy="31750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648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5A56" w14:textId="77777777" w:rsidR="0099124C" w:rsidRDefault="0099124C">
                            <w:r>
                              <w:rPr>
                                <w:noProof/>
                                <w:sz w:val="20"/>
                                <w:lang w:val="en-GB" w:eastAsia="en-GB"/>
                              </w:rPr>
                              <w:drawing>
                                <wp:inline distT="0" distB="0" distL="0" distR="0" wp14:anchorId="12E1C31B" wp14:editId="7A0697DB">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720CBC" id="Rectangle 2" o:spid="_x0000_s1026" style="position:absolute;margin-left:-48.6pt;margin-top:3.6pt;width:582.4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" o:allowincell="f" stroked="f">
                <v:textbox inset="0,0,0,0">
                  <w:txbxContent>
                    <w:p w14:paraId="0B375A56" w14:textId="77777777" w:rsidR="0099124C" w:rsidRDefault="0099124C">
                      <w:r>
                        <w:rPr>
                          <w:noProof/>
                          <w:sz w:val="20"/>
                        </w:rPr>
                        <w:drawing>
                          <wp:inline distT="0" distB="0" distL="0" distR="0" wp14:anchorId="12E1C31B" wp14:editId="7A0697DB">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v:textbox>
              </v:rect>
            </w:pict>
          </mc:Fallback>
        </mc:AlternateContent>
      </w:r>
    </w:p>
    <w:p w14:paraId="2B0709BC" w14:textId="77777777" w:rsidR="00560351" w:rsidRPr="00F73F58" w:rsidRDefault="00560351">
      <w:pPr>
        <w:ind w:right="-72"/>
        <w:rPr>
          <w:rFonts w:ascii="Times New Roman" w:hAnsi="Times New Roman"/>
          <w:i/>
          <w:color w:val="C0C0C0"/>
          <w:spacing w:val="46"/>
          <w:kern w:val="18"/>
          <w:sz w:val="44"/>
          <w:lang w:val="fi-FI"/>
        </w:rPr>
      </w:pPr>
    </w:p>
    <w:p w14:paraId="480D47D7" w14:textId="77777777" w:rsidR="00560351" w:rsidRPr="00D01579" w:rsidRDefault="00CF5C85">
      <w:pPr>
        <w:rPr>
          <w:rFonts w:ascii="Times New Roman" w:hAnsi="Times New Roman"/>
          <w:lang w:val="fi-FI"/>
        </w:rPr>
      </w:pPr>
      <w:r w:rsidRPr="00D01579">
        <w:rPr>
          <w:rFonts w:ascii="Times New Roman" w:hAnsi="Times New Roman"/>
          <w:i/>
          <w:iCs/>
          <w:color w:val="C0C0C0"/>
          <w:spacing w:val="46"/>
          <w:kern w:val="18"/>
          <w:sz w:val="44"/>
          <w:szCs w:val="44"/>
          <w:lang w:val="fi-FI" w:bidi="fi-FI"/>
        </w:rPr>
        <w:t>Lehdistötiedote</w:t>
      </w:r>
    </w:p>
    <w:p w14:paraId="4089D514" w14:textId="77777777" w:rsidR="00560351" w:rsidRPr="00D01579" w:rsidRDefault="00560351" w:rsidP="00560351">
      <w:pPr>
        <w:ind w:right="-72"/>
        <w:rPr>
          <w:rFonts w:ascii="Times New Roman" w:hAnsi="Times New Roman"/>
          <w:b/>
          <w:color w:val="000000"/>
          <w:spacing w:val="30"/>
          <w:sz w:val="18"/>
          <w:lang w:val="fi-FI"/>
        </w:rPr>
      </w:pPr>
    </w:p>
    <w:p w14:paraId="02C02F2B" w14:textId="77777777" w:rsidR="00560351" w:rsidRPr="00D01579" w:rsidRDefault="00560351" w:rsidP="00560351">
      <w:pPr>
        <w:ind w:right="-72"/>
        <w:rPr>
          <w:rFonts w:ascii="Times New Roman" w:hAnsi="Times New Roman"/>
          <w:b/>
          <w:color w:val="000000" w:themeColor="text1"/>
          <w:spacing w:val="30"/>
          <w:sz w:val="18"/>
          <w:lang w:val="fi-FI"/>
        </w:rPr>
      </w:pPr>
    </w:p>
    <w:p w14:paraId="21DE425D" w14:textId="77777777" w:rsidR="00560351" w:rsidRPr="00D01579" w:rsidRDefault="00CF5C85" w:rsidP="00560351">
      <w:pPr>
        <w:pStyle w:val="Heading3"/>
        <w:ind w:left="-270" w:right="-432" w:firstLine="270"/>
        <w:rPr>
          <w:lang w:val="fi-FI"/>
        </w:rPr>
      </w:pPr>
      <w:r w:rsidRPr="00D01579">
        <w:rPr>
          <w:szCs w:val="24"/>
          <w:lang w:val="fi-FI" w:bidi="fi-FI"/>
        </w:rPr>
        <w:t xml:space="preserve">Yhteystiedot: </w:t>
      </w:r>
    </w:p>
    <w:p w14:paraId="66A4B709" w14:textId="77777777" w:rsidR="00560351" w:rsidRPr="00D01579" w:rsidRDefault="00560351" w:rsidP="00560351">
      <w:pPr>
        <w:pStyle w:val="Heading3"/>
        <w:tabs>
          <w:tab w:val="left" w:pos="6120"/>
        </w:tabs>
        <w:ind w:left="-270" w:right="-432" w:firstLine="270"/>
        <w:rPr>
          <w:b w:val="0"/>
          <w:szCs w:val="24"/>
          <w:lang w:val="fi-FI"/>
        </w:rPr>
      </w:pPr>
      <w:r w:rsidRPr="00D01579">
        <w:rPr>
          <w:b w:val="0"/>
          <w:szCs w:val="24"/>
          <w:lang w:val="fi-FI" w:bidi="fi-FI"/>
        </w:rPr>
        <w:t>Annie Leisma</w:t>
      </w:r>
    </w:p>
    <w:p w14:paraId="580ECF87" w14:textId="77777777" w:rsidR="00560351" w:rsidRPr="00D01579" w:rsidRDefault="00CF5C85" w:rsidP="00560351">
      <w:pPr>
        <w:rPr>
          <w:rFonts w:ascii="Times New Roman" w:hAnsi="Times New Roman"/>
          <w:lang w:val="fi-FI"/>
        </w:rPr>
      </w:pPr>
      <w:r w:rsidRPr="00D01579">
        <w:rPr>
          <w:rFonts w:ascii="Times New Roman" w:hAnsi="Times New Roman"/>
          <w:szCs w:val="24"/>
          <w:lang w:val="fi-FI" w:bidi="fi-FI"/>
        </w:rPr>
        <w:t>Technical Publicity Ltd, Honeywell Safety Products</w:t>
      </w:r>
      <w:r w:rsidR="00560351" w:rsidRPr="00D01579">
        <w:rPr>
          <w:rFonts w:ascii="Times New Roman" w:hAnsi="Times New Roman"/>
          <w:szCs w:val="24"/>
          <w:lang w:val="fi-FI" w:bidi="fi-FI"/>
        </w:rPr>
        <w:t>in puolesta</w:t>
      </w:r>
    </w:p>
    <w:p w14:paraId="4B3C402A" w14:textId="77777777" w:rsidR="00560351" w:rsidRPr="00454AF7" w:rsidRDefault="00560351" w:rsidP="00560351">
      <w:pPr>
        <w:rPr>
          <w:rFonts w:ascii="Times New Roman" w:hAnsi="Times New Roman"/>
          <w:szCs w:val="24"/>
          <w:lang w:val="fi-FI"/>
        </w:rPr>
      </w:pPr>
      <w:r w:rsidRPr="00454AF7">
        <w:rPr>
          <w:rFonts w:ascii="Times New Roman" w:hAnsi="Times New Roman"/>
          <w:szCs w:val="24"/>
          <w:lang w:val="fi-FI" w:bidi="fi-FI"/>
        </w:rPr>
        <w:t>+44 (0)1582 390984</w:t>
      </w:r>
    </w:p>
    <w:p w14:paraId="61766818" w14:textId="77777777" w:rsidR="00560351" w:rsidRPr="00454AF7" w:rsidRDefault="0007468E" w:rsidP="00560351">
      <w:pPr>
        <w:rPr>
          <w:rFonts w:ascii="Times New Roman" w:hAnsi="Times New Roman"/>
          <w:sz w:val="22"/>
          <w:szCs w:val="22"/>
          <w:lang w:val="fi-FI"/>
        </w:rPr>
      </w:pPr>
      <w:hyperlink r:id="rId12" w:history="1">
        <w:r w:rsidR="00560351" w:rsidRPr="00454AF7">
          <w:rPr>
            <w:rStyle w:val="Hyperlink"/>
            <w:rFonts w:ascii="Times New Roman" w:hAnsi="Times New Roman"/>
            <w:szCs w:val="24"/>
            <w:lang w:val="fi-FI" w:bidi="fi-FI"/>
          </w:rPr>
          <w:t>aleisma@technical-group.com</w:t>
        </w:r>
      </w:hyperlink>
    </w:p>
    <w:p w14:paraId="16843C95" w14:textId="77777777" w:rsidR="00560351" w:rsidRPr="00454AF7" w:rsidRDefault="00560351" w:rsidP="00560351">
      <w:pPr>
        <w:pStyle w:val="Heading3"/>
        <w:ind w:right="-432"/>
        <w:rPr>
          <w:b w:val="0"/>
          <w:color w:val="000000" w:themeColor="text1"/>
          <w:lang w:val="fi-FI"/>
        </w:rPr>
      </w:pPr>
    </w:p>
    <w:p w14:paraId="6A14EE21" w14:textId="3A8B8C0E" w:rsidR="00560351" w:rsidRDefault="00CF5C85" w:rsidP="00560351">
      <w:pPr>
        <w:rPr>
          <w:rStyle w:val="Hyperlink"/>
          <w:rFonts w:ascii="Times New Roman" w:hAnsi="Times New Roman"/>
          <w:color w:val="auto"/>
          <w:szCs w:val="24"/>
          <w:u w:val="none"/>
          <w:lang w:val="fi-FI" w:bidi="fi-FI"/>
        </w:rPr>
      </w:pPr>
      <w:r w:rsidRPr="00454AF7">
        <w:rPr>
          <w:rStyle w:val="Hyperlink"/>
          <w:rFonts w:ascii="Times New Roman" w:hAnsi="Times New Roman"/>
          <w:b/>
          <w:bCs/>
          <w:color w:val="auto"/>
          <w:szCs w:val="24"/>
          <w:u w:val="none"/>
          <w:lang w:val="fi-FI" w:bidi="fi-FI"/>
        </w:rPr>
        <w:t>Ref:</w:t>
      </w:r>
      <w:r w:rsidR="003C02C6" w:rsidRPr="00454AF7">
        <w:rPr>
          <w:rStyle w:val="Hyperlink"/>
          <w:rFonts w:ascii="Times New Roman" w:hAnsi="Times New Roman"/>
          <w:b/>
          <w:bCs/>
          <w:color w:val="auto"/>
          <w:szCs w:val="24"/>
          <w:u w:val="none"/>
          <w:lang w:val="fi-FI" w:bidi="fi-FI"/>
        </w:rPr>
        <w:t xml:space="preserve"> </w:t>
      </w:r>
      <w:r w:rsidR="0099124C">
        <w:rPr>
          <w:rStyle w:val="Hyperlink"/>
          <w:rFonts w:ascii="Times New Roman" w:hAnsi="Times New Roman"/>
          <w:color w:val="auto"/>
          <w:szCs w:val="24"/>
          <w:u w:val="none"/>
          <w:lang w:val="fi-FI" w:bidi="fi-FI"/>
        </w:rPr>
        <w:t>HSP4081</w:t>
      </w:r>
    </w:p>
    <w:p w14:paraId="4CBF1BFF" w14:textId="77777777" w:rsidR="00454AF7" w:rsidRPr="00454AF7" w:rsidRDefault="00454AF7" w:rsidP="00560351">
      <w:pPr>
        <w:rPr>
          <w:lang w:val="fi-FI"/>
        </w:rPr>
      </w:pPr>
    </w:p>
    <w:p w14:paraId="40004533" w14:textId="77777777" w:rsidR="00560351" w:rsidRPr="0099124C" w:rsidRDefault="00560351" w:rsidP="00560351">
      <w:pPr>
        <w:pStyle w:val="NormalWeb"/>
        <w:tabs>
          <w:tab w:val="left" w:pos="900"/>
          <w:tab w:val="right" w:pos="9900"/>
        </w:tabs>
        <w:spacing w:before="0" w:after="0"/>
        <w:ind w:left="-270" w:right="-432"/>
        <w:rPr>
          <w:rFonts w:ascii="Times New Roman" w:hAnsi="Times New Roman"/>
          <w:color w:val="000000" w:themeColor="text1"/>
          <w:lang w:val="fi-FI"/>
        </w:rPr>
      </w:pPr>
    </w:p>
    <w:p w14:paraId="0BE990BF" w14:textId="6617F71E" w:rsidR="0099124C" w:rsidRPr="0099124C" w:rsidRDefault="0099124C" w:rsidP="0099124C">
      <w:pPr>
        <w:jc w:val="center"/>
        <w:rPr>
          <w:rFonts w:ascii="Times New Roman" w:hAnsi="Times New Roman"/>
          <w:b/>
          <w:color w:val="000000"/>
          <w:sz w:val="28"/>
          <w:szCs w:val="24"/>
          <w:lang w:val="fi-FI"/>
        </w:rPr>
      </w:pPr>
      <w:r w:rsidRPr="0099124C">
        <w:rPr>
          <w:rFonts w:ascii="Times New Roman" w:hAnsi="Times New Roman"/>
          <w:b/>
          <w:noProof/>
          <w:sz w:val="28"/>
          <w:szCs w:val="24"/>
          <w:lang w:val="fi-FI"/>
        </w:rPr>
        <w:t xml:space="preserve">HONEYWELL JULKAISEE ILMAISEN OPPAAN </w:t>
      </w:r>
      <w:r>
        <w:rPr>
          <w:rFonts w:ascii="Times New Roman" w:hAnsi="Times New Roman"/>
          <w:b/>
          <w:noProof/>
          <w:sz w:val="28"/>
          <w:szCs w:val="24"/>
          <w:lang w:val="fi-FI"/>
        </w:rPr>
        <w:t xml:space="preserve">HELPOTTAMAAN </w:t>
      </w:r>
      <w:r w:rsidRPr="0099124C">
        <w:rPr>
          <w:rFonts w:ascii="Times New Roman" w:hAnsi="Times New Roman"/>
          <w:b/>
          <w:noProof/>
          <w:sz w:val="28"/>
          <w:szCs w:val="24"/>
          <w:lang w:val="fi-FI"/>
        </w:rPr>
        <w:t xml:space="preserve">KORVATULPPIEN VALINTAA JA </w:t>
      </w:r>
      <w:r>
        <w:rPr>
          <w:rFonts w:ascii="Times New Roman" w:hAnsi="Times New Roman"/>
          <w:b/>
          <w:noProof/>
          <w:sz w:val="28"/>
          <w:szCs w:val="24"/>
          <w:lang w:val="fi-FI"/>
        </w:rPr>
        <w:t xml:space="preserve">PARANTAMAAN </w:t>
      </w:r>
      <w:r w:rsidRPr="0099124C">
        <w:rPr>
          <w:rFonts w:ascii="Times New Roman" w:hAnsi="Times New Roman"/>
          <w:b/>
          <w:noProof/>
          <w:sz w:val="28"/>
          <w:szCs w:val="24"/>
          <w:lang w:val="fi-FI"/>
        </w:rPr>
        <w:t>KÄYTTÖTURVALLISUUT</w:t>
      </w:r>
      <w:r>
        <w:rPr>
          <w:rFonts w:ascii="Times New Roman" w:hAnsi="Times New Roman"/>
          <w:b/>
          <w:noProof/>
          <w:sz w:val="28"/>
          <w:szCs w:val="24"/>
          <w:lang w:val="fi-FI"/>
        </w:rPr>
        <w:t>TA</w:t>
      </w:r>
    </w:p>
    <w:p w14:paraId="1A629FCB" w14:textId="77777777" w:rsidR="0099124C" w:rsidRPr="0099124C" w:rsidRDefault="0099124C" w:rsidP="0099124C">
      <w:pPr>
        <w:rPr>
          <w:rFonts w:ascii="Times New Roman" w:hAnsi="Times New Roman"/>
          <w:b/>
          <w:i/>
          <w:color w:val="000000"/>
          <w:sz w:val="28"/>
          <w:szCs w:val="24"/>
          <w:lang w:val="fi-FI"/>
        </w:rPr>
      </w:pPr>
    </w:p>
    <w:p w14:paraId="5498EF42" w14:textId="69A66C93" w:rsidR="0099124C" w:rsidRPr="0099124C" w:rsidRDefault="0007468E" w:rsidP="0099124C">
      <w:pPr>
        <w:spacing w:line="360" w:lineRule="auto"/>
        <w:rPr>
          <w:rFonts w:ascii="Times New Roman" w:hAnsi="Times New Roman"/>
          <w:noProof/>
          <w:szCs w:val="24"/>
          <w:lang w:val="fi-FI"/>
        </w:rPr>
      </w:pPr>
      <w:r>
        <w:rPr>
          <w:rFonts w:ascii="Times New Roman" w:hAnsi="Times New Roman"/>
          <w:b/>
          <w:noProof/>
          <w:color w:val="000000"/>
          <w:szCs w:val="24"/>
          <w:lang w:val="fi-FI"/>
        </w:rPr>
        <w:t>ROISSY, Ranska,  27</w:t>
      </w:r>
      <w:r w:rsidR="0099124C" w:rsidRPr="0099124C">
        <w:rPr>
          <w:rFonts w:ascii="Times New Roman" w:hAnsi="Times New Roman"/>
          <w:b/>
          <w:noProof/>
          <w:color w:val="000000"/>
          <w:szCs w:val="24"/>
          <w:lang w:val="fi-FI"/>
        </w:rPr>
        <w:t xml:space="preserve">. </w:t>
      </w:r>
      <w:r w:rsidR="0099124C">
        <w:rPr>
          <w:rFonts w:ascii="Times New Roman" w:hAnsi="Times New Roman"/>
          <w:b/>
          <w:noProof/>
          <w:color w:val="000000"/>
          <w:szCs w:val="24"/>
          <w:lang w:val="fi-FI"/>
        </w:rPr>
        <w:t>elokuuta</w:t>
      </w:r>
      <w:r w:rsidR="0099124C" w:rsidRPr="0099124C">
        <w:rPr>
          <w:rFonts w:ascii="Times New Roman" w:hAnsi="Times New Roman"/>
          <w:b/>
          <w:noProof/>
          <w:color w:val="000000"/>
          <w:szCs w:val="24"/>
          <w:lang w:val="fi-FI"/>
        </w:rPr>
        <w:t xml:space="preserve"> 2015</w:t>
      </w:r>
      <w:r>
        <w:rPr>
          <w:rFonts w:ascii="Times New Roman" w:hAnsi="Times New Roman"/>
          <w:b/>
          <w:noProof/>
          <w:color w:val="000000"/>
          <w:szCs w:val="24"/>
          <w:lang w:val="fi-FI"/>
        </w:rPr>
        <w:t xml:space="preserve"> </w:t>
      </w:r>
      <w:r w:rsidR="0099124C" w:rsidRPr="0099124C">
        <w:rPr>
          <w:rFonts w:ascii="Times New Roman" w:hAnsi="Times New Roman"/>
          <w:noProof/>
          <w:szCs w:val="24"/>
          <w:lang w:val="fi-FI"/>
        </w:rPr>
        <w:t xml:space="preserve">– Honeywell </w:t>
      </w:r>
      <w:r w:rsidR="0099124C" w:rsidRPr="0099124C">
        <w:rPr>
          <w:rFonts w:ascii="Times New Roman" w:hAnsi="Times New Roman"/>
          <w:b/>
          <w:noProof/>
          <w:color w:val="000000"/>
          <w:szCs w:val="24"/>
          <w:lang w:val="fi-FI"/>
        </w:rPr>
        <w:t>(NYSE:</w:t>
      </w:r>
      <w:r w:rsidR="0099124C" w:rsidRPr="0099124C">
        <w:rPr>
          <w:rFonts w:ascii="Times New Roman" w:hAnsi="Times New Roman"/>
          <w:b/>
          <w:color w:val="000000"/>
          <w:szCs w:val="24"/>
          <w:lang w:val="fi-FI"/>
        </w:rPr>
        <w:t xml:space="preserve"> </w:t>
      </w:r>
      <w:r w:rsidR="0099124C" w:rsidRPr="0099124C">
        <w:rPr>
          <w:rFonts w:ascii="Times New Roman" w:hAnsi="Times New Roman"/>
          <w:b/>
          <w:noProof/>
          <w:szCs w:val="24"/>
          <w:lang w:val="fi-FI"/>
        </w:rPr>
        <w:t xml:space="preserve">HON) </w:t>
      </w:r>
      <w:r w:rsidR="0099124C" w:rsidRPr="0099124C">
        <w:rPr>
          <w:rFonts w:ascii="Times New Roman" w:hAnsi="Times New Roman"/>
          <w:noProof/>
          <w:szCs w:val="24"/>
          <w:lang w:val="fi-FI"/>
        </w:rPr>
        <w:t xml:space="preserve">tiedottaa, että kattava Fix-A-Fit-opas teollisuuskäyttöön suunniteltujen korvatulppien valintaan, </w:t>
      </w:r>
      <w:r w:rsidR="0099124C">
        <w:rPr>
          <w:rFonts w:ascii="Times New Roman" w:hAnsi="Times New Roman"/>
          <w:noProof/>
          <w:szCs w:val="24"/>
          <w:lang w:val="fi-FI"/>
        </w:rPr>
        <w:t>paikalleen asettamiseen</w:t>
      </w:r>
      <w:r w:rsidR="0099124C" w:rsidRPr="0099124C">
        <w:rPr>
          <w:rFonts w:ascii="Times New Roman" w:hAnsi="Times New Roman"/>
          <w:noProof/>
          <w:szCs w:val="24"/>
          <w:lang w:val="fi-FI"/>
        </w:rPr>
        <w:t xml:space="preserve"> ja käyttöön on nyt saatavilla.</w:t>
      </w:r>
      <w:r w:rsidR="0099124C" w:rsidRPr="0099124C">
        <w:rPr>
          <w:rFonts w:ascii="Times New Roman" w:hAnsi="Times New Roman"/>
          <w:color w:val="000000"/>
          <w:szCs w:val="24"/>
          <w:lang w:val="fi-FI"/>
        </w:rPr>
        <w:t xml:space="preserve"> </w:t>
      </w:r>
      <w:r w:rsidR="0099124C" w:rsidRPr="0099124C">
        <w:rPr>
          <w:rFonts w:ascii="Times New Roman" w:hAnsi="Times New Roman"/>
          <w:noProof/>
          <w:szCs w:val="24"/>
          <w:lang w:val="fi-FI"/>
        </w:rPr>
        <w:t xml:space="preserve">Fix-A-Fit on ilmainen 12-sivuinen </w:t>
      </w:r>
      <w:r w:rsidR="0099124C">
        <w:rPr>
          <w:rFonts w:ascii="Times New Roman" w:hAnsi="Times New Roman"/>
          <w:noProof/>
          <w:szCs w:val="24"/>
          <w:lang w:val="fi-FI"/>
        </w:rPr>
        <w:t>opas</w:t>
      </w:r>
      <w:r w:rsidR="0099124C" w:rsidRPr="0099124C">
        <w:rPr>
          <w:rFonts w:ascii="Times New Roman" w:hAnsi="Times New Roman"/>
          <w:noProof/>
          <w:szCs w:val="24"/>
          <w:lang w:val="fi-FI"/>
        </w:rPr>
        <w:t xml:space="preserve">, joka helpottaa työntekijöiden kuulon suojaamisesta </w:t>
      </w:r>
      <w:r w:rsidR="0099124C">
        <w:rPr>
          <w:rFonts w:ascii="Times New Roman" w:hAnsi="Times New Roman"/>
          <w:noProof/>
          <w:szCs w:val="24"/>
          <w:lang w:val="fi-FI"/>
        </w:rPr>
        <w:t>vastuussa olevien</w:t>
      </w:r>
      <w:r w:rsidR="0099124C" w:rsidRPr="0099124C">
        <w:rPr>
          <w:rFonts w:ascii="Times New Roman" w:hAnsi="Times New Roman"/>
          <w:noProof/>
          <w:szCs w:val="24"/>
          <w:lang w:val="fi-FI"/>
        </w:rPr>
        <w:t xml:space="preserve"> henkilöiden työtä.</w:t>
      </w:r>
      <w:r w:rsidR="0099124C" w:rsidRPr="0099124C">
        <w:rPr>
          <w:rFonts w:ascii="Times New Roman" w:hAnsi="Times New Roman"/>
          <w:szCs w:val="24"/>
          <w:lang w:val="fi-FI"/>
        </w:rPr>
        <w:t xml:space="preserve"> </w:t>
      </w:r>
      <w:r w:rsidR="0099124C" w:rsidRPr="0099124C">
        <w:rPr>
          <w:rFonts w:ascii="Times New Roman" w:hAnsi="Times New Roman"/>
          <w:noProof/>
          <w:szCs w:val="24"/>
          <w:lang w:val="fi-FI"/>
        </w:rPr>
        <w:t>Maailman terveysjärjestön (WHO)</w:t>
      </w:r>
      <w:r w:rsidR="0099124C" w:rsidRPr="0099124C">
        <w:rPr>
          <w:rFonts w:ascii="Times New Roman" w:hAnsi="Times New Roman"/>
          <w:noProof/>
          <w:szCs w:val="24"/>
          <w:shd w:val="clear" w:color="auto" w:fill="FFFFFF"/>
          <w:lang w:val="fi-FI"/>
        </w:rPr>
        <w:t xml:space="preserve"> mukaan melun aiheut</w:t>
      </w:r>
      <w:r w:rsidR="0099124C">
        <w:rPr>
          <w:rFonts w:ascii="Times New Roman" w:hAnsi="Times New Roman"/>
          <w:noProof/>
          <w:szCs w:val="24"/>
          <w:shd w:val="clear" w:color="auto" w:fill="FFFFFF"/>
          <w:lang w:val="fi-FI"/>
        </w:rPr>
        <w:t>tamasta kuulonalenemasta voi kärsiä</w:t>
      </w:r>
      <w:r w:rsidR="0099124C" w:rsidRPr="0099124C">
        <w:rPr>
          <w:rFonts w:ascii="Times New Roman" w:hAnsi="Times New Roman"/>
          <w:noProof/>
          <w:szCs w:val="24"/>
          <w:shd w:val="clear" w:color="auto" w:fill="FFFFFF"/>
          <w:lang w:val="fi-FI"/>
        </w:rPr>
        <w:t xml:space="preserve"> jopa 1,1 miljardia alle 35-vuotiasta ihmistä </w:t>
      </w:r>
      <w:r w:rsidR="0099124C">
        <w:rPr>
          <w:rFonts w:ascii="Times New Roman" w:hAnsi="Times New Roman"/>
          <w:noProof/>
          <w:szCs w:val="24"/>
          <w:shd w:val="clear" w:color="auto" w:fill="FFFFFF"/>
          <w:lang w:val="fi-FI"/>
        </w:rPr>
        <w:t>ympäri maailmaa</w:t>
      </w:r>
      <w:r w:rsidR="0099124C" w:rsidRPr="0099124C">
        <w:rPr>
          <w:rFonts w:ascii="Times New Roman" w:hAnsi="Times New Roman"/>
          <w:noProof/>
          <w:szCs w:val="24"/>
          <w:shd w:val="clear" w:color="auto" w:fill="FFFFFF"/>
          <w:vertAlign w:val="superscript"/>
          <w:lang w:val="fi-FI"/>
        </w:rPr>
        <w:t>(1)</w:t>
      </w:r>
      <w:r w:rsidR="0099124C" w:rsidRPr="0099124C">
        <w:rPr>
          <w:rFonts w:ascii="Times New Roman" w:hAnsi="Times New Roman"/>
          <w:noProof/>
          <w:szCs w:val="24"/>
          <w:lang w:val="fi-FI"/>
        </w:rPr>
        <w:t>.</w:t>
      </w:r>
    </w:p>
    <w:p w14:paraId="1688C50A" w14:textId="77777777" w:rsidR="0099124C" w:rsidRPr="0099124C" w:rsidRDefault="0099124C" w:rsidP="0099124C">
      <w:pPr>
        <w:spacing w:line="360" w:lineRule="auto"/>
        <w:rPr>
          <w:rFonts w:ascii="Times New Roman" w:hAnsi="Times New Roman"/>
          <w:color w:val="000000"/>
          <w:szCs w:val="24"/>
          <w:lang w:val="fi-FI"/>
        </w:rPr>
      </w:pPr>
    </w:p>
    <w:p w14:paraId="0A1F9FE1" w14:textId="344C2265" w:rsidR="0099124C" w:rsidRPr="0099124C" w:rsidRDefault="0099124C" w:rsidP="0099124C">
      <w:pPr>
        <w:spacing w:line="360" w:lineRule="auto"/>
        <w:ind w:firstLine="720"/>
        <w:rPr>
          <w:rFonts w:ascii="Times New Roman" w:hAnsi="Times New Roman"/>
          <w:noProof/>
          <w:szCs w:val="24"/>
          <w:lang w:val="fi-FI"/>
        </w:rPr>
      </w:pPr>
      <w:r w:rsidRPr="0099124C">
        <w:rPr>
          <w:rFonts w:ascii="Times New Roman" w:hAnsi="Times New Roman"/>
          <w:noProof/>
          <w:szCs w:val="24"/>
          <w:lang w:val="fi-FI"/>
        </w:rPr>
        <w:t>”Korvatulp</w:t>
      </w:r>
      <w:r>
        <w:rPr>
          <w:rFonts w:ascii="Times New Roman" w:hAnsi="Times New Roman"/>
          <w:noProof/>
          <w:szCs w:val="24"/>
          <w:lang w:val="fi-FI"/>
        </w:rPr>
        <w:t>pien käyttäminen on</w:t>
      </w:r>
      <w:r w:rsidRPr="0099124C">
        <w:rPr>
          <w:rFonts w:ascii="Times New Roman" w:hAnsi="Times New Roman"/>
          <w:noProof/>
          <w:szCs w:val="24"/>
          <w:lang w:val="fi-FI"/>
        </w:rPr>
        <w:t xml:space="preserve"> suosittu tapa suojata kuuloa monilla toimialoilla.</w:t>
      </w:r>
      <w:r w:rsidRPr="0099124C">
        <w:rPr>
          <w:rFonts w:ascii="Times New Roman" w:hAnsi="Times New Roman"/>
          <w:szCs w:val="24"/>
          <w:lang w:val="fi-FI"/>
        </w:rPr>
        <w:t xml:space="preserve"> </w:t>
      </w:r>
      <w:r w:rsidRPr="0099124C">
        <w:rPr>
          <w:rFonts w:ascii="Times New Roman" w:hAnsi="Times New Roman"/>
          <w:noProof/>
          <w:szCs w:val="24"/>
          <w:lang w:val="fi-FI"/>
        </w:rPr>
        <w:t>Siksi onkin yllättävää, miten monet työnantajat uskovat, että monipuolise</w:t>
      </w:r>
      <w:r>
        <w:rPr>
          <w:rFonts w:ascii="Times New Roman" w:hAnsi="Times New Roman"/>
          <w:noProof/>
          <w:szCs w:val="24"/>
          <w:lang w:val="fi-FI"/>
        </w:rPr>
        <w:t>ksi korvatulppavalikoimaksi</w:t>
      </w:r>
      <w:r w:rsidRPr="0099124C">
        <w:rPr>
          <w:rFonts w:ascii="Times New Roman" w:hAnsi="Times New Roman"/>
          <w:noProof/>
          <w:szCs w:val="24"/>
          <w:lang w:val="fi-FI"/>
        </w:rPr>
        <w:t xml:space="preserve"> riittää kaksi tai kolme suurta korvatulppatyyppiä eri väreissä”, sanoo Honeywell Safety Productsin </w:t>
      </w:r>
      <w:r w:rsidR="008C4A53">
        <w:rPr>
          <w:rFonts w:ascii="Times New Roman" w:hAnsi="Times New Roman"/>
          <w:noProof/>
          <w:szCs w:val="24"/>
          <w:lang w:val="fi-FI"/>
        </w:rPr>
        <w:t>aluemyyntipäällikkö</w:t>
      </w:r>
      <w:r w:rsidRPr="0099124C">
        <w:rPr>
          <w:rFonts w:ascii="Times New Roman" w:hAnsi="Times New Roman"/>
          <w:noProof/>
          <w:szCs w:val="24"/>
          <w:lang w:val="fi-FI"/>
        </w:rPr>
        <w:t xml:space="preserve"> </w:t>
      </w:r>
      <w:r w:rsidR="008C4A53">
        <w:rPr>
          <w:rFonts w:ascii="Times New Roman" w:hAnsi="Times New Roman"/>
          <w:noProof/>
          <w:szCs w:val="24"/>
          <w:lang w:val="fi-FI"/>
        </w:rPr>
        <w:t>Leo Sirelius</w:t>
      </w:r>
      <w:r w:rsidRPr="0099124C">
        <w:rPr>
          <w:rFonts w:ascii="Times New Roman" w:hAnsi="Times New Roman"/>
          <w:noProof/>
          <w:szCs w:val="24"/>
          <w:lang w:val="fi-FI"/>
        </w:rPr>
        <w:t>.</w:t>
      </w:r>
      <w:r w:rsidRPr="0099124C">
        <w:rPr>
          <w:rFonts w:ascii="Times New Roman" w:hAnsi="Times New Roman"/>
          <w:color w:val="000000"/>
          <w:szCs w:val="24"/>
          <w:lang w:val="fi-FI"/>
        </w:rPr>
        <w:t xml:space="preserve"> </w:t>
      </w:r>
      <w:r w:rsidRPr="0099124C">
        <w:rPr>
          <w:rFonts w:ascii="Times New Roman" w:hAnsi="Times New Roman"/>
          <w:noProof/>
          <w:szCs w:val="24"/>
          <w:lang w:val="fi-FI"/>
        </w:rPr>
        <w:t xml:space="preserve">”Yksi koko ei kuitenkaan sovi kaikille, ja </w:t>
      </w:r>
      <w:r>
        <w:rPr>
          <w:rFonts w:ascii="Times New Roman" w:hAnsi="Times New Roman"/>
          <w:noProof/>
          <w:szCs w:val="24"/>
          <w:lang w:val="fi-FI"/>
        </w:rPr>
        <w:t>huonosti istuvat tulpat paitsi antavat käyttäjälle</w:t>
      </w:r>
      <w:r w:rsidRPr="0099124C">
        <w:rPr>
          <w:rFonts w:ascii="Times New Roman" w:hAnsi="Times New Roman"/>
          <w:noProof/>
          <w:szCs w:val="24"/>
          <w:lang w:val="fi-FI"/>
        </w:rPr>
        <w:t xml:space="preserve"> väärän turvallisuudentunteen, myös </w:t>
      </w:r>
      <w:r>
        <w:rPr>
          <w:rFonts w:ascii="Times New Roman" w:hAnsi="Times New Roman"/>
          <w:noProof/>
          <w:szCs w:val="24"/>
          <w:lang w:val="fi-FI"/>
        </w:rPr>
        <w:t>lisäävät riskiä altistua matalataajuiselle melulle</w:t>
      </w:r>
      <w:r w:rsidRPr="0099124C">
        <w:rPr>
          <w:rFonts w:ascii="Times New Roman" w:hAnsi="Times New Roman"/>
          <w:noProof/>
          <w:szCs w:val="24"/>
          <w:lang w:val="fi-FI"/>
        </w:rPr>
        <w:t>.</w:t>
      </w:r>
      <w:r>
        <w:rPr>
          <w:rFonts w:ascii="Times New Roman" w:hAnsi="Times New Roman"/>
          <w:noProof/>
          <w:szCs w:val="24"/>
          <w:lang w:val="fi-FI"/>
        </w:rPr>
        <w:t xml:space="preserve"> K</w:t>
      </w:r>
      <w:r w:rsidRPr="0099124C">
        <w:rPr>
          <w:rFonts w:ascii="Times New Roman" w:hAnsi="Times New Roman"/>
          <w:noProof/>
          <w:szCs w:val="24"/>
          <w:lang w:val="fi-FI"/>
        </w:rPr>
        <w:t xml:space="preserve">okonaissuojaus </w:t>
      </w:r>
      <w:r>
        <w:rPr>
          <w:rFonts w:ascii="Times New Roman" w:hAnsi="Times New Roman"/>
          <w:noProof/>
          <w:szCs w:val="24"/>
          <w:lang w:val="fi-FI"/>
        </w:rPr>
        <w:t xml:space="preserve">voi näin ollen olla </w:t>
      </w:r>
      <w:r w:rsidRPr="0099124C">
        <w:rPr>
          <w:rFonts w:ascii="Times New Roman" w:hAnsi="Times New Roman"/>
          <w:noProof/>
          <w:szCs w:val="24"/>
          <w:lang w:val="fi-FI"/>
        </w:rPr>
        <w:t xml:space="preserve">täysin olematon, mikä altistaa </w:t>
      </w:r>
      <w:r>
        <w:rPr>
          <w:rFonts w:ascii="Times New Roman" w:hAnsi="Times New Roman"/>
          <w:noProof/>
          <w:szCs w:val="24"/>
          <w:lang w:val="fi-FI"/>
        </w:rPr>
        <w:t>käyttäjän</w:t>
      </w:r>
      <w:r w:rsidRPr="0099124C">
        <w:rPr>
          <w:rFonts w:ascii="Times New Roman" w:hAnsi="Times New Roman"/>
          <w:noProof/>
          <w:szCs w:val="24"/>
          <w:lang w:val="fi-FI"/>
        </w:rPr>
        <w:t xml:space="preserve"> kuulolle haitallisille melutasoille.”</w:t>
      </w:r>
    </w:p>
    <w:p w14:paraId="17FBBCD8" w14:textId="77777777" w:rsidR="0099124C" w:rsidRPr="0099124C" w:rsidRDefault="0099124C" w:rsidP="0099124C">
      <w:pPr>
        <w:spacing w:line="360" w:lineRule="auto"/>
        <w:ind w:firstLine="720"/>
        <w:rPr>
          <w:rFonts w:ascii="Times New Roman" w:hAnsi="Times New Roman"/>
          <w:color w:val="000000"/>
          <w:szCs w:val="24"/>
          <w:lang w:val="fi-FI"/>
        </w:rPr>
      </w:pPr>
    </w:p>
    <w:p w14:paraId="7A45399A" w14:textId="780FB39D" w:rsidR="0099124C" w:rsidRPr="0099124C" w:rsidRDefault="0099124C" w:rsidP="0099124C">
      <w:pPr>
        <w:spacing w:line="360" w:lineRule="auto"/>
        <w:ind w:firstLine="720"/>
        <w:rPr>
          <w:rFonts w:ascii="Times New Roman" w:hAnsi="Times New Roman"/>
          <w:color w:val="000000"/>
          <w:szCs w:val="24"/>
          <w:lang w:val="fi-FI"/>
        </w:rPr>
      </w:pPr>
      <w:r w:rsidRPr="0099124C">
        <w:rPr>
          <w:rFonts w:ascii="Times New Roman" w:hAnsi="Times New Roman"/>
          <w:noProof/>
          <w:szCs w:val="24"/>
          <w:lang w:val="fi-FI"/>
        </w:rPr>
        <w:t>Fix-A-Fit-opas sisältää kokotaulukon sekä suosituksia tarvittavasta korvatulppakokojen ja -mallien valikoimasta, jotta työsuojeluvastaavat voivat puuttua tähän ongelmaan paremmin.</w:t>
      </w:r>
      <w:r w:rsidRPr="0099124C">
        <w:rPr>
          <w:rFonts w:ascii="Times New Roman" w:hAnsi="Times New Roman"/>
          <w:color w:val="000000"/>
          <w:szCs w:val="24"/>
          <w:lang w:val="fi-FI"/>
        </w:rPr>
        <w:t xml:space="preserve"> </w:t>
      </w:r>
      <w:r w:rsidRPr="0099124C">
        <w:rPr>
          <w:rFonts w:ascii="Times New Roman" w:hAnsi="Times New Roman"/>
          <w:noProof/>
          <w:szCs w:val="24"/>
          <w:lang w:val="fi-FI"/>
        </w:rPr>
        <w:t xml:space="preserve">Opas </w:t>
      </w:r>
      <w:r>
        <w:rPr>
          <w:rFonts w:ascii="Times New Roman" w:hAnsi="Times New Roman"/>
          <w:noProof/>
          <w:szCs w:val="24"/>
          <w:lang w:val="fi-FI"/>
        </w:rPr>
        <w:t>on kehitetty korvatulppien yleisimpiä istuvuusongelmia kartoittavan tutkimuksen perusteella ja se neuv</w:t>
      </w:r>
      <w:r w:rsidRPr="0099124C">
        <w:rPr>
          <w:rFonts w:ascii="Times New Roman" w:hAnsi="Times New Roman"/>
          <w:noProof/>
          <w:szCs w:val="24"/>
          <w:lang w:val="fi-FI"/>
        </w:rPr>
        <w:t>oo oikean koon valinnassa ja sovitustekniikoissa</w:t>
      </w:r>
      <w:r>
        <w:rPr>
          <w:rFonts w:ascii="Times New Roman" w:hAnsi="Times New Roman"/>
          <w:noProof/>
          <w:szCs w:val="24"/>
          <w:lang w:val="fi-FI"/>
        </w:rPr>
        <w:t>. Opas</w:t>
      </w:r>
      <w:r w:rsidRPr="0099124C">
        <w:rPr>
          <w:rFonts w:ascii="Times New Roman" w:hAnsi="Times New Roman"/>
          <w:noProof/>
          <w:szCs w:val="24"/>
          <w:lang w:val="fi-FI"/>
        </w:rPr>
        <w:t xml:space="preserve"> tarjoaa </w:t>
      </w:r>
      <w:r>
        <w:rPr>
          <w:rFonts w:ascii="Times New Roman" w:hAnsi="Times New Roman"/>
          <w:noProof/>
          <w:szCs w:val="24"/>
          <w:lang w:val="fi-FI"/>
        </w:rPr>
        <w:t xml:space="preserve">myös </w:t>
      </w:r>
      <w:r w:rsidRPr="0099124C">
        <w:rPr>
          <w:rFonts w:ascii="Times New Roman" w:hAnsi="Times New Roman"/>
          <w:noProof/>
          <w:szCs w:val="24"/>
          <w:lang w:val="fi-FI"/>
        </w:rPr>
        <w:t>arvokasta tietoa puutteelliseen suojaukseen lii</w:t>
      </w:r>
      <w:r w:rsidR="00D84E09">
        <w:rPr>
          <w:rFonts w:ascii="Times New Roman" w:hAnsi="Times New Roman"/>
          <w:noProof/>
          <w:szCs w:val="24"/>
          <w:lang w:val="fi-FI"/>
        </w:rPr>
        <w:t>ttyvien ongelmien tunnistamiseen</w:t>
      </w:r>
      <w:r w:rsidRPr="0099124C">
        <w:rPr>
          <w:rFonts w:ascii="Times New Roman" w:hAnsi="Times New Roman"/>
          <w:noProof/>
          <w:szCs w:val="24"/>
          <w:lang w:val="fi-FI"/>
        </w:rPr>
        <w:t xml:space="preserve"> ja niihin puuttumisesta sekä korvatulppien käyttämiseen liittyvän epämukavuuden ehkäisemis</w:t>
      </w:r>
      <w:r w:rsidR="00D84E09">
        <w:rPr>
          <w:rFonts w:ascii="Times New Roman" w:hAnsi="Times New Roman"/>
          <w:noProof/>
          <w:szCs w:val="24"/>
          <w:lang w:val="fi-FI"/>
        </w:rPr>
        <w:t>een</w:t>
      </w:r>
      <w:r w:rsidRPr="0099124C">
        <w:rPr>
          <w:rFonts w:ascii="Times New Roman" w:hAnsi="Times New Roman"/>
          <w:noProof/>
          <w:szCs w:val="24"/>
          <w:lang w:val="fi-FI"/>
        </w:rPr>
        <w:t>.</w:t>
      </w:r>
      <w:r w:rsidRPr="0099124C">
        <w:rPr>
          <w:rFonts w:ascii="Times New Roman" w:hAnsi="Times New Roman"/>
          <w:color w:val="000000"/>
          <w:szCs w:val="24"/>
          <w:lang w:val="fi-FI"/>
        </w:rPr>
        <w:t xml:space="preserve"> </w:t>
      </w:r>
    </w:p>
    <w:p w14:paraId="4CBFB1FF" w14:textId="63856464" w:rsidR="0099124C" w:rsidRPr="0099124C" w:rsidRDefault="0099124C" w:rsidP="0099124C">
      <w:pPr>
        <w:spacing w:line="360" w:lineRule="auto"/>
        <w:ind w:firstLine="720"/>
        <w:rPr>
          <w:rFonts w:ascii="Times New Roman" w:hAnsi="Times New Roman"/>
          <w:noProof/>
          <w:color w:val="000000"/>
          <w:szCs w:val="24"/>
          <w:lang w:val="fi-FI"/>
        </w:rPr>
      </w:pPr>
      <w:r w:rsidRPr="0099124C">
        <w:rPr>
          <w:rFonts w:ascii="Times New Roman" w:hAnsi="Times New Roman"/>
          <w:noProof/>
          <w:color w:val="000000"/>
          <w:szCs w:val="24"/>
          <w:lang w:val="fi-FI"/>
        </w:rPr>
        <w:lastRenderedPageBreak/>
        <w:t>Oppaan voi ladata ilmaiseksi osoitteesta</w:t>
      </w:r>
      <w:r w:rsidR="0007468E">
        <w:rPr>
          <w:rFonts w:ascii="Times New Roman" w:hAnsi="Times New Roman"/>
          <w:noProof/>
          <w:color w:val="000000"/>
          <w:szCs w:val="24"/>
          <w:lang w:val="fi-FI"/>
        </w:rPr>
        <w:t xml:space="preserve"> </w:t>
      </w:r>
      <w:hyperlink r:id="rId13" w:history="1">
        <w:r w:rsidR="0007468E" w:rsidRPr="0007468E">
          <w:rPr>
            <w:rStyle w:val="Hyperlink"/>
            <w:rFonts w:ascii="Times New Roman" w:hAnsi="Times New Roman"/>
            <w:bCs/>
            <w:szCs w:val="24"/>
            <w:shd w:val="clear" w:color="auto" w:fill="FFFFFF"/>
            <w:lang w:val="fi-FI"/>
          </w:rPr>
          <w:t>http://tinyurl.com/Fix-A-Fit-Nordic</w:t>
        </w:r>
      </w:hyperlink>
      <w:r w:rsidR="0007468E" w:rsidRPr="0007468E">
        <w:rPr>
          <w:rFonts w:ascii="Times New Roman" w:hAnsi="Times New Roman"/>
          <w:bCs/>
          <w:color w:val="000000"/>
          <w:szCs w:val="24"/>
          <w:shd w:val="clear" w:color="auto" w:fill="FFFFFF"/>
          <w:lang w:val="fi-FI"/>
        </w:rPr>
        <w:t>.</w:t>
      </w:r>
      <w:r w:rsidRPr="0007468E">
        <w:rPr>
          <w:rFonts w:ascii="Times New Roman" w:hAnsi="Times New Roman"/>
          <w:color w:val="000000"/>
          <w:szCs w:val="24"/>
          <w:lang w:val="fi-FI"/>
        </w:rPr>
        <w:t xml:space="preserve"> </w:t>
      </w:r>
      <w:r w:rsidR="00D84E09" w:rsidRPr="0007468E">
        <w:rPr>
          <w:rFonts w:ascii="Times New Roman" w:hAnsi="Times New Roman"/>
          <w:color w:val="000000"/>
          <w:szCs w:val="24"/>
          <w:lang w:val="fi-FI"/>
        </w:rPr>
        <w:t>Oppaasta</w:t>
      </w:r>
      <w:r w:rsidR="00D84E09">
        <w:rPr>
          <w:rFonts w:ascii="Times New Roman" w:hAnsi="Times New Roman"/>
          <w:color w:val="000000"/>
          <w:szCs w:val="24"/>
          <w:lang w:val="fi-FI"/>
        </w:rPr>
        <w:t xml:space="preserve"> on </w:t>
      </w:r>
      <w:r w:rsidRPr="0099124C">
        <w:rPr>
          <w:rFonts w:ascii="Times New Roman" w:hAnsi="Times New Roman"/>
          <w:noProof/>
          <w:color w:val="000000"/>
          <w:szCs w:val="24"/>
          <w:lang w:val="fi-FI"/>
        </w:rPr>
        <w:t xml:space="preserve">saatavilla myös </w:t>
      </w:r>
      <w:r w:rsidR="00D84E09">
        <w:rPr>
          <w:rFonts w:ascii="Times New Roman" w:hAnsi="Times New Roman"/>
          <w:noProof/>
          <w:color w:val="000000"/>
          <w:szCs w:val="24"/>
          <w:lang w:val="fi-FI"/>
        </w:rPr>
        <w:t>tabletti- ja mobiilikäyttöön suunniteltu versio</w:t>
      </w:r>
      <w:r w:rsidRPr="0099124C">
        <w:rPr>
          <w:rFonts w:ascii="Times New Roman" w:hAnsi="Times New Roman"/>
          <w:noProof/>
          <w:color w:val="000000"/>
          <w:szCs w:val="24"/>
          <w:lang w:val="fi-FI"/>
        </w:rPr>
        <w:t>, joten sitä on helppo käyttää niin uusien kuin kokeneidenkin työntekijöiden koulutuksen tukena.</w:t>
      </w:r>
      <w:bookmarkStart w:id="0" w:name="_GoBack"/>
      <w:bookmarkEnd w:id="0"/>
    </w:p>
    <w:p w14:paraId="2F886464" w14:textId="77777777" w:rsidR="0099124C" w:rsidRPr="0099124C" w:rsidRDefault="0099124C" w:rsidP="0099124C">
      <w:pPr>
        <w:spacing w:line="360" w:lineRule="auto"/>
        <w:ind w:firstLine="720"/>
        <w:rPr>
          <w:rFonts w:ascii="Times New Roman" w:hAnsi="Times New Roman"/>
          <w:color w:val="000000"/>
          <w:szCs w:val="24"/>
          <w:lang w:val="fi-FI"/>
        </w:rPr>
      </w:pPr>
    </w:p>
    <w:p w14:paraId="711C5096" w14:textId="5A6612EC" w:rsidR="0099124C" w:rsidRPr="0099124C" w:rsidRDefault="0099124C" w:rsidP="0099124C">
      <w:pPr>
        <w:spacing w:line="360" w:lineRule="auto"/>
        <w:rPr>
          <w:rFonts w:ascii="Times New Roman" w:hAnsi="Times New Roman"/>
          <w:color w:val="000000"/>
          <w:szCs w:val="24"/>
          <w:lang w:val="fi-FI"/>
        </w:rPr>
      </w:pPr>
      <w:r w:rsidRPr="0099124C">
        <w:rPr>
          <w:rFonts w:ascii="Times New Roman" w:hAnsi="Times New Roman"/>
          <w:color w:val="000000"/>
          <w:szCs w:val="24"/>
          <w:lang w:val="fi-FI"/>
        </w:rPr>
        <w:tab/>
      </w:r>
      <w:r w:rsidRPr="0099124C">
        <w:rPr>
          <w:rFonts w:ascii="Times New Roman" w:hAnsi="Times New Roman"/>
          <w:noProof/>
          <w:szCs w:val="24"/>
          <w:lang w:val="fi-FI"/>
        </w:rPr>
        <w:t xml:space="preserve">Lisätietoja Honeywell Safety Productsista, maailman suurimmasta </w:t>
      </w:r>
      <w:hyperlink r:id="rId14" w:history="1">
        <w:r w:rsidRPr="0099124C">
          <w:rPr>
            <w:rStyle w:val="Hyperlink"/>
            <w:rFonts w:ascii="Times New Roman" w:hAnsi="Times New Roman"/>
            <w:noProof/>
            <w:szCs w:val="24"/>
            <w:lang w:val="fi-FI"/>
          </w:rPr>
          <w:t>henkilösuojainratkaisujen</w:t>
        </w:r>
      </w:hyperlink>
      <w:r w:rsidRPr="0099124C">
        <w:rPr>
          <w:rFonts w:ascii="Times New Roman" w:hAnsi="Times New Roman"/>
          <w:noProof/>
          <w:szCs w:val="24"/>
          <w:lang w:val="fi-FI"/>
        </w:rPr>
        <w:t xml:space="preserve"> toimittajasta, löydät osoitteesta </w:t>
      </w:r>
      <w:hyperlink r:id="rId15" w:history="1">
        <w:r w:rsidRPr="005525FB">
          <w:rPr>
            <w:rStyle w:val="Hyperlink"/>
            <w:rFonts w:ascii="Times New Roman" w:hAnsi="Times New Roman"/>
            <w:noProof/>
            <w:szCs w:val="24"/>
            <w:lang w:val="fi-FI"/>
          </w:rPr>
          <w:t>http://www.honeywellsafety.com/Nordic</w:t>
        </w:r>
      </w:hyperlink>
      <w:r w:rsidRPr="0099124C">
        <w:rPr>
          <w:rFonts w:ascii="Times New Roman" w:hAnsi="Times New Roman"/>
          <w:noProof/>
          <w:szCs w:val="24"/>
          <w:lang w:val="fi-FI"/>
        </w:rPr>
        <w:t>.</w:t>
      </w:r>
      <w:r w:rsidRPr="0099124C">
        <w:rPr>
          <w:rFonts w:ascii="Times New Roman" w:hAnsi="Times New Roman"/>
          <w:color w:val="000000"/>
          <w:szCs w:val="24"/>
          <w:lang w:val="fi-FI"/>
        </w:rPr>
        <w:t xml:space="preserve"> </w:t>
      </w:r>
    </w:p>
    <w:p w14:paraId="664C793C" w14:textId="77777777" w:rsidR="0099124C" w:rsidRPr="0099124C" w:rsidRDefault="0099124C" w:rsidP="0099124C">
      <w:pPr>
        <w:autoSpaceDE w:val="0"/>
        <w:autoSpaceDN w:val="0"/>
        <w:adjustRightInd w:val="0"/>
        <w:rPr>
          <w:rFonts w:ascii="Times New Roman" w:hAnsi="Times New Roman"/>
          <w:color w:val="000000"/>
          <w:szCs w:val="24"/>
          <w:lang w:val="fi-FI"/>
        </w:rPr>
      </w:pPr>
    </w:p>
    <w:p w14:paraId="1ED3DE9F" w14:textId="77777777" w:rsidR="0099124C" w:rsidRPr="0099124C" w:rsidRDefault="0099124C" w:rsidP="0099124C">
      <w:pPr>
        <w:autoSpaceDE w:val="0"/>
        <w:autoSpaceDN w:val="0"/>
        <w:adjustRightInd w:val="0"/>
        <w:rPr>
          <w:rFonts w:ascii="Times New Roman" w:hAnsi="Times New Roman"/>
          <w:color w:val="000000"/>
          <w:szCs w:val="24"/>
          <w:lang w:val="fi-FI"/>
        </w:rPr>
      </w:pPr>
    </w:p>
    <w:p w14:paraId="41103BD9" w14:textId="77777777" w:rsidR="0099124C" w:rsidRPr="0099124C" w:rsidRDefault="0099124C" w:rsidP="0099124C">
      <w:pPr>
        <w:autoSpaceDE w:val="0"/>
        <w:autoSpaceDN w:val="0"/>
        <w:adjustRightInd w:val="0"/>
        <w:rPr>
          <w:rFonts w:ascii="Times New Roman" w:hAnsi="Times New Roman"/>
          <w:color w:val="000000"/>
          <w:szCs w:val="24"/>
          <w:lang w:val="fi-FI"/>
        </w:rPr>
      </w:pPr>
      <w:r w:rsidRPr="0099124C">
        <w:rPr>
          <w:rFonts w:ascii="Times New Roman" w:hAnsi="Times New Roman"/>
          <w:noProof/>
          <w:szCs w:val="24"/>
          <w:lang w:val="fi-FI"/>
        </w:rPr>
        <w:t>Viitteet:</w:t>
      </w:r>
    </w:p>
    <w:p w14:paraId="26D4D59E" w14:textId="72266D6E" w:rsidR="0099124C" w:rsidRPr="0099124C" w:rsidRDefault="0099124C" w:rsidP="0099124C">
      <w:pPr>
        <w:shd w:val="clear" w:color="auto" w:fill="FFFFFF"/>
        <w:spacing w:before="100" w:beforeAutospacing="1" w:after="100" w:afterAutospacing="1"/>
        <w:outlineLvl w:val="0"/>
        <w:rPr>
          <w:rFonts w:ascii="Times New Roman" w:hAnsi="Times New Roman"/>
          <w:b/>
          <w:kern w:val="36"/>
          <w:szCs w:val="24"/>
          <w:lang w:val="fi-FI"/>
        </w:rPr>
      </w:pPr>
      <w:r w:rsidRPr="0099124C">
        <w:rPr>
          <w:rFonts w:ascii="Times New Roman" w:hAnsi="Times New Roman"/>
          <w:color w:val="000000"/>
          <w:szCs w:val="24"/>
          <w:vertAlign w:val="superscript"/>
          <w:lang w:val="fi-FI"/>
        </w:rPr>
        <w:t xml:space="preserve">(1) </w:t>
      </w:r>
      <w:hyperlink r:id="rId16" w:history="1">
        <w:r w:rsidRPr="0099124C">
          <w:rPr>
            <w:rStyle w:val="Hyperlink"/>
            <w:rFonts w:ascii="Times New Roman" w:hAnsi="Times New Roman"/>
            <w:b/>
            <w:noProof/>
            <w:kern w:val="36"/>
            <w:szCs w:val="24"/>
            <w:lang w:val="fi-FI"/>
          </w:rPr>
          <w:t>http://www.who.int/mediacentre/news/releases/2015/ear-care/en/</w:t>
        </w:r>
      </w:hyperlink>
      <w:r w:rsidRPr="0099124C">
        <w:rPr>
          <w:rFonts w:ascii="Times New Roman" w:hAnsi="Times New Roman"/>
          <w:b/>
          <w:kern w:val="36"/>
          <w:szCs w:val="24"/>
          <w:lang w:val="fi-FI"/>
        </w:rPr>
        <w:t xml:space="preserve"> </w:t>
      </w:r>
    </w:p>
    <w:p w14:paraId="5F71E82B" w14:textId="77777777" w:rsidR="00926333" w:rsidRPr="00926333" w:rsidRDefault="00926333" w:rsidP="00560351">
      <w:pPr>
        <w:spacing w:line="360" w:lineRule="auto"/>
        <w:ind w:firstLine="720"/>
        <w:rPr>
          <w:rFonts w:ascii="Times New Roman" w:hAnsi="Times New Roman"/>
          <w:color w:val="000000" w:themeColor="text1"/>
          <w:szCs w:val="24"/>
          <w:lang w:val="fi-FI"/>
        </w:rPr>
      </w:pPr>
    </w:p>
    <w:p w14:paraId="2FE4A811" w14:textId="77777777" w:rsidR="003C02C6" w:rsidRPr="00926333" w:rsidRDefault="003C02C6" w:rsidP="003C02C6">
      <w:pPr>
        <w:autoSpaceDE w:val="0"/>
        <w:autoSpaceDN w:val="0"/>
        <w:adjustRightInd w:val="0"/>
        <w:rPr>
          <w:rFonts w:ascii="Times New Roman" w:hAnsi="Times New Roman"/>
          <w:color w:val="000000" w:themeColor="text1"/>
          <w:szCs w:val="24"/>
          <w:lang w:val="fi-FI"/>
        </w:rPr>
      </w:pPr>
    </w:p>
    <w:p w14:paraId="721063F9" w14:textId="77777777" w:rsidR="00926333" w:rsidRPr="00926333" w:rsidRDefault="00926333" w:rsidP="00926333">
      <w:pPr>
        <w:rPr>
          <w:rFonts w:ascii="Times New Roman" w:hAnsi="Times New Roman"/>
          <w:b/>
          <w:bCs/>
          <w:color w:val="000000"/>
          <w:sz w:val="20"/>
          <w:lang w:val="fi-FI"/>
        </w:rPr>
      </w:pPr>
      <w:r w:rsidRPr="00926333">
        <w:rPr>
          <w:rFonts w:ascii="Times New Roman" w:hAnsi="Times New Roman"/>
          <w:b/>
          <w:bCs/>
          <w:color w:val="000000"/>
          <w:sz w:val="20"/>
          <w:lang w:val="fi-FI"/>
        </w:rPr>
        <w:t>Tietoja Honeywell Safety Productsista</w:t>
      </w:r>
    </w:p>
    <w:p w14:paraId="79D83274" w14:textId="77777777" w:rsidR="00926333" w:rsidRPr="00926333" w:rsidRDefault="00926333" w:rsidP="00926333">
      <w:pPr>
        <w:rPr>
          <w:rFonts w:ascii="Times New Roman" w:hAnsi="Times New Roman"/>
          <w:color w:val="000000"/>
          <w:sz w:val="20"/>
          <w:lang w:val="fi-FI"/>
        </w:rPr>
      </w:pPr>
      <w:r w:rsidRPr="00926333">
        <w:rPr>
          <w:rFonts w:ascii="Times New Roman" w:hAnsi="Times New Roman"/>
          <w:color w:val="000000"/>
          <w:sz w:val="20"/>
          <w:lang w:val="fi-FI"/>
        </w:rPr>
        <w:t xml:space="preserve">Honeywell Safety Products (HSP), johtavien henkilökohtaisten suojatarvikkeiden (PPE, ”personal protective equipment”) maailmanlaajuinen valmistaja ja turvaratkaisujen toimittaja, auttaa työntekijöitä tekemään turvallisempia ratkaisuja itsenäisesti ja rakentamaan kestävän turvallisuuden kulttuuria. HSP tarjoaa täyden valikoiman laadukkaita henkilökohtaisia suojatarvikkeita yhdessä kansainvälisen tason tuotemerkkien, kuten Honeywellin, Howard Leightin, Millerin, Northin, KCL:n, Salisburyn, Otterin ja Timberland PRO:n kanssa. Tarvikkeisiin kuuluvat suojavaatteet, putoamis- ja kuulosuojatuotteet, käsiä, päätä, jalkoja, silmiä ja kasvoja suojaavat ratkaisut sekä hengitykseen liittyvät tuotteet, hitsaustuotteet ja vahinkokäynnistyksen esto. Opasta työntekijöitäsi turvallisuuteen </w:t>
      </w:r>
      <w:r w:rsidRPr="00926333">
        <w:rPr>
          <w:rFonts w:ascii="Times New Roman" w:hAnsi="Times New Roman"/>
          <w:b/>
          <w:bCs/>
          <w:color w:val="000000"/>
          <w:sz w:val="20"/>
          <w:lang w:val="fi-FI"/>
        </w:rPr>
        <w:t>–</w:t>
      </w:r>
      <w:r w:rsidRPr="00926333">
        <w:rPr>
          <w:rFonts w:ascii="Times New Roman" w:hAnsi="Times New Roman"/>
          <w:color w:val="000000"/>
          <w:sz w:val="20"/>
          <w:lang w:val="fi-FI"/>
        </w:rPr>
        <w:t xml:space="preserve"> käy osoitteessa </w:t>
      </w:r>
      <w:hyperlink r:id="rId17" w:history="1">
        <w:r w:rsidRPr="00926333">
          <w:rPr>
            <w:rStyle w:val="Hyperlink"/>
            <w:rFonts w:ascii="Times New Roman" w:hAnsi="Times New Roman"/>
            <w:sz w:val="20"/>
            <w:lang w:val="fi-FI"/>
          </w:rPr>
          <w:t>www.honeywellsafety.com/culture</w:t>
        </w:r>
      </w:hyperlink>
      <w:r w:rsidRPr="00926333">
        <w:rPr>
          <w:rFonts w:ascii="Times New Roman" w:hAnsi="Times New Roman"/>
          <w:color w:val="000000"/>
          <w:sz w:val="20"/>
          <w:lang w:val="fi-FI"/>
        </w:rPr>
        <w:t>, niin saat tietää lisää.</w:t>
      </w:r>
    </w:p>
    <w:p w14:paraId="761474AA" w14:textId="77777777" w:rsidR="00926333" w:rsidRPr="00926333" w:rsidRDefault="00926333" w:rsidP="00926333">
      <w:pPr>
        <w:rPr>
          <w:rFonts w:ascii="Times New Roman" w:hAnsi="Times New Roman"/>
          <w:b/>
          <w:bCs/>
          <w:color w:val="000000"/>
          <w:sz w:val="20"/>
          <w:lang w:val="fi-FI"/>
        </w:rPr>
      </w:pPr>
    </w:p>
    <w:p w14:paraId="09CC8696" w14:textId="77777777" w:rsidR="00926333" w:rsidRPr="00926333" w:rsidRDefault="00926333" w:rsidP="00926333">
      <w:pPr>
        <w:rPr>
          <w:rFonts w:ascii="Times New Roman" w:hAnsi="Times New Roman"/>
          <w:b/>
          <w:bCs/>
          <w:color w:val="000000"/>
          <w:sz w:val="20"/>
          <w:lang w:val="fi-FI"/>
        </w:rPr>
      </w:pPr>
      <w:r w:rsidRPr="00926333">
        <w:rPr>
          <w:rFonts w:ascii="Times New Roman" w:hAnsi="Times New Roman"/>
          <w:b/>
          <w:bCs/>
          <w:color w:val="000000"/>
          <w:sz w:val="20"/>
          <w:lang w:val="fi-FI"/>
        </w:rPr>
        <w:t>Tietoja Honeywellista</w:t>
      </w:r>
      <w:r w:rsidRPr="00926333">
        <w:rPr>
          <w:rFonts w:ascii="Times New Roman" w:hAnsi="Times New Roman"/>
          <w:color w:val="000000"/>
          <w:sz w:val="20"/>
          <w:lang w:val="fi-FI"/>
        </w:rPr>
        <w:t xml:space="preserve"> </w:t>
      </w:r>
    </w:p>
    <w:p w14:paraId="0653E078" w14:textId="77777777" w:rsidR="00926333" w:rsidRPr="00926333" w:rsidRDefault="00926333" w:rsidP="00926333">
      <w:pPr>
        <w:rPr>
          <w:rFonts w:ascii="Times New Roman" w:hAnsi="Times New Roman"/>
          <w:sz w:val="22"/>
          <w:szCs w:val="22"/>
          <w:lang w:val="fi-FI"/>
        </w:rPr>
      </w:pPr>
      <w:r w:rsidRPr="00926333">
        <w:rPr>
          <w:rStyle w:val="feeditemtext"/>
          <w:rFonts w:ascii="Times New Roman" w:hAnsi="Times New Roman"/>
          <w:sz w:val="20"/>
          <w:lang w:val="fi-FI"/>
        </w:rPr>
        <w:t>Honeywell (</w:t>
      </w:r>
      <w:hyperlink r:id="rId18" w:tgtFrame="_blank" w:history="1">
        <w:r w:rsidRPr="00926333">
          <w:rPr>
            <w:rStyle w:val="Hyperlink"/>
            <w:rFonts w:ascii="Times New Roman" w:hAnsi="Times New Roman"/>
            <w:color w:val="000099"/>
            <w:sz w:val="20"/>
            <w:lang w:val="fi-FI"/>
          </w:rPr>
          <w:t>www.honeywell.com</w:t>
        </w:r>
      </w:hyperlink>
      <w:r w:rsidRPr="00926333">
        <w:rPr>
          <w:rStyle w:val="feeditemtext"/>
          <w:rFonts w:ascii="Times New Roman" w:hAnsi="Times New Roman"/>
          <w:sz w:val="20"/>
          <w:lang w:val="fi-FI"/>
        </w:rPr>
        <w:t xml:space="preserve">) on Fortune 100 -luettelossa oleva, monipuolinen johtaja teknologian ja tuotannon alalla. Honeywell palvelee asiakkaita ympäri maailman ilmailutuotteiden ja -palveluiden, rakennus-, koti- ja teollisuusvalvontateknologian, turboahtimien ja työsuoritusmateriaalien saralla. Lisää uutisia ja tietoja Honeywellista on osoitteessa </w:t>
      </w:r>
      <w:hyperlink r:id="rId19" w:tgtFrame="_blank" w:history="1">
        <w:r w:rsidRPr="00926333">
          <w:rPr>
            <w:rStyle w:val="Hyperlink"/>
            <w:rFonts w:ascii="Times New Roman" w:hAnsi="Times New Roman"/>
            <w:color w:val="000099"/>
            <w:sz w:val="20"/>
            <w:lang w:val="fi-FI"/>
          </w:rPr>
          <w:t>www.honeywellnow.com</w:t>
        </w:r>
      </w:hyperlink>
      <w:r w:rsidRPr="00926333">
        <w:rPr>
          <w:rStyle w:val="feeditemtext"/>
          <w:rFonts w:ascii="Times New Roman" w:hAnsi="Times New Roman"/>
          <w:sz w:val="20"/>
          <w:lang w:val="fi-FI"/>
        </w:rPr>
        <w:t>.</w:t>
      </w:r>
    </w:p>
    <w:p w14:paraId="5AD70301" w14:textId="77777777" w:rsidR="003C02C6" w:rsidRPr="00926333" w:rsidRDefault="003C02C6" w:rsidP="003C02C6">
      <w:pPr>
        <w:shd w:val="clear" w:color="auto" w:fill="FFFFFF"/>
        <w:rPr>
          <w:rFonts w:ascii="Times New Roman" w:hAnsi="Times New Roman"/>
          <w:i/>
          <w:iCs/>
          <w:sz w:val="18"/>
          <w:szCs w:val="18"/>
          <w:lang w:val="fi-FI"/>
        </w:rPr>
      </w:pPr>
      <w:r w:rsidRPr="00926333">
        <w:rPr>
          <w:rFonts w:ascii="Times New Roman" w:hAnsi="Times New Roman"/>
          <w:color w:val="000000"/>
          <w:sz w:val="20"/>
          <w:lang w:val="fi-FI"/>
        </w:rPr>
        <w:br/>
      </w:r>
      <w:r w:rsidRPr="00926333">
        <w:rPr>
          <w:rFonts w:ascii="Times New Roman" w:hAnsi="Times New Roman"/>
          <w:color w:val="000000"/>
          <w:sz w:val="20"/>
          <w:lang w:val="fi-FI"/>
        </w:rPr>
        <w:br/>
      </w:r>
    </w:p>
    <w:p w14:paraId="059B2C09" w14:textId="77777777" w:rsidR="003C02C6" w:rsidRPr="000020E3" w:rsidRDefault="003C02C6" w:rsidP="003C02C6">
      <w:pPr>
        <w:jc w:val="center"/>
        <w:rPr>
          <w:rFonts w:ascii="Times New Roman" w:hAnsi="Times New Roman"/>
          <w:color w:val="000000" w:themeColor="text1"/>
          <w:sz w:val="19"/>
        </w:rPr>
      </w:pPr>
      <w:r w:rsidRPr="00C15704">
        <w:rPr>
          <w:rFonts w:ascii="Times New Roman" w:hAnsi="Times New Roman"/>
          <w:color w:val="000000" w:themeColor="text1"/>
          <w:szCs w:val="24"/>
        </w:rPr>
        <w:t># # #</w:t>
      </w:r>
    </w:p>
    <w:p w14:paraId="2CF5139D" w14:textId="77777777" w:rsidR="003C02C6" w:rsidRDefault="003C02C6" w:rsidP="003C02C6">
      <w:pPr>
        <w:pStyle w:val="Heading3"/>
        <w:ind w:left="-270" w:right="-432" w:firstLine="270"/>
      </w:pPr>
    </w:p>
    <w:p w14:paraId="50FE264E" w14:textId="77777777" w:rsidR="003C02C6" w:rsidRDefault="003C02C6" w:rsidP="003C02C6">
      <w:pPr>
        <w:pStyle w:val="Heading3"/>
        <w:ind w:left="-270" w:right="-432" w:firstLine="270"/>
      </w:pPr>
    </w:p>
    <w:p w14:paraId="411067FC" w14:textId="77777777" w:rsidR="00560351" w:rsidRPr="00931063" w:rsidRDefault="00560351" w:rsidP="00560351">
      <w:pPr>
        <w:pStyle w:val="Heading3"/>
        <w:ind w:left="-270" w:right="-432" w:firstLine="270"/>
        <w:rPr>
          <w:lang w:val="fi-FI"/>
        </w:rPr>
      </w:pPr>
    </w:p>
    <w:sectPr w:rsidR="00560351" w:rsidRPr="00931063" w:rsidSect="00560351">
      <w:headerReference w:type="even" r:id="rId20"/>
      <w:headerReference w:type="default" r:id="rId21"/>
      <w:footerReference w:type="even" r:id="rId22"/>
      <w:footerReference w:type="default" r:id="rId23"/>
      <w:footerReference w:type="first" r:id="rId24"/>
      <w:pgSz w:w="12240" w:h="15840" w:code="1"/>
      <w:pgMar w:top="360" w:right="1296" w:bottom="144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5D08B" w14:textId="77777777" w:rsidR="000654D7" w:rsidRDefault="000654D7">
      <w:r>
        <w:separator/>
      </w:r>
    </w:p>
  </w:endnote>
  <w:endnote w:type="continuationSeparator" w:id="0">
    <w:p w14:paraId="45731697" w14:textId="77777777" w:rsidR="000654D7" w:rsidRDefault="0006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E52DF" w14:textId="77777777" w:rsidR="0099124C" w:rsidRDefault="0099124C">
    <w:pPr>
      <w:pStyle w:val="Footer"/>
      <w:jc w:val="center"/>
      <w:rPr>
        <w:rFonts w:ascii="Times New Roman" w:hAnsi="Times New Roman"/>
      </w:rPr>
    </w:pPr>
  </w:p>
  <w:p w14:paraId="771DE38A" w14:textId="77777777" w:rsidR="0099124C" w:rsidRDefault="00991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0133B" w14:textId="77777777" w:rsidR="0099124C" w:rsidRDefault="0099124C">
    <w:pPr>
      <w:pStyle w:val="Footer"/>
      <w:jc w:val="center"/>
      <w:rPr>
        <w:rFonts w:ascii="Times New Roman" w:hAnsi="Times New Roman"/>
      </w:rPr>
    </w:pPr>
  </w:p>
  <w:p w14:paraId="28BEC0A9" w14:textId="77777777" w:rsidR="0099124C" w:rsidRDefault="0099124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BCE7" w14:textId="77777777" w:rsidR="0099124C" w:rsidRDefault="0099124C">
    <w:pPr>
      <w:pStyle w:val="Footer"/>
      <w:jc w:val="center"/>
      <w:rPr>
        <w:rFonts w:ascii="Times New Roman" w:hAnsi="Times New Roman"/>
      </w:rPr>
    </w:pPr>
  </w:p>
  <w:p w14:paraId="443BC242" w14:textId="77777777" w:rsidR="0099124C" w:rsidRDefault="0099124C">
    <w:pPr>
      <w:pStyle w:val="Footer"/>
      <w:jc w:val="center"/>
    </w:pPr>
    <w:r>
      <w:rPr>
        <w:rFonts w:ascii="Times New Roman" w:hAnsi="Times New Roman"/>
        <w:szCs w:val="24"/>
        <w:lang w:val="fi-FI" w:bidi="fi-FI"/>
      </w:rPr>
      <w:t>-LISÄÄ-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823F" w14:textId="77777777" w:rsidR="000654D7" w:rsidRDefault="000654D7">
      <w:r>
        <w:separator/>
      </w:r>
    </w:p>
  </w:footnote>
  <w:footnote w:type="continuationSeparator" w:id="0">
    <w:p w14:paraId="66A70592" w14:textId="77777777" w:rsidR="000654D7" w:rsidRDefault="00065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2F92" w14:textId="77777777" w:rsidR="0099124C" w:rsidRDefault="0099124C">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szCs w:val="24"/>
        <w:lang w:val="fi-FI" w:bidi="fi-FI"/>
      </w:rPr>
      <w:t xml:space="preserve">-Uudet Honeywell-turvatuotteet </w:t>
    </w:r>
  </w:p>
  <w:p w14:paraId="5304D55F" w14:textId="77777777" w:rsidR="0099124C" w:rsidRDefault="0099124C">
    <w:pPr>
      <w:pStyle w:val="Header"/>
      <w:rPr>
        <w:rFonts w:ascii="Times New Roman" w:hAnsi="Times New Roman"/>
      </w:rPr>
    </w:pPr>
  </w:p>
  <w:p w14:paraId="7B7A7579" w14:textId="77777777" w:rsidR="0099124C" w:rsidRDefault="00991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5D59" w14:textId="39A68997" w:rsidR="0099124C" w:rsidRPr="00F73F58" w:rsidRDefault="0099124C">
    <w:pPr>
      <w:pStyle w:val="Header"/>
      <w:rPr>
        <w:rFonts w:ascii="Times New Roman" w:hAnsi="Times New Roman"/>
        <w:lang w:val="fi-FI"/>
      </w:rPr>
    </w:pPr>
    <w:r>
      <w:rPr>
        <w:rStyle w:val="PageNumber"/>
        <w:rFonts w:ascii="Times New Roman" w:hAnsi="Times New Roman"/>
      </w:rPr>
      <w:fldChar w:fldCharType="begin"/>
    </w:r>
    <w:r w:rsidRPr="00F73F58">
      <w:rPr>
        <w:rStyle w:val="PageNumber"/>
        <w:rFonts w:ascii="Times New Roman" w:hAnsi="Times New Roman"/>
        <w:lang w:val="fi-FI"/>
      </w:rPr>
      <w:instrText xml:space="preserve"> PAGE </w:instrText>
    </w:r>
    <w:r>
      <w:rPr>
        <w:rStyle w:val="PageNumber"/>
        <w:rFonts w:ascii="Times New Roman" w:hAnsi="Times New Roman"/>
      </w:rPr>
      <w:fldChar w:fldCharType="separate"/>
    </w:r>
    <w:r w:rsidR="0007468E">
      <w:rPr>
        <w:rStyle w:val="PageNumber"/>
        <w:rFonts w:ascii="Times New Roman" w:hAnsi="Times New Roman"/>
        <w:noProof/>
        <w:lang w:val="fi-FI"/>
      </w:rPr>
      <w:t>2</w:t>
    </w:r>
    <w:r>
      <w:rPr>
        <w:rStyle w:val="PageNumber"/>
        <w:rFonts w:ascii="Times New Roman" w:hAnsi="Times New Roman"/>
      </w:rPr>
      <w:fldChar w:fldCharType="end"/>
    </w:r>
    <w:r>
      <w:rPr>
        <w:rStyle w:val="PageNumber"/>
        <w:rFonts w:ascii="Times New Roman" w:hAnsi="Times New Roman"/>
        <w:szCs w:val="24"/>
        <w:lang w:val="fi-FI" w:bidi="fi-FI"/>
      </w:rPr>
      <w:t>-</w:t>
    </w:r>
    <w:r w:rsidR="00D734AB">
      <w:rPr>
        <w:rStyle w:val="PageNumber"/>
        <w:rFonts w:ascii="Times New Roman" w:hAnsi="Times New Roman"/>
        <w:szCs w:val="24"/>
        <w:lang w:val="fi-FI" w:bidi="fi-FI"/>
      </w:rPr>
      <w:t>Fix-A-Fit</w:t>
    </w:r>
  </w:p>
  <w:p w14:paraId="318CEB29" w14:textId="77777777" w:rsidR="0099124C" w:rsidRPr="00F73F58" w:rsidRDefault="0099124C">
    <w:pPr>
      <w:pStyle w:val="Head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09"/>
    <w:multiLevelType w:val="hybridMultilevel"/>
    <w:tmpl w:val="9B2A1C84"/>
    <w:lvl w:ilvl="0" w:tplc="901ACE46">
      <w:start w:val="1"/>
      <w:numFmt w:val="bullet"/>
      <w:lvlText w:val=""/>
      <w:lvlJc w:val="left"/>
      <w:pPr>
        <w:tabs>
          <w:tab w:val="num" w:pos="720"/>
        </w:tabs>
        <w:ind w:left="720" w:hanging="360"/>
      </w:pPr>
      <w:rPr>
        <w:rFonts w:ascii="Symbol" w:hAnsi="Symbol" w:hint="default"/>
      </w:rPr>
    </w:lvl>
    <w:lvl w:ilvl="1" w:tplc="0B484F22" w:tentative="1">
      <w:start w:val="1"/>
      <w:numFmt w:val="bullet"/>
      <w:lvlText w:val="o"/>
      <w:lvlJc w:val="left"/>
      <w:pPr>
        <w:tabs>
          <w:tab w:val="num" w:pos="1440"/>
        </w:tabs>
        <w:ind w:left="1440" w:hanging="360"/>
      </w:pPr>
      <w:rPr>
        <w:rFonts w:ascii="Courier New" w:hAnsi="Courier New" w:hint="default"/>
      </w:rPr>
    </w:lvl>
    <w:lvl w:ilvl="2" w:tplc="437C72CC" w:tentative="1">
      <w:start w:val="1"/>
      <w:numFmt w:val="bullet"/>
      <w:lvlText w:val=""/>
      <w:lvlJc w:val="left"/>
      <w:pPr>
        <w:tabs>
          <w:tab w:val="num" w:pos="2160"/>
        </w:tabs>
        <w:ind w:left="2160" w:hanging="360"/>
      </w:pPr>
      <w:rPr>
        <w:rFonts w:ascii="Wingdings" w:hAnsi="Wingdings" w:hint="default"/>
      </w:rPr>
    </w:lvl>
    <w:lvl w:ilvl="3" w:tplc="7070FC86" w:tentative="1">
      <w:start w:val="1"/>
      <w:numFmt w:val="bullet"/>
      <w:lvlText w:val=""/>
      <w:lvlJc w:val="left"/>
      <w:pPr>
        <w:tabs>
          <w:tab w:val="num" w:pos="2880"/>
        </w:tabs>
        <w:ind w:left="2880" w:hanging="360"/>
      </w:pPr>
      <w:rPr>
        <w:rFonts w:ascii="Symbol" w:hAnsi="Symbol" w:hint="default"/>
      </w:rPr>
    </w:lvl>
    <w:lvl w:ilvl="4" w:tplc="31CCDB2A" w:tentative="1">
      <w:start w:val="1"/>
      <w:numFmt w:val="bullet"/>
      <w:lvlText w:val="o"/>
      <w:lvlJc w:val="left"/>
      <w:pPr>
        <w:tabs>
          <w:tab w:val="num" w:pos="3600"/>
        </w:tabs>
        <w:ind w:left="3600" w:hanging="360"/>
      </w:pPr>
      <w:rPr>
        <w:rFonts w:ascii="Courier New" w:hAnsi="Courier New" w:hint="default"/>
      </w:rPr>
    </w:lvl>
    <w:lvl w:ilvl="5" w:tplc="9BEC4F18" w:tentative="1">
      <w:start w:val="1"/>
      <w:numFmt w:val="bullet"/>
      <w:lvlText w:val=""/>
      <w:lvlJc w:val="left"/>
      <w:pPr>
        <w:tabs>
          <w:tab w:val="num" w:pos="4320"/>
        </w:tabs>
        <w:ind w:left="4320" w:hanging="360"/>
      </w:pPr>
      <w:rPr>
        <w:rFonts w:ascii="Wingdings" w:hAnsi="Wingdings" w:hint="default"/>
      </w:rPr>
    </w:lvl>
    <w:lvl w:ilvl="6" w:tplc="D7F20C90" w:tentative="1">
      <w:start w:val="1"/>
      <w:numFmt w:val="bullet"/>
      <w:lvlText w:val=""/>
      <w:lvlJc w:val="left"/>
      <w:pPr>
        <w:tabs>
          <w:tab w:val="num" w:pos="5040"/>
        </w:tabs>
        <w:ind w:left="5040" w:hanging="360"/>
      </w:pPr>
      <w:rPr>
        <w:rFonts w:ascii="Symbol" w:hAnsi="Symbol" w:hint="default"/>
      </w:rPr>
    </w:lvl>
    <w:lvl w:ilvl="7" w:tplc="33EEAAF8" w:tentative="1">
      <w:start w:val="1"/>
      <w:numFmt w:val="bullet"/>
      <w:lvlText w:val="o"/>
      <w:lvlJc w:val="left"/>
      <w:pPr>
        <w:tabs>
          <w:tab w:val="num" w:pos="5760"/>
        </w:tabs>
        <w:ind w:left="5760" w:hanging="360"/>
      </w:pPr>
      <w:rPr>
        <w:rFonts w:ascii="Courier New" w:hAnsi="Courier New" w:hint="default"/>
      </w:rPr>
    </w:lvl>
    <w:lvl w:ilvl="8" w:tplc="8BA4A6E6" w:tentative="1">
      <w:start w:val="1"/>
      <w:numFmt w:val="bullet"/>
      <w:lvlText w:val=""/>
      <w:lvlJc w:val="left"/>
      <w:pPr>
        <w:tabs>
          <w:tab w:val="num" w:pos="6480"/>
        </w:tabs>
        <w:ind w:left="6480" w:hanging="360"/>
      </w:pPr>
      <w:rPr>
        <w:rFonts w:ascii="Wingdings" w:hAnsi="Wingdings" w:hint="default"/>
      </w:rPr>
    </w:lvl>
  </w:abstractNum>
  <w:abstractNum w:abstractNumId="1">
    <w:nsid w:val="0F334965"/>
    <w:multiLevelType w:val="hybridMultilevel"/>
    <w:tmpl w:val="CCFA3960"/>
    <w:lvl w:ilvl="0" w:tplc="9B5C8E5C">
      <w:start w:val="1"/>
      <w:numFmt w:val="bullet"/>
      <w:lvlText w:val=""/>
      <w:lvlJc w:val="left"/>
      <w:pPr>
        <w:tabs>
          <w:tab w:val="num" w:pos="1485"/>
        </w:tabs>
        <w:ind w:left="1485" w:hanging="360"/>
      </w:pPr>
      <w:rPr>
        <w:rFonts w:ascii="Symbol" w:hAnsi="Symbol" w:hint="default"/>
        <w:sz w:val="20"/>
      </w:rPr>
    </w:lvl>
    <w:lvl w:ilvl="1" w:tplc="C63464C0" w:tentative="1">
      <w:start w:val="1"/>
      <w:numFmt w:val="bullet"/>
      <w:lvlText w:val="o"/>
      <w:lvlJc w:val="left"/>
      <w:pPr>
        <w:ind w:left="2205" w:hanging="360"/>
      </w:pPr>
      <w:rPr>
        <w:rFonts w:ascii="Courier New" w:hAnsi="Courier New" w:hint="default"/>
      </w:rPr>
    </w:lvl>
    <w:lvl w:ilvl="2" w:tplc="790C2814" w:tentative="1">
      <w:start w:val="1"/>
      <w:numFmt w:val="bullet"/>
      <w:lvlText w:val=""/>
      <w:lvlJc w:val="left"/>
      <w:pPr>
        <w:ind w:left="2925" w:hanging="360"/>
      </w:pPr>
      <w:rPr>
        <w:rFonts w:ascii="Wingdings" w:hAnsi="Wingdings" w:hint="default"/>
      </w:rPr>
    </w:lvl>
    <w:lvl w:ilvl="3" w:tplc="D7E403E4" w:tentative="1">
      <w:start w:val="1"/>
      <w:numFmt w:val="bullet"/>
      <w:lvlText w:val=""/>
      <w:lvlJc w:val="left"/>
      <w:pPr>
        <w:ind w:left="3645" w:hanging="360"/>
      </w:pPr>
      <w:rPr>
        <w:rFonts w:ascii="Symbol" w:hAnsi="Symbol" w:hint="default"/>
      </w:rPr>
    </w:lvl>
    <w:lvl w:ilvl="4" w:tplc="A2229EBE" w:tentative="1">
      <w:start w:val="1"/>
      <w:numFmt w:val="bullet"/>
      <w:lvlText w:val="o"/>
      <w:lvlJc w:val="left"/>
      <w:pPr>
        <w:ind w:left="4365" w:hanging="360"/>
      </w:pPr>
      <w:rPr>
        <w:rFonts w:ascii="Courier New" w:hAnsi="Courier New" w:hint="default"/>
      </w:rPr>
    </w:lvl>
    <w:lvl w:ilvl="5" w:tplc="4516B5E6" w:tentative="1">
      <w:start w:val="1"/>
      <w:numFmt w:val="bullet"/>
      <w:lvlText w:val=""/>
      <w:lvlJc w:val="left"/>
      <w:pPr>
        <w:ind w:left="5085" w:hanging="360"/>
      </w:pPr>
      <w:rPr>
        <w:rFonts w:ascii="Wingdings" w:hAnsi="Wingdings" w:hint="default"/>
      </w:rPr>
    </w:lvl>
    <w:lvl w:ilvl="6" w:tplc="AD88B4BA" w:tentative="1">
      <w:start w:val="1"/>
      <w:numFmt w:val="bullet"/>
      <w:lvlText w:val=""/>
      <w:lvlJc w:val="left"/>
      <w:pPr>
        <w:ind w:left="5805" w:hanging="360"/>
      </w:pPr>
      <w:rPr>
        <w:rFonts w:ascii="Symbol" w:hAnsi="Symbol" w:hint="default"/>
      </w:rPr>
    </w:lvl>
    <w:lvl w:ilvl="7" w:tplc="BE2AF520" w:tentative="1">
      <w:start w:val="1"/>
      <w:numFmt w:val="bullet"/>
      <w:lvlText w:val="o"/>
      <w:lvlJc w:val="left"/>
      <w:pPr>
        <w:ind w:left="6525" w:hanging="360"/>
      </w:pPr>
      <w:rPr>
        <w:rFonts w:ascii="Courier New" w:hAnsi="Courier New" w:hint="default"/>
      </w:rPr>
    </w:lvl>
    <w:lvl w:ilvl="8" w:tplc="867E0C08" w:tentative="1">
      <w:start w:val="1"/>
      <w:numFmt w:val="bullet"/>
      <w:lvlText w:val=""/>
      <w:lvlJc w:val="left"/>
      <w:pPr>
        <w:ind w:left="7245" w:hanging="360"/>
      </w:pPr>
      <w:rPr>
        <w:rFonts w:ascii="Wingdings" w:hAnsi="Wingdings" w:hint="default"/>
      </w:rPr>
    </w:lvl>
  </w:abstractNum>
  <w:abstractNum w:abstractNumId="2">
    <w:nsid w:val="21B72949"/>
    <w:multiLevelType w:val="multilevel"/>
    <w:tmpl w:val="91226D02"/>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3">
    <w:nsid w:val="33587E45"/>
    <w:multiLevelType w:val="hybridMultilevel"/>
    <w:tmpl w:val="C0C61CDC"/>
    <w:lvl w:ilvl="0" w:tplc="9072E2B6">
      <w:start w:val="1"/>
      <w:numFmt w:val="bullet"/>
      <w:lvlText w:val=""/>
      <w:lvlJc w:val="left"/>
      <w:pPr>
        <w:ind w:left="720" w:hanging="360"/>
      </w:pPr>
      <w:rPr>
        <w:rFonts w:ascii="Symbol" w:hAnsi="Symbol" w:hint="default"/>
      </w:rPr>
    </w:lvl>
    <w:lvl w:ilvl="1" w:tplc="E73458FA" w:tentative="1">
      <w:start w:val="1"/>
      <w:numFmt w:val="bullet"/>
      <w:lvlText w:val="o"/>
      <w:lvlJc w:val="left"/>
      <w:pPr>
        <w:ind w:left="1440" w:hanging="360"/>
      </w:pPr>
      <w:rPr>
        <w:rFonts w:ascii="Courier New" w:hAnsi="Courier New" w:cs="Courier New" w:hint="default"/>
      </w:rPr>
    </w:lvl>
    <w:lvl w:ilvl="2" w:tplc="045C79C6" w:tentative="1">
      <w:start w:val="1"/>
      <w:numFmt w:val="bullet"/>
      <w:lvlText w:val=""/>
      <w:lvlJc w:val="left"/>
      <w:pPr>
        <w:ind w:left="2160" w:hanging="360"/>
      </w:pPr>
      <w:rPr>
        <w:rFonts w:ascii="Wingdings" w:hAnsi="Wingdings" w:hint="default"/>
      </w:rPr>
    </w:lvl>
    <w:lvl w:ilvl="3" w:tplc="474C97CE" w:tentative="1">
      <w:start w:val="1"/>
      <w:numFmt w:val="bullet"/>
      <w:lvlText w:val=""/>
      <w:lvlJc w:val="left"/>
      <w:pPr>
        <w:ind w:left="2880" w:hanging="360"/>
      </w:pPr>
      <w:rPr>
        <w:rFonts w:ascii="Symbol" w:hAnsi="Symbol" w:hint="default"/>
      </w:rPr>
    </w:lvl>
    <w:lvl w:ilvl="4" w:tplc="630E80C8" w:tentative="1">
      <w:start w:val="1"/>
      <w:numFmt w:val="bullet"/>
      <w:lvlText w:val="o"/>
      <w:lvlJc w:val="left"/>
      <w:pPr>
        <w:ind w:left="3600" w:hanging="360"/>
      </w:pPr>
      <w:rPr>
        <w:rFonts w:ascii="Courier New" w:hAnsi="Courier New" w:cs="Courier New" w:hint="default"/>
      </w:rPr>
    </w:lvl>
    <w:lvl w:ilvl="5" w:tplc="055A9322" w:tentative="1">
      <w:start w:val="1"/>
      <w:numFmt w:val="bullet"/>
      <w:lvlText w:val=""/>
      <w:lvlJc w:val="left"/>
      <w:pPr>
        <w:ind w:left="4320" w:hanging="360"/>
      </w:pPr>
      <w:rPr>
        <w:rFonts w:ascii="Wingdings" w:hAnsi="Wingdings" w:hint="default"/>
      </w:rPr>
    </w:lvl>
    <w:lvl w:ilvl="6" w:tplc="25847F68" w:tentative="1">
      <w:start w:val="1"/>
      <w:numFmt w:val="bullet"/>
      <w:lvlText w:val=""/>
      <w:lvlJc w:val="left"/>
      <w:pPr>
        <w:ind w:left="5040" w:hanging="360"/>
      </w:pPr>
      <w:rPr>
        <w:rFonts w:ascii="Symbol" w:hAnsi="Symbol" w:hint="default"/>
      </w:rPr>
    </w:lvl>
    <w:lvl w:ilvl="7" w:tplc="17C67B26" w:tentative="1">
      <w:start w:val="1"/>
      <w:numFmt w:val="bullet"/>
      <w:lvlText w:val="o"/>
      <w:lvlJc w:val="left"/>
      <w:pPr>
        <w:ind w:left="5760" w:hanging="360"/>
      </w:pPr>
      <w:rPr>
        <w:rFonts w:ascii="Courier New" w:hAnsi="Courier New" w:cs="Courier New" w:hint="default"/>
      </w:rPr>
    </w:lvl>
    <w:lvl w:ilvl="8" w:tplc="EBBE8FD2" w:tentative="1">
      <w:start w:val="1"/>
      <w:numFmt w:val="bullet"/>
      <w:lvlText w:val=""/>
      <w:lvlJc w:val="left"/>
      <w:pPr>
        <w:ind w:left="6480" w:hanging="360"/>
      </w:pPr>
      <w:rPr>
        <w:rFonts w:ascii="Wingdings" w:hAnsi="Wingdings" w:hint="default"/>
      </w:rPr>
    </w:lvl>
  </w:abstractNum>
  <w:abstractNum w:abstractNumId="4">
    <w:nsid w:val="4B1120E1"/>
    <w:multiLevelType w:val="hybridMultilevel"/>
    <w:tmpl w:val="2C5E7E00"/>
    <w:lvl w:ilvl="0" w:tplc="822E8766">
      <w:start w:val="1"/>
      <w:numFmt w:val="bullet"/>
      <w:lvlText w:val=""/>
      <w:lvlJc w:val="left"/>
      <w:pPr>
        <w:ind w:left="1440" w:hanging="360"/>
      </w:pPr>
      <w:rPr>
        <w:rFonts w:ascii="Symbol" w:hAnsi="Symbol" w:hint="default"/>
      </w:rPr>
    </w:lvl>
    <w:lvl w:ilvl="1" w:tplc="E1A62F76" w:tentative="1">
      <w:start w:val="1"/>
      <w:numFmt w:val="bullet"/>
      <w:lvlText w:val="o"/>
      <w:lvlJc w:val="left"/>
      <w:pPr>
        <w:ind w:left="2160" w:hanging="360"/>
      </w:pPr>
      <w:rPr>
        <w:rFonts w:ascii="Courier New" w:hAnsi="Courier New" w:cs="Courier New" w:hint="default"/>
      </w:rPr>
    </w:lvl>
    <w:lvl w:ilvl="2" w:tplc="27925674" w:tentative="1">
      <w:start w:val="1"/>
      <w:numFmt w:val="bullet"/>
      <w:lvlText w:val=""/>
      <w:lvlJc w:val="left"/>
      <w:pPr>
        <w:ind w:left="2880" w:hanging="360"/>
      </w:pPr>
      <w:rPr>
        <w:rFonts w:ascii="Wingdings" w:hAnsi="Wingdings" w:hint="default"/>
      </w:rPr>
    </w:lvl>
    <w:lvl w:ilvl="3" w:tplc="095EB798" w:tentative="1">
      <w:start w:val="1"/>
      <w:numFmt w:val="bullet"/>
      <w:lvlText w:val=""/>
      <w:lvlJc w:val="left"/>
      <w:pPr>
        <w:ind w:left="3600" w:hanging="360"/>
      </w:pPr>
      <w:rPr>
        <w:rFonts w:ascii="Symbol" w:hAnsi="Symbol" w:hint="default"/>
      </w:rPr>
    </w:lvl>
    <w:lvl w:ilvl="4" w:tplc="F20E8AD6" w:tentative="1">
      <w:start w:val="1"/>
      <w:numFmt w:val="bullet"/>
      <w:lvlText w:val="o"/>
      <w:lvlJc w:val="left"/>
      <w:pPr>
        <w:ind w:left="4320" w:hanging="360"/>
      </w:pPr>
      <w:rPr>
        <w:rFonts w:ascii="Courier New" w:hAnsi="Courier New" w:cs="Courier New" w:hint="default"/>
      </w:rPr>
    </w:lvl>
    <w:lvl w:ilvl="5" w:tplc="A8869BC2" w:tentative="1">
      <w:start w:val="1"/>
      <w:numFmt w:val="bullet"/>
      <w:lvlText w:val=""/>
      <w:lvlJc w:val="left"/>
      <w:pPr>
        <w:ind w:left="5040" w:hanging="360"/>
      </w:pPr>
      <w:rPr>
        <w:rFonts w:ascii="Wingdings" w:hAnsi="Wingdings" w:hint="default"/>
      </w:rPr>
    </w:lvl>
    <w:lvl w:ilvl="6" w:tplc="FC20FD3E" w:tentative="1">
      <w:start w:val="1"/>
      <w:numFmt w:val="bullet"/>
      <w:lvlText w:val=""/>
      <w:lvlJc w:val="left"/>
      <w:pPr>
        <w:ind w:left="5760" w:hanging="360"/>
      </w:pPr>
      <w:rPr>
        <w:rFonts w:ascii="Symbol" w:hAnsi="Symbol" w:hint="default"/>
      </w:rPr>
    </w:lvl>
    <w:lvl w:ilvl="7" w:tplc="CCEE415C" w:tentative="1">
      <w:start w:val="1"/>
      <w:numFmt w:val="bullet"/>
      <w:lvlText w:val="o"/>
      <w:lvlJc w:val="left"/>
      <w:pPr>
        <w:ind w:left="6480" w:hanging="360"/>
      </w:pPr>
      <w:rPr>
        <w:rFonts w:ascii="Courier New" w:hAnsi="Courier New" w:cs="Courier New" w:hint="default"/>
      </w:rPr>
    </w:lvl>
    <w:lvl w:ilvl="8" w:tplc="BE323FCA" w:tentative="1">
      <w:start w:val="1"/>
      <w:numFmt w:val="bullet"/>
      <w:lvlText w:val=""/>
      <w:lvlJc w:val="left"/>
      <w:pPr>
        <w:ind w:left="7200" w:hanging="360"/>
      </w:pPr>
      <w:rPr>
        <w:rFonts w:ascii="Wingdings" w:hAnsi="Wingdings" w:hint="default"/>
      </w:rPr>
    </w:lvl>
  </w:abstractNum>
  <w:abstractNum w:abstractNumId="5">
    <w:nsid w:val="732929C2"/>
    <w:multiLevelType w:val="hybridMultilevel"/>
    <w:tmpl w:val="9432D67E"/>
    <w:lvl w:ilvl="0" w:tplc="EC46FDBA">
      <w:start w:val="1"/>
      <w:numFmt w:val="bullet"/>
      <w:lvlText w:val=""/>
      <w:lvlJc w:val="left"/>
      <w:pPr>
        <w:ind w:left="720" w:hanging="360"/>
      </w:pPr>
      <w:rPr>
        <w:rFonts w:ascii="Symbol" w:hAnsi="Symbol" w:hint="default"/>
      </w:rPr>
    </w:lvl>
    <w:lvl w:ilvl="1" w:tplc="8F54FA8C" w:tentative="1">
      <w:start w:val="1"/>
      <w:numFmt w:val="bullet"/>
      <w:lvlText w:val="o"/>
      <w:lvlJc w:val="left"/>
      <w:pPr>
        <w:ind w:left="1440" w:hanging="360"/>
      </w:pPr>
      <w:rPr>
        <w:rFonts w:ascii="Courier New" w:hAnsi="Courier New" w:cs="Courier New" w:hint="default"/>
      </w:rPr>
    </w:lvl>
    <w:lvl w:ilvl="2" w:tplc="76A893CA" w:tentative="1">
      <w:start w:val="1"/>
      <w:numFmt w:val="bullet"/>
      <w:lvlText w:val=""/>
      <w:lvlJc w:val="left"/>
      <w:pPr>
        <w:ind w:left="2160" w:hanging="360"/>
      </w:pPr>
      <w:rPr>
        <w:rFonts w:ascii="Wingdings" w:hAnsi="Wingdings" w:hint="default"/>
      </w:rPr>
    </w:lvl>
    <w:lvl w:ilvl="3" w:tplc="4B1AB8D2" w:tentative="1">
      <w:start w:val="1"/>
      <w:numFmt w:val="bullet"/>
      <w:lvlText w:val=""/>
      <w:lvlJc w:val="left"/>
      <w:pPr>
        <w:ind w:left="2880" w:hanging="360"/>
      </w:pPr>
      <w:rPr>
        <w:rFonts w:ascii="Symbol" w:hAnsi="Symbol" w:hint="default"/>
      </w:rPr>
    </w:lvl>
    <w:lvl w:ilvl="4" w:tplc="EB2CA0F0" w:tentative="1">
      <w:start w:val="1"/>
      <w:numFmt w:val="bullet"/>
      <w:lvlText w:val="o"/>
      <w:lvlJc w:val="left"/>
      <w:pPr>
        <w:ind w:left="3600" w:hanging="360"/>
      </w:pPr>
      <w:rPr>
        <w:rFonts w:ascii="Courier New" w:hAnsi="Courier New" w:cs="Courier New" w:hint="default"/>
      </w:rPr>
    </w:lvl>
    <w:lvl w:ilvl="5" w:tplc="9D3A6592" w:tentative="1">
      <w:start w:val="1"/>
      <w:numFmt w:val="bullet"/>
      <w:lvlText w:val=""/>
      <w:lvlJc w:val="left"/>
      <w:pPr>
        <w:ind w:left="4320" w:hanging="360"/>
      </w:pPr>
      <w:rPr>
        <w:rFonts w:ascii="Wingdings" w:hAnsi="Wingdings" w:hint="default"/>
      </w:rPr>
    </w:lvl>
    <w:lvl w:ilvl="6" w:tplc="F53A69F8" w:tentative="1">
      <w:start w:val="1"/>
      <w:numFmt w:val="bullet"/>
      <w:lvlText w:val=""/>
      <w:lvlJc w:val="left"/>
      <w:pPr>
        <w:ind w:left="5040" w:hanging="360"/>
      </w:pPr>
      <w:rPr>
        <w:rFonts w:ascii="Symbol" w:hAnsi="Symbol" w:hint="default"/>
      </w:rPr>
    </w:lvl>
    <w:lvl w:ilvl="7" w:tplc="BCBCFF1E" w:tentative="1">
      <w:start w:val="1"/>
      <w:numFmt w:val="bullet"/>
      <w:lvlText w:val="o"/>
      <w:lvlJc w:val="left"/>
      <w:pPr>
        <w:ind w:left="5760" w:hanging="360"/>
      </w:pPr>
      <w:rPr>
        <w:rFonts w:ascii="Courier New" w:hAnsi="Courier New" w:cs="Courier New" w:hint="default"/>
      </w:rPr>
    </w:lvl>
    <w:lvl w:ilvl="8" w:tplc="B3C41DF2" w:tentative="1">
      <w:start w:val="1"/>
      <w:numFmt w:val="bullet"/>
      <w:lvlText w:val=""/>
      <w:lvlJc w:val="left"/>
      <w:pPr>
        <w:ind w:left="6480" w:hanging="360"/>
      </w:pPr>
      <w:rPr>
        <w:rFonts w:ascii="Wingdings" w:hAnsi="Wingdings" w:hint="default"/>
      </w:rPr>
    </w:lvl>
  </w:abstractNum>
  <w:abstractNum w:abstractNumId="6">
    <w:nsid w:val="7A5B53C4"/>
    <w:multiLevelType w:val="hybridMultilevel"/>
    <w:tmpl w:val="91226D02"/>
    <w:lvl w:ilvl="0" w:tplc="1B0019B2">
      <w:start w:val="1"/>
      <w:numFmt w:val="bullet"/>
      <w:lvlText w:val=""/>
      <w:lvlJc w:val="left"/>
      <w:pPr>
        <w:ind w:left="1485" w:hanging="360"/>
      </w:pPr>
      <w:rPr>
        <w:rFonts w:ascii="Symbol" w:hAnsi="Symbol" w:hint="default"/>
      </w:rPr>
    </w:lvl>
    <w:lvl w:ilvl="1" w:tplc="09987AF2" w:tentative="1">
      <w:start w:val="1"/>
      <w:numFmt w:val="bullet"/>
      <w:lvlText w:val="o"/>
      <w:lvlJc w:val="left"/>
      <w:pPr>
        <w:ind w:left="2205" w:hanging="360"/>
      </w:pPr>
      <w:rPr>
        <w:rFonts w:ascii="Courier New" w:hAnsi="Courier New" w:hint="default"/>
      </w:rPr>
    </w:lvl>
    <w:lvl w:ilvl="2" w:tplc="F1CE2816" w:tentative="1">
      <w:start w:val="1"/>
      <w:numFmt w:val="bullet"/>
      <w:lvlText w:val=""/>
      <w:lvlJc w:val="left"/>
      <w:pPr>
        <w:ind w:left="2925" w:hanging="360"/>
      </w:pPr>
      <w:rPr>
        <w:rFonts w:ascii="Wingdings" w:hAnsi="Wingdings" w:hint="default"/>
      </w:rPr>
    </w:lvl>
    <w:lvl w:ilvl="3" w:tplc="36A6CB0E" w:tentative="1">
      <w:start w:val="1"/>
      <w:numFmt w:val="bullet"/>
      <w:lvlText w:val=""/>
      <w:lvlJc w:val="left"/>
      <w:pPr>
        <w:ind w:left="3645" w:hanging="360"/>
      </w:pPr>
      <w:rPr>
        <w:rFonts w:ascii="Symbol" w:hAnsi="Symbol" w:hint="default"/>
      </w:rPr>
    </w:lvl>
    <w:lvl w:ilvl="4" w:tplc="5B0EB26E" w:tentative="1">
      <w:start w:val="1"/>
      <w:numFmt w:val="bullet"/>
      <w:lvlText w:val="o"/>
      <w:lvlJc w:val="left"/>
      <w:pPr>
        <w:ind w:left="4365" w:hanging="360"/>
      </w:pPr>
      <w:rPr>
        <w:rFonts w:ascii="Courier New" w:hAnsi="Courier New" w:hint="default"/>
      </w:rPr>
    </w:lvl>
    <w:lvl w:ilvl="5" w:tplc="DAA0ADA6" w:tentative="1">
      <w:start w:val="1"/>
      <w:numFmt w:val="bullet"/>
      <w:lvlText w:val=""/>
      <w:lvlJc w:val="left"/>
      <w:pPr>
        <w:ind w:left="5085" w:hanging="360"/>
      </w:pPr>
      <w:rPr>
        <w:rFonts w:ascii="Wingdings" w:hAnsi="Wingdings" w:hint="default"/>
      </w:rPr>
    </w:lvl>
    <w:lvl w:ilvl="6" w:tplc="65B40C10" w:tentative="1">
      <w:start w:val="1"/>
      <w:numFmt w:val="bullet"/>
      <w:lvlText w:val=""/>
      <w:lvlJc w:val="left"/>
      <w:pPr>
        <w:ind w:left="5805" w:hanging="360"/>
      </w:pPr>
      <w:rPr>
        <w:rFonts w:ascii="Symbol" w:hAnsi="Symbol" w:hint="default"/>
      </w:rPr>
    </w:lvl>
    <w:lvl w:ilvl="7" w:tplc="007AB1C4" w:tentative="1">
      <w:start w:val="1"/>
      <w:numFmt w:val="bullet"/>
      <w:lvlText w:val="o"/>
      <w:lvlJc w:val="left"/>
      <w:pPr>
        <w:ind w:left="6525" w:hanging="360"/>
      </w:pPr>
      <w:rPr>
        <w:rFonts w:ascii="Courier New" w:hAnsi="Courier New" w:hint="default"/>
      </w:rPr>
    </w:lvl>
    <w:lvl w:ilvl="8" w:tplc="3052159A" w:tentative="1">
      <w:start w:val="1"/>
      <w:numFmt w:val="bullet"/>
      <w:lvlText w:val=""/>
      <w:lvlJc w:val="left"/>
      <w:pPr>
        <w:ind w:left="7245" w:hanging="360"/>
      </w:pPr>
      <w:rPr>
        <w:rFonts w:ascii="Wingdings" w:hAnsi="Wingdings" w:hint="default"/>
      </w:rPr>
    </w:lvl>
  </w:abstractNum>
  <w:abstractNum w:abstractNumId="7">
    <w:nsid w:val="7DF741C7"/>
    <w:multiLevelType w:val="hybridMultilevel"/>
    <w:tmpl w:val="E2928100"/>
    <w:lvl w:ilvl="0" w:tplc="080ACDB8">
      <w:start w:val="1"/>
      <w:numFmt w:val="bullet"/>
      <w:lvlText w:val=""/>
      <w:lvlJc w:val="left"/>
      <w:pPr>
        <w:ind w:left="360" w:hanging="360"/>
      </w:pPr>
      <w:rPr>
        <w:rFonts w:ascii="Symbol" w:hAnsi="Symbol" w:hint="default"/>
      </w:rPr>
    </w:lvl>
    <w:lvl w:ilvl="1" w:tplc="9D146E46">
      <w:start w:val="1"/>
      <w:numFmt w:val="bullet"/>
      <w:lvlText w:val="o"/>
      <w:lvlJc w:val="left"/>
      <w:pPr>
        <w:ind w:left="1080" w:hanging="360"/>
      </w:pPr>
      <w:rPr>
        <w:rFonts w:ascii="Courier New" w:hAnsi="Courier New" w:cs="Courier New" w:hint="default"/>
      </w:rPr>
    </w:lvl>
    <w:lvl w:ilvl="2" w:tplc="FA0EB0E0" w:tentative="1">
      <w:start w:val="1"/>
      <w:numFmt w:val="bullet"/>
      <w:lvlText w:val=""/>
      <w:lvlJc w:val="left"/>
      <w:pPr>
        <w:ind w:left="1800" w:hanging="360"/>
      </w:pPr>
      <w:rPr>
        <w:rFonts w:ascii="Wingdings" w:hAnsi="Wingdings" w:hint="default"/>
      </w:rPr>
    </w:lvl>
    <w:lvl w:ilvl="3" w:tplc="2E225606" w:tentative="1">
      <w:start w:val="1"/>
      <w:numFmt w:val="bullet"/>
      <w:lvlText w:val=""/>
      <w:lvlJc w:val="left"/>
      <w:pPr>
        <w:ind w:left="2520" w:hanging="360"/>
      </w:pPr>
      <w:rPr>
        <w:rFonts w:ascii="Symbol" w:hAnsi="Symbol" w:hint="default"/>
      </w:rPr>
    </w:lvl>
    <w:lvl w:ilvl="4" w:tplc="9C54CFAE" w:tentative="1">
      <w:start w:val="1"/>
      <w:numFmt w:val="bullet"/>
      <w:lvlText w:val="o"/>
      <w:lvlJc w:val="left"/>
      <w:pPr>
        <w:ind w:left="3240" w:hanging="360"/>
      </w:pPr>
      <w:rPr>
        <w:rFonts w:ascii="Courier New" w:hAnsi="Courier New" w:cs="Courier New" w:hint="default"/>
      </w:rPr>
    </w:lvl>
    <w:lvl w:ilvl="5" w:tplc="E318C6FE" w:tentative="1">
      <w:start w:val="1"/>
      <w:numFmt w:val="bullet"/>
      <w:lvlText w:val=""/>
      <w:lvlJc w:val="left"/>
      <w:pPr>
        <w:ind w:left="3960" w:hanging="360"/>
      </w:pPr>
      <w:rPr>
        <w:rFonts w:ascii="Wingdings" w:hAnsi="Wingdings" w:hint="default"/>
      </w:rPr>
    </w:lvl>
    <w:lvl w:ilvl="6" w:tplc="A86A6EF8" w:tentative="1">
      <w:start w:val="1"/>
      <w:numFmt w:val="bullet"/>
      <w:lvlText w:val=""/>
      <w:lvlJc w:val="left"/>
      <w:pPr>
        <w:ind w:left="4680" w:hanging="360"/>
      </w:pPr>
      <w:rPr>
        <w:rFonts w:ascii="Symbol" w:hAnsi="Symbol" w:hint="default"/>
      </w:rPr>
    </w:lvl>
    <w:lvl w:ilvl="7" w:tplc="ADC60A68" w:tentative="1">
      <w:start w:val="1"/>
      <w:numFmt w:val="bullet"/>
      <w:lvlText w:val="o"/>
      <w:lvlJc w:val="left"/>
      <w:pPr>
        <w:ind w:left="5400" w:hanging="360"/>
      </w:pPr>
      <w:rPr>
        <w:rFonts w:ascii="Courier New" w:hAnsi="Courier New" w:cs="Courier New" w:hint="default"/>
      </w:rPr>
    </w:lvl>
    <w:lvl w:ilvl="8" w:tplc="A142F4A4"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58"/>
    <w:rsid w:val="00050541"/>
    <w:rsid w:val="000654D7"/>
    <w:rsid w:val="0007468E"/>
    <w:rsid w:val="001139FF"/>
    <w:rsid w:val="002E3B26"/>
    <w:rsid w:val="003C02C6"/>
    <w:rsid w:val="00412657"/>
    <w:rsid w:val="00454AF7"/>
    <w:rsid w:val="00560351"/>
    <w:rsid w:val="00567B0B"/>
    <w:rsid w:val="006B7812"/>
    <w:rsid w:val="008B5A34"/>
    <w:rsid w:val="008C4A53"/>
    <w:rsid w:val="008D05AE"/>
    <w:rsid w:val="00926333"/>
    <w:rsid w:val="00931063"/>
    <w:rsid w:val="00935D17"/>
    <w:rsid w:val="009725A7"/>
    <w:rsid w:val="0099124C"/>
    <w:rsid w:val="00A253D5"/>
    <w:rsid w:val="00AA66D4"/>
    <w:rsid w:val="00B54C16"/>
    <w:rsid w:val="00B676E6"/>
    <w:rsid w:val="00C8326F"/>
    <w:rsid w:val="00CF5C85"/>
    <w:rsid w:val="00D01579"/>
    <w:rsid w:val="00D734AB"/>
    <w:rsid w:val="00D84E09"/>
    <w:rsid w:val="00E11165"/>
    <w:rsid w:val="00F73F5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61167">
      <w:bodyDiv w:val="1"/>
      <w:marLeft w:val="0"/>
      <w:marRight w:val="0"/>
      <w:marTop w:val="0"/>
      <w:marBottom w:val="0"/>
      <w:divBdr>
        <w:top w:val="none" w:sz="0" w:space="0" w:color="auto"/>
        <w:left w:val="none" w:sz="0" w:space="0" w:color="auto"/>
        <w:bottom w:val="none" w:sz="0" w:space="0" w:color="auto"/>
        <w:right w:val="none" w:sz="0" w:space="0" w:color="auto"/>
      </w:divBdr>
    </w:div>
    <w:div w:id="21288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inyurl.com/Fix-A-Fit-Nordic" TargetMode="External"/><Relationship Id="rId18" Type="http://schemas.openxmlformats.org/officeDocument/2006/relationships/hyperlink" Target="http://www.honeywell.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aleisma@technical-group.com" TargetMode="External"/><Relationship Id="rId17" Type="http://schemas.openxmlformats.org/officeDocument/2006/relationships/hyperlink" Target="http://www.honeywellsafety.com/cultu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ho.int/mediacentre/news/releases/2015/ear-care/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honeywellsafety.com/Nordic" TargetMode="Externa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www.honeywellnow.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oneywellsafety.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FC92-610D-4FC2-8FBD-0EB45BB83FCA}">
  <ds:schemaRefs>
    <ds:schemaRef ds:uri="http://schemas.openxmlformats.org/officeDocument/2006/bibliography"/>
  </ds:schemaRefs>
</ds:datastoreItem>
</file>

<file path=customXml/itemProps2.xml><?xml version="1.0" encoding="utf-8"?>
<ds:datastoreItem xmlns:ds="http://schemas.openxmlformats.org/officeDocument/2006/customXml" ds:itemID="{A34149B4-A051-4351-A7F6-BCC02BB3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2015-08-13T11:10:00Z</dcterms:created>
  <dcterms:modified xsi:type="dcterms:W3CDTF">2015-08-27T12:10:00Z</dcterms:modified>
</cp:coreProperties>
</file>