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C5" w:rsidRPr="005B2EC5" w:rsidRDefault="00971F96" w:rsidP="007E5FC7">
      <w:pPr>
        <w:jc w:val="center"/>
        <w:rPr>
          <w:rFonts w:cs="Arial"/>
          <w:b/>
          <w:szCs w:val="24"/>
          <w:u w:val="single"/>
        </w:rPr>
      </w:pPr>
      <w:r w:rsidRPr="005B2EC5">
        <w:rPr>
          <w:rFonts w:cs="Arial"/>
        </w:rPr>
        <w:object w:dxaOrig="11835" w:dyaOrig="5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69.75pt" o:ole="">
            <v:imagedata r:id="rId7" o:title=""/>
          </v:shape>
          <o:OLEObject Type="Embed" ProgID="Imaging.Document" ShapeID="_x0000_i1025" DrawAspect="Content" ObjectID="_1413895602" r:id="rId8"/>
        </w:object>
      </w:r>
    </w:p>
    <w:p w:rsidR="005B2EC5" w:rsidRPr="005B2EC5" w:rsidRDefault="005B2EC5" w:rsidP="007E5FC7">
      <w:pPr>
        <w:jc w:val="center"/>
        <w:rPr>
          <w:rFonts w:cs="Arial"/>
          <w:b/>
          <w:szCs w:val="24"/>
          <w:u w:val="single"/>
        </w:rPr>
      </w:pPr>
    </w:p>
    <w:p w:rsidR="00222097" w:rsidRPr="005B2EC5" w:rsidRDefault="007E5FC7" w:rsidP="007E5FC7">
      <w:pPr>
        <w:jc w:val="center"/>
        <w:rPr>
          <w:rFonts w:cs="Arial"/>
          <w:b/>
          <w:szCs w:val="24"/>
          <w:u w:val="single"/>
        </w:rPr>
      </w:pPr>
      <w:r w:rsidRPr="005B2EC5">
        <w:rPr>
          <w:rFonts w:cs="Arial"/>
          <w:b/>
          <w:szCs w:val="24"/>
          <w:u w:val="single"/>
        </w:rPr>
        <w:t xml:space="preserve">PRESS RELEASE </w:t>
      </w:r>
    </w:p>
    <w:p w:rsidR="007E5FC7" w:rsidRPr="005B2EC5" w:rsidRDefault="007E5FC7" w:rsidP="007E5FC7">
      <w:pPr>
        <w:jc w:val="center"/>
        <w:rPr>
          <w:rFonts w:cs="Arial"/>
          <w:b/>
          <w:szCs w:val="24"/>
          <w:u w:val="single"/>
        </w:rPr>
      </w:pPr>
    </w:p>
    <w:p w:rsidR="00E160F7" w:rsidRPr="00E160F7" w:rsidRDefault="00E160F7" w:rsidP="007E5FC7">
      <w:pPr>
        <w:jc w:val="center"/>
        <w:rPr>
          <w:rFonts w:cs="Arial"/>
          <w:b/>
          <w:szCs w:val="24"/>
        </w:rPr>
      </w:pPr>
      <w:r w:rsidRPr="00E160F7">
        <w:rPr>
          <w:rFonts w:cs="Arial"/>
          <w:b/>
          <w:szCs w:val="24"/>
        </w:rPr>
        <w:t xml:space="preserve">Health Minister Signs Ground Breaking Social Compact </w:t>
      </w:r>
    </w:p>
    <w:p w:rsidR="007E5FC7" w:rsidRPr="00E160F7" w:rsidRDefault="00E160F7" w:rsidP="007E5FC7">
      <w:pPr>
        <w:jc w:val="center"/>
        <w:rPr>
          <w:rFonts w:cs="Arial"/>
          <w:b/>
          <w:szCs w:val="24"/>
        </w:rPr>
      </w:pPr>
      <w:r w:rsidRPr="00E160F7">
        <w:rPr>
          <w:rFonts w:cs="Arial"/>
          <w:b/>
          <w:szCs w:val="24"/>
        </w:rPr>
        <w:t>With Leading Healthcare Companies</w:t>
      </w:r>
    </w:p>
    <w:p w:rsidR="007E5FC7" w:rsidRPr="005B2EC5" w:rsidRDefault="007E5FC7" w:rsidP="007E5FC7">
      <w:pPr>
        <w:jc w:val="center"/>
        <w:rPr>
          <w:rFonts w:cs="Arial"/>
          <w:b/>
          <w:szCs w:val="24"/>
          <w:u w:val="single"/>
        </w:rPr>
      </w:pPr>
    </w:p>
    <w:p w:rsidR="007E5FC7" w:rsidRPr="005B2EC5" w:rsidRDefault="007E5FC7" w:rsidP="007E5FC7">
      <w:pPr>
        <w:jc w:val="center"/>
        <w:rPr>
          <w:rFonts w:cs="Arial"/>
          <w:b/>
          <w:szCs w:val="24"/>
          <w:u w:val="single"/>
        </w:rPr>
      </w:pPr>
    </w:p>
    <w:p w:rsidR="007E5FC7" w:rsidRPr="005B2EC5" w:rsidRDefault="00E160F7" w:rsidP="00F36272">
      <w:pPr>
        <w:jc w:val="both"/>
        <w:rPr>
          <w:rFonts w:cs="Arial"/>
          <w:b/>
          <w:sz w:val="22"/>
          <w:szCs w:val="22"/>
        </w:rPr>
      </w:pPr>
      <w:r w:rsidRPr="00E160F7">
        <w:rPr>
          <w:rFonts w:cs="Arial"/>
          <w:b/>
          <w:sz w:val="22"/>
          <w:szCs w:val="22"/>
        </w:rPr>
        <w:t>Embargoed Until</w:t>
      </w:r>
      <w:r w:rsidR="005B2EC5" w:rsidRPr="00E160F7">
        <w:rPr>
          <w:rFonts w:cs="Arial"/>
          <w:b/>
          <w:sz w:val="22"/>
          <w:szCs w:val="22"/>
        </w:rPr>
        <w:t>:</w:t>
      </w:r>
      <w:r w:rsidR="007E5FC7" w:rsidRPr="005B2EC5">
        <w:rPr>
          <w:rFonts w:cs="Arial"/>
          <w:sz w:val="22"/>
          <w:szCs w:val="22"/>
        </w:rPr>
        <w:t xml:space="preserve"> </w:t>
      </w:r>
      <w:r w:rsidR="007E5FC7" w:rsidRPr="005B2EC5">
        <w:rPr>
          <w:rFonts w:cs="Arial"/>
          <w:b/>
          <w:sz w:val="22"/>
          <w:szCs w:val="22"/>
        </w:rPr>
        <w:t>8 November 2012, 10h30</w:t>
      </w:r>
    </w:p>
    <w:p w:rsidR="007E5FC7" w:rsidRPr="005B2EC5" w:rsidRDefault="007E5FC7" w:rsidP="00F36272">
      <w:pPr>
        <w:jc w:val="both"/>
        <w:rPr>
          <w:rFonts w:cs="Arial"/>
          <w:b/>
          <w:sz w:val="22"/>
          <w:szCs w:val="22"/>
        </w:rPr>
      </w:pPr>
    </w:p>
    <w:p w:rsidR="009229E1" w:rsidRPr="005B2EC5" w:rsidRDefault="007E5FC7" w:rsidP="00DB4C9A">
      <w:pPr>
        <w:spacing w:before="60" w:after="60"/>
        <w:jc w:val="both"/>
        <w:rPr>
          <w:rFonts w:cs="Arial"/>
          <w:sz w:val="22"/>
          <w:szCs w:val="22"/>
        </w:rPr>
      </w:pPr>
      <w:r w:rsidRPr="005B2EC5">
        <w:rPr>
          <w:rFonts w:cs="Arial"/>
          <w:sz w:val="22"/>
          <w:szCs w:val="22"/>
        </w:rPr>
        <w:t xml:space="preserve">PRETORIA – Health Minister, Dr Aaron </w:t>
      </w:r>
      <w:proofErr w:type="spellStart"/>
      <w:r w:rsidRPr="005B2EC5">
        <w:rPr>
          <w:rFonts w:cs="Arial"/>
          <w:sz w:val="22"/>
          <w:szCs w:val="22"/>
        </w:rPr>
        <w:t>Motsoaledi</w:t>
      </w:r>
      <w:proofErr w:type="spellEnd"/>
      <w:r w:rsidRPr="005B2EC5">
        <w:rPr>
          <w:rFonts w:cs="Arial"/>
          <w:sz w:val="22"/>
          <w:szCs w:val="22"/>
        </w:rPr>
        <w:t xml:space="preserve"> earlier today signed a ground breaking Social Compact with the CEO’s of some of the leading Health</w:t>
      </w:r>
      <w:r w:rsidR="00663F20" w:rsidRPr="005B2EC5">
        <w:rPr>
          <w:rFonts w:cs="Arial"/>
          <w:sz w:val="22"/>
          <w:szCs w:val="22"/>
        </w:rPr>
        <w:t>care Companies in South Africa</w:t>
      </w:r>
      <w:r w:rsidR="007E1644" w:rsidRPr="005B2EC5">
        <w:rPr>
          <w:rFonts w:cs="Arial"/>
          <w:sz w:val="22"/>
          <w:szCs w:val="22"/>
        </w:rPr>
        <w:t xml:space="preserve">, </w:t>
      </w:r>
      <w:r w:rsidR="00DB4C9A" w:rsidRPr="005B2EC5">
        <w:rPr>
          <w:rFonts w:cs="Arial"/>
          <w:sz w:val="22"/>
          <w:szCs w:val="22"/>
        </w:rPr>
        <w:t>symbolis</w:t>
      </w:r>
      <w:r w:rsidR="007E1644" w:rsidRPr="005B2EC5">
        <w:rPr>
          <w:rFonts w:cs="Arial"/>
          <w:sz w:val="22"/>
          <w:szCs w:val="22"/>
        </w:rPr>
        <w:t xml:space="preserve">ing </w:t>
      </w:r>
      <w:r w:rsidR="00DB4C9A" w:rsidRPr="005B2EC5">
        <w:rPr>
          <w:rFonts w:cs="Arial"/>
          <w:sz w:val="22"/>
          <w:szCs w:val="22"/>
        </w:rPr>
        <w:t>an acceptance that no single sector, whether it be the public or private sector, can individually or successfully confront the immense health challenges.</w:t>
      </w:r>
      <w:r w:rsidR="007E1644" w:rsidRPr="005B2EC5">
        <w:rPr>
          <w:rFonts w:cs="Arial"/>
          <w:sz w:val="22"/>
          <w:szCs w:val="22"/>
        </w:rPr>
        <w:t xml:space="preserve"> </w:t>
      </w:r>
    </w:p>
    <w:p w:rsidR="007E1644" w:rsidRPr="005B2EC5" w:rsidRDefault="007E1644" w:rsidP="00F36272">
      <w:pPr>
        <w:jc w:val="both"/>
        <w:rPr>
          <w:rFonts w:cs="Arial"/>
          <w:sz w:val="22"/>
          <w:szCs w:val="22"/>
        </w:rPr>
      </w:pPr>
    </w:p>
    <w:p w:rsidR="007E5FC7" w:rsidRPr="005B2EC5" w:rsidRDefault="007E5FC7" w:rsidP="00F36272">
      <w:pPr>
        <w:jc w:val="both"/>
        <w:rPr>
          <w:rFonts w:cs="Arial"/>
          <w:sz w:val="22"/>
          <w:szCs w:val="22"/>
        </w:rPr>
      </w:pPr>
      <w:r w:rsidRPr="005B2EC5">
        <w:rPr>
          <w:rFonts w:cs="Arial"/>
          <w:sz w:val="22"/>
          <w:szCs w:val="22"/>
        </w:rPr>
        <w:t xml:space="preserve">The Compact, </w:t>
      </w:r>
      <w:r w:rsidR="009229E1" w:rsidRPr="005B2EC5">
        <w:rPr>
          <w:rFonts w:cs="Arial"/>
          <w:sz w:val="22"/>
          <w:szCs w:val="22"/>
        </w:rPr>
        <w:t xml:space="preserve">which will be executed through the newly established </w:t>
      </w:r>
      <w:r w:rsidRPr="005B2EC5">
        <w:rPr>
          <w:rFonts w:cs="Arial"/>
          <w:sz w:val="22"/>
          <w:szCs w:val="22"/>
        </w:rPr>
        <w:t>Fund</w:t>
      </w:r>
      <w:r w:rsidR="009229E1" w:rsidRPr="005B2EC5">
        <w:rPr>
          <w:rFonts w:cs="Arial"/>
          <w:sz w:val="22"/>
          <w:szCs w:val="22"/>
        </w:rPr>
        <w:t xml:space="preserve">, </w:t>
      </w:r>
      <w:r w:rsidRPr="005B2EC5">
        <w:rPr>
          <w:rFonts w:cs="Arial"/>
          <w:sz w:val="22"/>
          <w:szCs w:val="22"/>
        </w:rPr>
        <w:t xml:space="preserve">called the SAJPHEF (SA Joint Public Health Enhancement Fund) will aim to strengthen much needed collaboration between the private and public sectors, through the co-operation of jointly selected health initiatives, which will be funded through the SAJPHEF. Each participating private sector Health company will make a fixed annual contribution into the Fund in order to fund these initiatives. Initiatives are likely to focus on Healthcare Professionals resource expansion, such as the </w:t>
      </w:r>
      <w:r w:rsidR="00AC63E2" w:rsidRPr="005B2EC5">
        <w:rPr>
          <w:rFonts w:cs="Arial"/>
          <w:sz w:val="22"/>
          <w:szCs w:val="22"/>
        </w:rPr>
        <w:t>training</w:t>
      </w:r>
      <w:r w:rsidRPr="005B2EC5">
        <w:rPr>
          <w:rFonts w:cs="Arial"/>
          <w:sz w:val="22"/>
          <w:szCs w:val="22"/>
        </w:rPr>
        <w:t xml:space="preserve"> of additional Doctors, particularly students from resource constraints communities, creating further capacity to train additional Healthcare professionals, building further management capacity and interventions in HIV/AIDS and TB. </w:t>
      </w:r>
    </w:p>
    <w:p w:rsidR="007E5FC7" w:rsidRPr="005B2EC5" w:rsidRDefault="007E5FC7" w:rsidP="00F36272">
      <w:pPr>
        <w:jc w:val="both"/>
        <w:rPr>
          <w:rFonts w:cs="Arial"/>
          <w:sz w:val="22"/>
          <w:szCs w:val="22"/>
        </w:rPr>
      </w:pPr>
    </w:p>
    <w:p w:rsidR="007E5FC7" w:rsidRPr="005B2EC5" w:rsidRDefault="007E5FC7" w:rsidP="00F36272">
      <w:pPr>
        <w:jc w:val="both"/>
        <w:rPr>
          <w:rFonts w:cs="Arial"/>
          <w:sz w:val="22"/>
          <w:szCs w:val="22"/>
        </w:rPr>
      </w:pPr>
      <w:r w:rsidRPr="005B2EC5">
        <w:rPr>
          <w:rFonts w:cs="Arial"/>
          <w:sz w:val="22"/>
          <w:szCs w:val="22"/>
        </w:rPr>
        <w:t xml:space="preserve">Minister </w:t>
      </w:r>
      <w:proofErr w:type="spellStart"/>
      <w:r w:rsidRPr="005B2EC5">
        <w:rPr>
          <w:rFonts w:cs="Arial"/>
          <w:sz w:val="22"/>
          <w:szCs w:val="22"/>
        </w:rPr>
        <w:t>Motsoaledi</w:t>
      </w:r>
      <w:proofErr w:type="spellEnd"/>
      <w:r w:rsidRPr="005B2EC5">
        <w:rPr>
          <w:rFonts w:cs="Arial"/>
          <w:sz w:val="22"/>
          <w:szCs w:val="22"/>
        </w:rPr>
        <w:t xml:space="preserve"> said that “The </w:t>
      </w:r>
      <w:r w:rsidR="00792D84" w:rsidRPr="005B2EC5">
        <w:rPr>
          <w:rFonts w:cs="Arial"/>
          <w:sz w:val="22"/>
          <w:szCs w:val="22"/>
        </w:rPr>
        <w:t xml:space="preserve">Social </w:t>
      </w:r>
      <w:r w:rsidRPr="005B2EC5">
        <w:rPr>
          <w:rFonts w:cs="Arial"/>
          <w:sz w:val="22"/>
          <w:szCs w:val="22"/>
        </w:rPr>
        <w:t>Compact is set to herald a new standard for collaboration between the public and private sectors. This model will enable the joint efforts of the private and public sectors to make a severe dent into the quadruple burden of disease</w:t>
      </w:r>
      <w:r w:rsidR="00792D84" w:rsidRPr="005B2EC5">
        <w:rPr>
          <w:rFonts w:cs="Arial"/>
          <w:sz w:val="22"/>
          <w:szCs w:val="22"/>
        </w:rPr>
        <w:t>. It is my hope that this Compact will propel us on a trajectory of a greater and deeper cooperation, not withstanding, any differences we might have at times and on specific issues.”</w:t>
      </w:r>
    </w:p>
    <w:p w:rsidR="007E5FC7" w:rsidRPr="005B2EC5" w:rsidRDefault="007E5FC7" w:rsidP="00F36272">
      <w:pPr>
        <w:jc w:val="both"/>
        <w:rPr>
          <w:rFonts w:cs="Arial"/>
          <w:sz w:val="22"/>
          <w:szCs w:val="22"/>
        </w:rPr>
      </w:pPr>
    </w:p>
    <w:p w:rsidR="007E5FC7" w:rsidRPr="005B2EC5" w:rsidRDefault="007E5FC7" w:rsidP="00F36272">
      <w:pPr>
        <w:jc w:val="both"/>
        <w:rPr>
          <w:rFonts w:cs="Arial"/>
          <w:sz w:val="22"/>
          <w:szCs w:val="22"/>
        </w:rPr>
      </w:pPr>
      <w:r w:rsidRPr="005B2EC5">
        <w:rPr>
          <w:rFonts w:cs="Arial"/>
          <w:sz w:val="22"/>
          <w:szCs w:val="22"/>
        </w:rPr>
        <w:t>The Minister went on to add that, “I wish to congratulate and commend the 23 companies that have committed to the compact today, not only will they add tremendous value to addressing the challenges that face our Healthcare system, but equally, through these 23 companies we will establish a forum through which the Department can dialogue with the private sector on a structured and regular basis. This dialogue and engagement will strengthen our Healthcare system and boost confidence and build bridges between the private and public sector”.</w:t>
      </w:r>
    </w:p>
    <w:p w:rsidR="007E5FC7" w:rsidRPr="005B2EC5" w:rsidRDefault="007E5FC7" w:rsidP="00F36272">
      <w:pPr>
        <w:jc w:val="both"/>
        <w:rPr>
          <w:rFonts w:cs="Arial"/>
          <w:sz w:val="22"/>
          <w:szCs w:val="22"/>
        </w:rPr>
      </w:pPr>
    </w:p>
    <w:p w:rsidR="007E5FC7" w:rsidRPr="005B2EC5" w:rsidRDefault="007E5FC7" w:rsidP="00F36272">
      <w:pPr>
        <w:jc w:val="both"/>
        <w:rPr>
          <w:rFonts w:cs="Arial"/>
          <w:sz w:val="22"/>
          <w:szCs w:val="22"/>
        </w:rPr>
      </w:pPr>
      <w:r w:rsidRPr="005B2EC5">
        <w:rPr>
          <w:rFonts w:cs="Arial"/>
          <w:sz w:val="22"/>
          <w:szCs w:val="22"/>
        </w:rPr>
        <w:t xml:space="preserve">It is noteworthy </w:t>
      </w:r>
      <w:r w:rsidR="00F36272" w:rsidRPr="005B2EC5">
        <w:rPr>
          <w:rFonts w:cs="Arial"/>
          <w:sz w:val="22"/>
          <w:szCs w:val="22"/>
        </w:rPr>
        <w:t xml:space="preserve">that this list of 23 Private Sector participating companies includes a number of </w:t>
      </w:r>
      <w:r w:rsidR="00AC63E2" w:rsidRPr="005B2EC5">
        <w:rPr>
          <w:rFonts w:cs="Arial"/>
          <w:sz w:val="22"/>
          <w:szCs w:val="22"/>
        </w:rPr>
        <w:t xml:space="preserve">the </w:t>
      </w:r>
      <w:r w:rsidR="00F36272" w:rsidRPr="005B2EC5">
        <w:rPr>
          <w:rFonts w:cs="Arial"/>
          <w:sz w:val="22"/>
          <w:szCs w:val="22"/>
        </w:rPr>
        <w:t xml:space="preserve">leading and largest Healthcare companies in South Africa, representing 7 Sectors, namely the Hospital, Pharmaceutical, Medical Fund Administrator, Medical Device and Diagnostic, Retail and Consumer, Pharmacy Benefit Management and Healthcare Distribution. In the case of each Sector, </w:t>
      </w:r>
      <w:r w:rsidR="007E1644" w:rsidRPr="005B2EC5">
        <w:rPr>
          <w:rFonts w:cs="Arial"/>
          <w:sz w:val="22"/>
          <w:szCs w:val="22"/>
        </w:rPr>
        <w:t xml:space="preserve">while </w:t>
      </w:r>
      <w:r w:rsidR="00F36272" w:rsidRPr="005B2EC5">
        <w:rPr>
          <w:rFonts w:cs="Arial"/>
          <w:sz w:val="22"/>
          <w:szCs w:val="22"/>
        </w:rPr>
        <w:t>the leading company by value and volume share has signed up</w:t>
      </w:r>
      <w:r w:rsidR="007E1644" w:rsidRPr="005B2EC5">
        <w:rPr>
          <w:rFonts w:cs="Arial"/>
          <w:sz w:val="22"/>
          <w:szCs w:val="22"/>
        </w:rPr>
        <w:t>, it is the Minister’s hope that the launch would inspire others to join</w:t>
      </w:r>
      <w:r w:rsidR="00F36272" w:rsidRPr="005B2EC5">
        <w:rPr>
          <w:rFonts w:cs="Arial"/>
          <w:sz w:val="22"/>
          <w:szCs w:val="22"/>
        </w:rPr>
        <w:t xml:space="preserve">. </w:t>
      </w:r>
      <w:r w:rsidR="00DB4C9A" w:rsidRPr="005B2EC5">
        <w:rPr>
          <w:rFonts w:cs="Arial"/>
          <w:sz w:val="22"/>
          <w:szCs w:val="22"/>
        </w:rPr>
        <w:t xml:space="preserve">Membership to the Social Compact and the Public Health Enhancement Fund remains open to those companies in the Health Sector which are still not signatories as of today.  </w:t>
      </w:r>
    </w:p>
    <w:p w:rsidR="00F36272" w:rsidRPr="005B2EC5" w:rsidRDefault="00F36272" w:rsidP="00F36272">
      <w:pPr>
        <w:jc w:val="both"/>
        <w:rPr>
          <w:rFonts w:cs="Arial"/>
          <w:sz w:val="22"/>
          <w:szCs w:val="22"/>
        </w:rPr>
      </w:pPr>
    </w:p>
    <w:p w:rsidR="00F36272" w:rsidRPr="005B2EC5" w:rsidRDefault="00F36272" w:rsidP="00F36272">
      <w:pPr>
        <w:jc w:val="both"/>
        <w:rPr>
          <w:rFonts w:cs="Arial"/>
          <w:sz w:val="22"/>
          <w:szCs w:val="22"/>
        </w:rPr>
      </w:pPr>
      <w:r w:rsidRPr="005B2EC5">
        <w:rPr>
          <w:rFonts w:cs="Arial"/>
          <w:sz w:val="22"/>
          <w:szCs w:val="22"/>
        </w:rPr>
        <w:t xml:space="preserve">Participating signatory companies include Abbott, Alcon Labs, Aspen </w:t>
      </w:r>
      <w:proofErr w:type="spellStart"/>
      <w:r w:rsidRPr="005B2EC5">
        <w:rPr>
          <w:rFonts w:cs="Arial"/>
          <w:sz w:val="22"/>
          <w:szCs w:val="22"/>
        </w:rPr>
        <w:t>Pharmacare</w:t>
      </w:r>
      <w:proofErr w:type="spellEnd"/>
      <w:r w:rsidRPr="005B2EC5">
        <w:rPr>
          <w:rFonts w:cs="Arial"/>
          <w:sz w:val="22"/>
          <w:szCs w:val="22"/>
        </w:rPr>
        <w:t xml:space="preserve"> Holdings, Baus</w:t>
      </w:r>
      <w:r w:rsidR="00AC63E2" w:rsidRPr="005B2EC5">
        <w:rPr>
          <w:rFonts w:cs="Arial"/>
          <w:sz w:val="22"/>
          <w:szCs w:val="22"/>
        </w:rPr>
        <w:t>c</w:t>
      </w:r>
      <w:r w:rsidRPr="005B2EC5">
        <w:rPr>
          <w:rFonts w:cs="Arial"/>
          <w:sz w:val="22"/>
          <w:szCs w:val="22"/>
        </w:rPr>
        <w:t xml:space="preserve">h + Lomb, Clicks Holdings, </w:t>
      </w:r>
      <w:proofErr w:type="spellStart"/>
      <w:r w:rsidRPr="005B2EC5">
        <w:rPr>
          <w:rFonts w:cs="Arial"/>
          <w:sz w:val="22"/>
          <w:szCs w:val="22"/>
        </w:rPr>
        <w:t>Clinix</w:t>
      </w:r>
      <w:proofErr w:type="spellEnd"/>
      <w:r w:rsidRPr="005B2EC5">
        <w:rPr>
          <w:rFonts w:cs="Arial"/>
          <w:sz w:val="22"/>
          <w:szCs w:val="22"/>
        </w:rPr>
        <w:t xml:space="preserve"> Health Group, Discovery Holdings, </w:t>
      </w:r>
      <w:proofErr w:type="spellStart"/>
      <w:r w:rsidRPr="005B2EC5">
        <w:rPr>
          <w:rFonts w:cs="Arial"/>
          <w:sz w:val="22"/>
          <w:szCs w:val="22"/>
        </w:rPr>
        <w:t>Dischem</w:t>
      </w:r>
      <w:proofErr w:type="spellEnd"/>
      <w:r w:rsidRPr="005B2EC5">
        <w:rPr>
          <w:rFonts w:cs="Arial"/>
          <w:sz w:val="22"/>
          <w:szCs w:val="22"/>
        </w:rPr>
        <w:t xml:space="preserve">, </w:t>
      </w:r>
      <w:proofErr w:type="spellStart"/>
      <w:r w:rsidRPr="005B2EC5">
        <w:rPr>
          <w:rFonts w:cs="Arial"/>
          <w:sz w:val="22"/>
          <w:szCs w:val="22"/>
        </w:rPr>
        <w:t>Galderma</w:t>
      </w:r>
      <w:proofErr w:type="spellEnd"/>
      <w:r w:rsidRPr="005B2EC5">
        <w:rPr>
          <w:rFonts w:cs="Arial"/>
          <w:sz w:val="22"/>
          <w:szCs w:val="22"/>
        </w:rPr>
        <w:t xml:space="preserve">, Joint Medical Holdings, Life Healthcare, </w:t>
      </w:r>
      <w:proofErr w:type="spellStart"/>
      <w:r w:rsidRPr="005B2EC5">
        <w:rPr>
          <w:rFonts w:cs="Arial"/>
          <w:sz w:val="22"/>
          <w:szCs w:val="22"/>
        </w:rPr>
        <w:t>Litha</w:t>
      </w:r>
      <w:proofErr w:type="spellEnd"/>
      <w:r w:rsidRPr="005B2EC5">
        <w:rPr>
          <w:rFonts w:cs="Arial"/>
          <w:sz w:val="22"/>
          <w:szCs w:val="22"/>
        </w:rPr>
        <w:t xml:space="preserve"> Healthcare, </w:t>
      </w:r>
      <w:proofErr w:type="spellStart"/>
      <w:r w:rsidRPr="005B2EC5">
        <w:rPr>
          <w:rFonts w:cs="Arial"/>
          <w:sz w:val="22"/>
          <w:szCs w:val="22"/>
        </w:rPr>
        <w:t>Medi</w:t>
      </w:r>
      <w:proofErr w:type="spellEnd"/>
      <w:r w:rsidRPr="005B2EC5">
        <w:rPr>
          <w:rFonts w:cs="Arial"/>
          <w:sz w:val="22"/>
          <w:szCs w:val="22"/>
        </w:rPr>
        <w:t xml:space="preserve">-Clinic, </w:t>
      </w:r>
      <w:proofErr w:type="spellStart"/>
      <w:r w:rsidRPr="005B2EC5">
        <w:rPr>
          <w:rFonts w:cs="Arial"/>
          <w:sz w:val="22"/>
          <w:szCs w:val="22"/>
        </w:rPr>
        <w:t>Mediscor</w:t>
      </w:r>
      <w:proofErr w:type="spellEnd"/>
      <w:r w:rsidRPr="005B2EC5">
        <w:rPr>
          <w:rFonts w:cs="Arial"/>
          <w:sz w:val="22"/>
          <w:szCs w:val="22"/>
        </w:rPr>
        <w:t xml:space="preserve">, Medscheme, </w:t>
      </w:r>
      <w:proofErr w:type="spellStart"/>
      <w:r w:rsidRPr="005B2EC5">
        <w:rPr>
          <w:rFonts w:cs="Arial"/>
          <w:sz w:val="22"/>
          <w:szCs w:val="22"/>
        </w:rPr>
        <w:t>Netcare</w:t>
      </w:r>
      <w:proofErr w:type="spellEnd"/>
      <w:r w:rsidRPr="005B2EC5">
        <w:rPr>
          <w:rFonts w:cs="Arial"/>
          <w:sz w:val="22"/>
          <w:szCs w:val="22"/>
        </w:rPr>
        <w:t xml:space="preserve">, Novo-Nordisk, Roche, United Pharmaceutical Distributors (UPD), </w:t>
      </w:r>
      <w:proofErr w:type="spellStart"/>
      <w:r w:rsidRPr="005B2EC5">
        <w:rPr>
          <w:rFonts w:cs="Arial"/>
          <w:sz w:val="22"/>
          <w:szCs w:val="22"/>
        </w:rPr>
        <w:t>Servier</w:t>
      </w:r>
      <w:proofErr w:type="spellEnd"/>
      <w:r w:rsidRPr="005B2EC5">
        <w:rPr>
          <w:rFonts w:cs="Arial"/>
          <w:sz w:val="22"/>
          <w:szCs w:val="22"/>
        </w:rPr>
        <w:t xml:space="preserve"> Labs. </w:t>
      </w:r>
    </w:p>
    <w:p w:rsidR="00F36272" w:rsidRPr="005B2EC5" w:rsidRDefault="00F36272" w:rsidP="00F36272">
      <w:pPr>
        <w:jc w:val="both"/>
        <w:rPr>
          <w:rFonts w:cs="Arial"/>
          <w:sz w:val="22"/>
          <w:szCs w:val="22"/>
        </w:rPr>
      </w:pPr>
    </w:p>
    <w:p w:rsidR="00E160F7" w:rsidRDefault="00E160F7" w:rsidP="006737EC">
      <w:pPr>
        <w:rPr>
          <w:rFonts w:cs="Arial"/>
          <w:b/>
          <w:sz w:val="22"/>
          <w:szCs w:val="22"/>
        </w:rPr>
      </w:pPr>
    </w:p>
    <w:p w:rsidR="00E160F7" w:rsidRDefault="00E160F7" w:rsidP="006737EC">
      <w:pPr>
        <w:rPr>
          <w:rFonts w:cs="Arial"/>
          <w:b/>
          <w:sz w:val="22"/>
          <w:szCs w:val="22"/>
        </w:rPr>
      </w:pPr>
    </w:p>
    <w:p w:rsidR="006737EC" w:rsidRPr="005B2EC5" w:rsidRDefault="006737EC" w:rsidP="006737EC">
      <w:pPr>
        <w:rPr>
          <w:rFonts w:cs="Arial"/>
          <w:b/>
          <w:sz w:val="22"/>
          <w:szCs w:val="22"/>
        </w:rPr>
      </w:pPr>
      <w:r w:rsidRPr="005B2EC5">
        <w:rPr>
          <w:rFonts w:cs="Arial"/>
          <w:b/>
          <w:sz w:val="22"/>
          <w:szCs w:val="22"/>
        </w:rPr>
        <w:lastRenderedPageBreak/>
        <w:t xml:space="preserve">OBJECTIVES OF THE SOCIAL </w:t>
      </w:r>
      <w:r w:rsidR="00E160F7">
        <w:rPr>
          <w:rFonts w:cs="Arial"/>
          <w:b/>
          <w:sz w:val="22"/>
          <w:szCs w:val="22"/>
        </w:rPr>
        <w:t>COMPACT</w:t>
      </w:r>
    </w:p>
    <w:p w:rsidR="006737EC" w:rsidRPr="005B2EC5" w:rsidRDefault="006737EC" w:rsidP="00F36272">
      <w:pPr>
        <w:jc w:val="both"/>
        <w:rPr>
          <w:rFonts w:cs="Arial"/>
          <w:sz w:val="22"/>
          <w:szCs w:val="22"/>
        </w:rPr>
      </w:pPr>
    </w:p>
    <w:p w:rsidR="00F73EDD" w:rsidRDefault="00F73EDD" w:rsidP="00F73EDD">
      <w:pPr>
        <w:spacing w:before="60" w:after="60"/>
        <w:jc w:val="both"/>
        <w:rPr>
          <w:rFonts w:cs="Arial"/>
          <w:sz w:val="22"/>
          <w:szCs w:val="22"/>
        </w:rPr>
      </w:pPr>
      <w:r w:rsidRPr="005B2EC5">
        <w:rPr>
          <w:rFonts w:cs="Arial"/>
          <w:sz w:val="22"/>
          <w:szCs w:val="22"/>
        </w:rPr>
        <w:t>The partnership will focus on Human Resources and HIV and AIDS, the two important elements of the Department’s 10 Point Plan, and of mutual interest between the public and private sectors. For 2013 the partnership has prioritised the following projects, in addition to some of the work individual companies will continue to do as part of their Corporate Social Investment (CSI) programmes:</w:t>
      </w:r>
    </w:p>
    <w:p w:rsidR="00836E4D" w:rsidRDefault="00836E4D" w:rsidP="00F73EDD">
      <w:pPr>
        <w:spacing w:before="60" w:after="60"/>
        <w:jc w:val="both"/>
        <w:rPr>
          <w:rFonts w:cs="Arial"/>
          <w:sz w:val="22"/>
          <w:szCs w:val="22"/>
        </w:rPr>
      </w:pPr>
    </w:p>
    <w:p w:rsidR="00836E4D" w:rsidRPr="005B2EC5" w:rsidRDefault="00836E4D" w:rsidP="00F73EDD">
      <w:pPr>
        <w:spacing w:before="60" w:after="60"/>
        <w:jc w:val="both"/>
        <w:rPr>
          <w:rFonts w:cs="Arial"/>
          <w:sz w:val="22"/>
          <w:szCs w:val="22"/>
        </w:rPr>
      </w:pPr>
      <w:r>
        <w:rPr>
          <w:rFonts w:cs="Arial"/>
          <w:sz w:val="22"/>
          <w:szCs w:val="22"/>
        </w:rPr>
        <w:t>These companies made a commitment of R40 million for the year 2013 which will be divided into three projects.</w:t>
      </w:r>
      <w:r w:rsidR="00165126">
        <w:rPr>
          <w:rFonts w:cs="Arial"/>
          <w:sz w:val="22"/>
          <w:szCs w:val="22"/>
        </w:rPr>
        <w:t xml:space="preserve"> In subsequent years, we will announce the financial commitments to the SA Public health enhancement fund.</w:t>
      </w:r>
    </w:p>
    <w:p w:rsidR="007E1644" w:rsidRPr="005B2EC5" w:rsidRDefault="007E1644" w:rsidP="007E1644">
      <w:pPr>
        <w:spacing w:before="60" w:after="60"/>
        <w:jc w:val="both"/>
        <w:rPr>
          <w:rFonts w:cs="Arial"/>
          <w:b/>
          <w:sz w:val="22"/>
          <w:szCs w:val="22"/>
          <w:u w:val="single"/>
        </w:rPr>
      </w:pPr>
    </w:p>
    <w:p w:rsidR="007E1644" w:rsidRPr="00E160F7" w:rsidRDefault="00E160F7" w:rsidP="007E1644">
      <w:pPr>
        <w:spacing w:before="60" w:after="60"/>
        <w:jc w:val="both"/>
        <w:rPr>
          <w:rFonts w:cs="Arial"/>
          <w:b/>
          <w:sz w:val="22"/>
          <w:szCs w:val="22"/>
        </w:rPr>
      </w:pPr>
      <w:r>
        <w:rPr>
          <w:rFonts w:cs="Arial"/>
          <w:b/>
          <w:sz w:val="22"/>
          <w:szCs w:val="22"/>
        </w:rPr>
        <w:t xml:space="preserve">Project 1: </w:t>
      </w:r>
      <w:r w:rsidR="00165126">
        <w:rPr>
          <w:rFonts w:cs="Arial"/>
          <w:b/>
          <w:sz w:val="22"/>
          <w:szCs w:val="22"/>
        </w:rPr>
        <w:t xml:space="preserve"> Expansion Of the Output o</w:t>
      </w:r>
      <w:r w:rsidRPr="00E160F7">
        <w:rPr>
          <w:rFonts w:cs="Arial"/>
          <w:b/>
          <w:sz w:val="22"/>
          <w:szCs w:val="22"/>
        </w:rPr>
        <w:t>f Health Professionals</w:t>
      </w:r>
      <w:r w:rsidR="00836E4D">
        <w:rPr>
          <w:rFonts w:cs="Arial"/>
          <w:b/>
          <w:sz w:val="22"/>
          <w:szCs w:val="22"/>
        </w:rPr>
        <w:t xml:space="preserve"> (R20 million.)</w:t>
      </w:r>
    </w:p>
    <w:p w:rsidR="001073D2" w:rsidRPr="005B2EC5" w:rsidRDefault="007E1644" w:rsidP="007E1644">
      <w:pPr>
        <w:spacing w:before="60" w:after="60"/>
        <w:jc w:val="both"/>
        <w:rPr>
          <w:rFonts w:cs="Arial"/>
          <w:sz w:val="22"/>
          <w:szCs w:val="22"/>
        </w:rPr>
      </w:pPr>
      <w:r w:rsidRPr="005B2EC5">
        <w:rPr>
          <w:rFonts w:cs="Arial"/>
          <w:sz w:val="22"/>
          <w:szCs w:val="22"/>
        </w:rPr>
        <w:t xml:space="preserve">In 2013, this project will prioritise the expansion of </w:t>
      </w:r>
      <w:proofErr w:type="spellStart"/>
      <w:r w:rsidRPr="005B2EC5">
        <w:rPr>
          <w:rFonts w:cs="Arial"/>
          <w:sz w:val="22"/>
          <w:szCs w:val="22"/>
        </w:rPr>
        <w:t>MBChB</w:t>
      </w:r>
      <w:proofErr w:type="spellEnd"/>
      <w:r w:rsidRPr="005B2EC5">
        <w:rPr>
          <w:rFonts w:cs="Arial"/>
          <w:sz w:val="22"/>
          <w:szCs w:val="22"/>
        </w:rPr>
        <w:t xml:space="preserve"> intake in SA Faculties of Health Sciences.  It is the intention that in the following years this will be expanded to include Pharmacists, Pharmacy Assistants and other categories that we will jointly determine in the Social Compact</w:t>
      </w:r>
      <w:r w:rsidR="00DA48DC" w:rsidRPr="005B2EC5">
        <w:rPr>
          <w:rFonts w:cs="Arial"/>
          <w:sz w:val="22"/>
          <w:szCs w:val="22"/>
        </w:rPr>
        <w:t xml:space="preserve">. </w:t>
      </w:r>
    </w:p>
    <w:p w:rsidR="001073D2" w:rsidRPr="005B2EC5" w:rsidRDefault="001073D2" w:rsidP="007E1644">
      <w:pPr>
        <w:spacing w:before="60" w:after="60"/>
        <w:jc w:val="both"/>
        <w:rPr>
          <w:rFonts w:cs="Arial"/>
          <w:sz w:val="22"/>
          <w:szCs w:val="22"/>
        </w:rPr>
      </w:pPr>
    </w:p>
    <w:p w:rsidR="007E1644" w:rsidRPr="005B2EC5" w:rsidRDefault="00DA48DC" w:rsidP="007E1644">
      <w:pPr>
        <w:spacing w:before="60" w:after="60"/>
        <w:jc w:val="both"/>
        <w:rPr>
          <w:rFonts w:cs="Arial"/>
          <w:sz w:val="22"/>
          <w:szCs w:val="22"/>
        </w:rPr>
      </w:pPr>
      <w:r w:rsidRPr="005B2EC5">
        <w:rPr>
          <w:rFonts w:cs="Arial"/>
          <w:sz w:val="22"/>
          <w:szCs w:val="22"/>
        </w:rPr>
        <w:t xml:space="preserve">The Private Health Sector, through the Public Health Enhancement Fund has agreed to contribute to this effort and assist with funding, to </w:t>
      </w:r>
      <w:r w:rsidR="007E1644" w:rsidRPr="005B2EC5">
        <w:rPr>
          <w:rFonts w:cs="Arial"/>
          <w:sz w:val="22"/>
          <w:szCs w:val="22"/>
        </w:rPr>
        <w:t>make provision for both a bursary component as well as needed support at the institutional level to ensure that the needy students supported though this fund are provided with the best possible chance of succeeding.</w:t>
      </w:r>
    </w:p>
    <w:p w:rsidR="007E1644" w:rsidRPr="005B2EC5" w:rsidRDefault="007E1644" w:rsidP="007E1644">
      <w:pPr>
        <w:spacing w:before="60" w:after="60"/>
        <w:jc w:val="both"/>
        <w:rPr>
          <w:rFonts w:cs="Arial"/>
          <w:sz w:val="22"/>
          <w:szCs w:val="22"/>
        </w:rPr>
      </w:pPr>
    </w:p>
    <w:p w:rsidR="007E1644" w:rsidRPr="00E160F7" w:rsidRDefault="00836E4D" w:rsidP="007E1644">
      <w:pPr>
        <w:spacing w:before="60" w:after="60"/>
        <w:jc w:val="both"/>
        <w:rPr>
          <w:rFonts w:cs="Arial"/>
          <w:b/>
          <w:sz w:val="22"/>
          <w:szCs w:val="22"/>
        </w:rPr>
      </w:pPr>
      <w:r>
        <w:rPr>
          <w:rFonts w:cs="Arial"/>
          <w:b/>
          <w:sz w:val="22"/>
          <w:szCs w:val="22"/>
        </w:rPr>
        <w:t>Project 2: Support f</w:t>
      </w:r>
      <w:r w:rsidR="00E160F7" w:rsidRPr="00E160F7">
        <w:rPr>
          <w:rFonts w:cs="Arial"/>
          <w:b/>
          <w:sz w:val="22"/>
          <w:szCs w:val="22"/>
        </w:rPr>
        <w:t xml:space="preserve">or </w:t>
      </w:r>
      <w:r w:rsidRPr="00E160F7">
        <w:rPr>
          <w:rFonts w:cs="Arial"/>
          <w:b/>
          <w:sz w:val="22"/>
          <w:szCs w:val="22"/>
        </w:rPr>
        <w:t>the Academy for Leadership and Management in</w:t>
      </w:r>
      <w:r w:rsidR="00E160F7" w:rsidRPr="00E160F7">
        <w:rPr>
          <w:rFonts w:cs="Arial"/>
          <w:b/>
          <w:sz w:val="22"/>
          <w:szCs w:val="22"/>
        </w:rPr>
        <w:t xml:space="preserve"> Health</w:t>
      </w:r>
      <w:r>
        <w:rPr>
          <w:rFonts w:cs="Arial"/>
          <w:b/>
          <w:sz w:val="22"/>
          <w:szCs w:val="22"/>
        </w:rPr>
        <w:t xml:space="preserve"> (R10 million)</w:t>
      </w:r>
    </w:p>
    <w:p w:rsidR="001073D2" w:rsidRPr="005B2EC5" w:rsidRDefault="00DA48DC" w:rsidP="007E1644">
      <w:pPr>
        <w:spacing w:before="60" w:after="60"/>
        <w:jc w:val="both"/>
        <w:rPr>
          <w:rFonts w:cs="Arial"/>
          <w:sz w:val="22"/>
          <w:szCs w:val="22"/>
        </w:rPr>
      </w:pPr>
      <w:r w:rsidRPr="005B2EC5">
        <w:rPr>
          <w:rFonts w:cs="Arial"/>
          <w:sz w:val="22"/>
          <w:szCs w:val="22"/>
        </w:rPr>
        <w:t xml:space="preserve">The Academy for Leadership and Management in Health was launched 2 days ago, </w:t>
      </w:r>
      <w:r w:rsidR="001073D2" w:rsidRPr="005B2EC5">
        <w:rPr>
          <w:rFonts w:cs="Arial"/>
          <w:sz w:val="22"/>
          <w:szCs w:val="22"/>
        </w:rPr>
        <w:t xml:space="preserve">to enhance technical, management and leadership skills and competencies, and set the country on a course to have a steady stream of </w:t>
      </w:r>
      <w:r w:rsidR="00836E4D" w:rsidRPr="005B2EC5">
        <w:rPr>
          <w:rFonts w:cs="Arial"/>
          <w:sz w:val="22"/>
          <w:szCs w:val="22"/>
        </w:rPr>
        <w:t>well-trained</w:t>
      </w:r>
      <w:r w:rsidR="001073D2" w:rsidRPr="005B2EC5">
        <w:rPr>
          <w:rFonts w:cs="Arial"/>
          <w:sz w:val="22"/>
          <w:szCs w:val="22"/>
        </w:rPr>
        <w:t xml:space="preserve"> cadres who appreciate the nuances of managing and leading in the Health Sector.</w:t>
      </w:r>
      <w:r w:rsidR="00D65CAD" w:rsidRPr="005B2EC5">
        <w:rPr>
          <w:rFonts w:cs="Arial"/>
          <w:sz w:val="22"/>
          <w:szCs w:val="22"/>
        </w:rPr>
        <w:t xml:space="preserve"> It is hoped that the Academy will be the custodian of the standards set, the design of curricular content as well as the quality of preparation for health sector leaders.</w:t>
      </w:r>
      <w:r w:rsidR="00792D84" w:rsidRPr="005B2EC5">
        <w:rPr>
          <w:rFonts w:cs="Arial"/>
          <w:sz w:val="22"/>
          <w:szCs w:val="22"/>
        </w:rPr>
        <w:t xml:space="preserve"> </w:t>
      </w:r>
      <w:r w:rsidR="001073D2" w:rsidRPr="005B2EC5">
        <w:rPr>
          <w:rFonts w:cs="Arial"/>
          <w:sz w:val="22"/>
          <w:szCs w:val="22"/>
        </w:rPr>
        <w:t xml:space="preserve">A key </w:t>
      </w:r>
      <w:r w:rsidR="00D65CAD" w:rsidRPr="005B2EC5">
        <w:rPr>
          <w:rFonts w:cs="Arial"/>
          <w:sz w:val="22"/>
          <w:szCs w:val="22"/>
        </w:rPr>
        <w:t xml:space="preserve">immediate </w:t>
      </w:r>
      <w:r w:rsidR="001073D2" w:rsidRPr="005B2EC5">
        <w:rPr>
          <w:rFonts w:cs="Arial"/>
          <w:sz w:val="22"/>
          <w:szCs w:val="22"/>
        </w:rPr>
        <w:t xml:space="preserve">challenge is to ensure that more suitable candidates are better prepared and equipped before settling in their new roles. An advisory board, with both local and international expertise, chaired by  Professor Marian Jacobs (Dean of UCT – Health Sciences Faculty), will help structure a programme in collaboration with our training institutions for these new hospital </w:t>
      </w:r>
      <w:r w:rsidR="00836E4D">
        <w:rPr>
          <w:rFonts w:cs="Arial"/>
          <w:sz w:val="22"/>
          <w:szCs w:val="22"/>
        </w:rPr>
        <w:t>Chief Executive Officers</w:t>
      </w:r>
      <w:r w:rsidR="001073D2" w:rsidRPr="005B2EC5">
        <w:rPr>
          <w:rFonts w:cs="Arial"/>
          <w:sz w:val="22"/>
          <w:szCs w:val="22"/>
        </w:rPr>
        <w:t>, to commence in late January/ early February 2013.  It will also provide advice on the most appropriate route to follow in our context for the development of future leaders for all levels of our Health System</w:t>
      </w:r>
      <w:r w:rsidR="00836E4D">
        <w:rPr>
          <w:rFonts w:cs="Arial"/>
          <w:sz w:val="22"/>
          <w:szCs w:val="22"/>
        </w:rPr>
        <w:t>. It is envisaged that all newly appointed CEO’s will not start working without going through this programme.</w:t>
      </w:r>
    </w:p>
    <w:p w:rsidR="001073D2" w:rsidRPr="005B2EC5" w:rsidRDefault="001073D2" w:rsidP="007E1644">
      <w:pPr>
        <w:spacing w:before="60" w:after="60"/>
        <w:jc w:val="both"/>
        <w:rPr>
          <w:rFonts w:cs="Arial"/>
          <w:sz w:val="22"/>
          <w:szCs w:val="22"/>
        </w:rPr>
      </w:pPr>
    </w:p>
    <w:p w:rsidR="007E1644" w:rsidRDefault="00D65CAD" w:rsidP="007E1644">
      <w:pPr>
        <w:spacing w:before="60" w:after="60"/>
        <w:jc w:val="both"/>
        <w:rPr>
          <w:rFonts w:cs="Arial"/>
          <w:sz w:val="22"/>
          <w:szCs w:val="22"/>
        </w:rPr>
      </w:pPr>
      <w:r w:rsidRPr="005B2EC5">
        <w:rPr>
          <w:rFonts w:cs="Arial"/>
          <w:sz w:val="22"/>
          <w:szCs w:val="22"/>
        </w:rPr>
        <w:t>The private sector has pledge financial support to the</w:t>
      </w:r>
      <w:r w:rsidR="007E1644" w:rsidRPr="005B2EC5">
        <w:rPr>
          <w:rFonts w:cs="Arial"/>
          <w:sz w:val="22"/>
          <w:szCs w:val="22"/>
        </w:rPr>
        <w:t xml:space="preserve"> development and work of the Academy.  </w:t>
      </w:r>
    </w:p>
    <w:p w:rsidR="00E160F7" w:rsidRPr="005B2EC5" w:rsidRDefault="00E160F7" w:rsidP="007E1644">
      <w:pPr>
        <w:spacing w:before="60" w:after="60"/>
        <w:jc w:val="both"/>
        <w:rPr>
          <w:rFonts w:cs="Arial"/>
          <w:sz w:val="22"/>
          <w:szCs w:val="22"/>
        </w:rPr>
      </w:pPr>
    </w:p>
    <w:p w:rsidR="007E1644" w:rsidRPr="00E160F7" w:rsidRDefault="00165126" w:rsidP="007E1644">
      <w:pPr>
        <w:spacing w:before="60" w:after="60"/>
        <w:jc w:val="both"/>
        <w:rPr>
          <w:rFonts w:cs="Arial"/>
          <w:b/>
          <w:sz w:val="22"/>
          <w:szCs w:val="22"/>
        </w:rPr>
      </w:pPr>
      <w:r>
        <w:rPr>
          <w:rFonts w:cs="Arial"/>
          <w:b/>
          <w:sz w:val="22"/>
          <w:szCs w:val="22"/>
        </w:rPr>
        <w:t>Project 3: Support for Development o</w:t>
      </w:r>
      <w:bookmarkStart w:id="0" w:name="_GoBack"/>
      <w:bookmarkEnd w:id="0"/>
      <w:r w:rsidR="00E160F7" w:rsidRPr="00E160F7">
        <w:rPr>
          <w:rFonts w:cs="Arial"/>
          <w:b/>
          <w:sz w:val="22"/>
          <w:szCs w:val="22"/>
        </w:rPr>
        <w:t xml:space="preserve">f High Level Expertise </w:t>
      </w:r>
      <w:proofErr w:type="gramStart"/>
      <w:r w:rsidR="00E160F7" w:rsidRPr="00E160F7">
        <w:rPr>
          <w:rFonts w:cs="Arial"/>
          <w:b/>
          <w:sz w:val="22"/>
          <w:szCs w:val="22"/>
        </w:rPr>
        <w:t>In</w:t>
      </w:r>
      <w:proofErr w:type="gramEnd"/>
      <w:r w:rsidR="00E160F7" w:rsidRPr="00E160F7">
        <w:rPr>
          <w:rFonts w:cs="Arial"/>
          <w:b/>
          <w:sz w:val="22"/>
          <w:szCs w:val="22"/>
        </w:rPr>
        <w:t xml:space="preserve"> Understanding And Effective Clinical Management Of The </w:t>
      </w:r>
      <w:r w:rsidR="00836E4D">
        <w:rPr>
          <w:rFonts w:cs="Arial"/>
          <w:b/>
          <w:sz w:val="22"/>
          <w:szCs w:val="22"/>
        </w:rPr>
        <w:t>Twin Epidemics Of Tb And HIV/AIDS. (R10 million)</w:t>
      </w:r>
    </w:p>
    <w:p w:rsidR="007E1644" w:rsidRPr="005B2EC5" w:rsidRDefault="007E1644" w:rsidP="007E1644">
      <w:pPr>
        <w:spacing w:before="60" w:after="60"/>
        <w:jc w:val="both"/>
        <w:rPr>
          <w:rFonts w:cs="Arial"/>
          <w:sz w:val="22"/>
          <w:szCs w:val="22"/>
        </w:rPr>
      </w:pPr>
    </w:p>
    <w:p w:rsidR="00D65CAD" w:rsidRPr="005B2EC5" w:rsidRDefault="007E1644" w:rsidP="007E1644">
      <w:pPr>
        <w:spacing w:before="60" w:after="60"/>
        <w:jc w:val="both"/>
        <w:rPr>
          <w:rFonts w:cs="Arial"/>
          <w:sz w:val="22"/>
          <w:szCs w:val="22"/>
        </w:rPr>
      </w:pPr>
      <w:r w:rsidRPr="005B2EC5">
        <w:rPr>
          <w:rFonts w:cs="Arial"/>
          <w:sz w:val="22"/>
          <w:szCs w:val="22"/>
        </w:rPr>
        <w:t xml:space="preserve">One of our major national priorities is to reduce new infections and offer more effective and humanitarian care for people with HIV and AIDS.  </w:t>
      </w:r>
      <w:r w:rsidR="00D65CAD" w:rsidRPr="005B2EC5">
        <w:rPr>
          <w:rFonts w:cs="Arial"/>
          <w:sz w:val="22"/>
          <w:szCs w:val="22"/>
        </w:rPr>
        <w:t xml:space="preserve">The Department is committed to </w:t>
      </w:r>
      <w:r w:rsidRPr="005B2EC5">
        <w:rPr>
          <w:rFonts w:cs="Arial"/>
          <w:sz w:val="22"/>
          <w:szCs w:val="22"/>
        </w:rPr>
        <w:t xml:space="preserve">building </w:t>
      </w:r>
      <w:r w:rsidR="00D65CAD" w:rsidRPr="005B2EC5">
        <w:rPr>
          <w:rFonts w:cs="Arial"/>
          <w:sz w:val="22"/>
          <w:szCs w:val="22"/>
        </w:rPr>
        <w:t>the</w:t>
      </w:r>
      <w:r w:rsidRPr="005B2EC5">
        <w:rPr>
          <w:rFonts w:cs="Arial"/>
          <w:sz w:val="22"/>
          <w:szCs w:val="22"/>
        </w:rPr>
        <w:t xml:space="preserve"> capacity to understand and deal effectively with these twin epidemics</w:t>
      </w:r>
      <w:r w:rsidR="00D65CAD" w:rsidRPr="005B2EC5">
        <w:rPr>
          <w:rFonts w:cs="Arial"/>
          <w:sz w:val="22"/>
          <w:szCs w:val="22"/>
        </w:rPr>
        <w:t>.</w:t>
      </w:r>
    </w:p>
    <w:p w:rsidR="00D65CAD" w:rsidRPr="005B2EC5" w:rsidRDefault="00D65CAD" w:rsidP="00D65CAD">
      <w:pPr>
        <w:spacing w:before="60" w:after="60"/>
        <w:jc w:val="both"/>
        <w:rPr>
          <w:rFonts w:cs="Arial"/>
          <w:sz w:val="22"/>
          <w:szCs w:val="22"/>
        </w:rPr>
      </w:pPr>
    </w:p>
    <w:p w:rsidR="00165126" w:rsidRDefault="00D65CAD" w:rsidP="00D65CAD">
      <w:pPr>
        <w:spacing w:before="60" w:after="60"/>
        <w:jc w:val="both"/>
        <w:rPr>
          <w:rFonts w:cs="Arial"/>
          <w:sz w:val="22"/>
          <w:szCs w:val="22"/>
        </w:rPr>
      </w:pPr>
      <w:r w:rsidRPr="005B2EC5">
        <w:rPr>
          <w:rFonts w:cs="Arial"/>
          <w:sz w:val="22"/>
          <w:szCs w:val="22"/>
        </w:rPr>
        <w:t xml:space="preserve">The Private Health Sector through the Public Health Enhancement Fund, and </w:t>
      </w:r>
      <w:r w:rsidR="00165126" w:rsidRPr="005B2EC5">
        <w:rPr>
          <w:rFonts w:cs="Arial"/>
          <w:sz w:val="22"/>
          <w:szCs w:val="22"/>
        </w:rPr>
        <w:t>working with</w:t>
      </w:r>
      <w:r w:rsidR="00792D84" w:rsidRPr="005B2EC5">
        <w:rPr>
          <w:rFonts w:cs="Arial"/>
          <w:sz w:val="22"/>
          <w:szCs w:val="22"/>
        </w:rPr>
        <w:t xml:space="preserve"> </w:t>
      </w:r>
      <w:r w:rsidRPr="005B2EC5">
        <w:rPr>
          <w:rFonts w:cs="Arial"/>
          <w:sz w:val="22"/>
          <w:szCs w:val="22"/>
        </w:rPr>
        <w:t xml:space="preserve">established institutions, has pledge financial support </w:t>
      </w:r>
      <w:r w:rsidR="00165126" w:rsidRPr="005B2EC5">
        <w:rPr>
          <w:rFonts w:cs="Arial"/>
          <w:sz w:val="22"/>
          <w:szCs w:val="22"/>
        </w:rPr>
        <w:t>to provide</w:t>
      </w:r>
      <w:r w:rsidRPr="005B2EC5">
        <w:rPr>
          <w:rFonts w:cs="Arial"/>
          <w:sz w:val="22"/>
          <w:szCs w:val="22"/>
        </w:rPr>
        <w:t xml:space="preserve"> scholarships for </w:t>
      </w:r>
      <w:r w:rsidR="00836E4D">
        <w:rPr>
          <w:rFonts w:cs="Arial"/>
          <w:sz w:val="22"/>
          <w:szCs w:val="22"/>
        </w:rPr>
        <w:t>PHD’s (</w:t>
      </w:r>
      <w:r w:rsidRPr="005B2EC5">
        <w:rPr>
          <w:rFonts w:cs="Arial"/>
          <w:sz w:val="22"/>
          <w:szCs w:val="22"/>
        </w:rPr>
        <w:t xml:space="preserve">doctoral, </w:t>
      </w:r>
      <w:r w:rsidR="00836E4D" w:rsidRPr="005B2EC5">
        <w:rPr>
          <w:rFonts w:cs="Arial"/>
          <w:sz w:val="22"/>
          <w:szCs w:val="22"/>
        </w:rPr>
        <w:t>post-doctoral</w:t>
      </w:r>
      <w:r w:rsidR="00836E4D">
        <w:rPr>
          <w:rFonts w:cs="Arial"/>
          <w:sz w:val="22"/>
          <w:szCs w:val="22"/>
        </w:rPr>
        <w:t>)</w:t>
      </w:r>
      <w:r w:rsidRPr="005B2EC5">
        <w:rPr>
          <w:rFonts w:cs="Arial"/>
          <w:sz w:val="22"/>
          <w:szCs w:val="22"/>
        </w:rPr>
        <w:t xml:space="preserve"> and masters studies in biomedical, clinical and Health Systems in the area of HIV/AIDS and TB.</w:t>
      </w:r>
    </w:p>
    <w:p w:rsidR="00D65CAD" w:rsidRDefault="00836E4D" w:rsidP="00D65CAD">
      <w:pPr>
        <w:spacing w:before="60" w:after="60"/>
        <w:jc w:val="both"/>
        <w:rPr>
          <w:rFonts w:cs="Arial"/>
          <w:sz w:val="22"/>
          <w:szCs w:val="22"/>
        </w:rPr>
      </w:pPr>
      <w:r>
        <w:rPr>
          <w:rFonts w:cs="Arial"/>
          <w:sz w:val="22"/>
          <w:szCs w:val="22"/>
        </w:rPr>
        <w:t>It is envisaged that in the next 10 years</w:t>
      </w:r>
      <w:r w:rsidR="00165126">
        <w:rPr>
          <w:rFonts w:cs="Arial"/>
          <w:sz w:val="22"/>
          <w:szCs w:val="22"/>
        </w:rPr>
        <w:t xml:space="preserve"> this fund will assist in the production of substantial number of PHD’s in HIV and TB. This is imperative as we in South Africa carry the highest burden of diseases.</w:t>
      </w:r>
    </w:p>
    <w:p w:rsidR="00165126" w:rsidRDefault="00165126" w:rsidP="00D65CAD">
      <w:pPr>
        <w:spacing w:before="60" w:after="60"/>
        <w:jc w:val="both"/>
        <w:rPr>
          <w:rFonts w:cs="Arial"/>
          <w:sz w:val="22"/>
          <w:szCs w:val="22"/>
        </w:rPr>
      </w:pPr>
    </w:p>
    <w:p w:rsidR="00165126" w:rsidRPr="005B2EC5" w:rsidRDefault="00165126" w:rsidP="00D65CAD">
      <w:pPr>
        <w:spacing w:before="60" w:after="60"/>
        <w:jc w:val="both"/>
        <w:rPr>
          <w:rFonts w:cs="Arial"/>
          <w:sz w:val="22"/>
          <w:szCs w:val="22"/>
        </w:rPr>
      </w:pPr>
    </w:p>
    <w:p w:rsidR="00D65CAD" w:rsidRPr="005B2EC5" w:rsidRDefault="00D65CAD" w:rsidP="007E1644">
      <w:pPr>
        <w:spacing w:before="60" w:after="60"/>
        <w:jc w:val="both"/>
        <w:rPr>
          <w:rFonts w:cs="Arial"/>
          <w:sz w:val="22"/>
          <w:szCs w:val="22"/>
        </w:rPr>
      </w:pPr>
    </w:p>
    <w:p w:rsidR="00F36272" w:rsidRPr="00E160F7" w:rsidRDefault="00E160F7" w:rsidP="007E5FC7">
      <w:pPr>
        <w:rPr>
          <w:rFonts w:cs="Arial"/>
          <w:b/>
          <w:sz w:val="20"/>
        </w:rPr>
      </w:pPr>
      <w:r w:rsidRPr="00E160F7">
        <w:rPr>
          <w:rFonts w:cs="Arial"/>
          <w:b/>
          <w:sz w:val="20"/>
        </w:rPr>
        <w:t xml:space="preserve">Issued </w:t>
      </w:r>
      <w:r w:rsidR="00165126" w:rsidRPr="00E160F7">
        <w:rPr>
          <w:rFonts w:cs="Arial"/>
          <w:b/>
          <w:sz w:val="20"/>
        </w:rPr>
        <w:t>By:</w:t>
      </w:r>
      <w:r w:rsidR="00165126">
        <w:rPr>
          <w:rFonts w:cs="Arial"/>
          <w:b/>
          <w:sz w:val="20"/>
        </w:rPr>
        <w:t xml:space="preserve"> </w:t>
      </w:r>
      <w:r w:rsidR="00F62255" w:rsidRPr="00E160F7">
        <w:rPr>
          <w:rFonts w:cs="Arial"/>
          <w:b/>
          <w:sz w:val="20"/>
        </w:rPr>
        <w:t xml:space="preserve">National Department </w:t>
      </w:r>
      <w:r w:rsidRPr="00E160F7">
        <w:rPr>
          <w:rFonts w:cs="Arial"/>
          <w:b/>
          <w:sz w:val="20"/>
        </w:rPr>
        <w:t xml:space="preserve">of </w:t>
      </w:r>
      <w:r w:rsidR="00F62255" w:rsidRPr="00E160F7">
        <w:rPr>
          <w:rFonts w:cs="Arial"/>
          <w:b/>
          <w:sz w:val="20"/>
        </w:rPr>
        <w:t xml:space="preserve">Health </w:t>
      </w:r>
    </w:p>
    <w:p w:rsidR="00F36272" w:rsidRPr="00E160F7" w:rsidRDefault="00F36272" w:rsidP="007E5FC7">
      <w:pPr>
        <w:rPr>
          <w:rFonts w:cs="Arial"/>
          <w:b/>
          <w:sz w:val="20"/>
        </w:rPr>
      </w:pPr>
    </w:p>
    <w:p w:rsidR="00165126" w:rsidRDefault="00E160F7" w:rsidP="007E5FC7">
      <w:pPr>
        <w:rPr>
          <w:rFonts w:cs="Arial"/>
          <w:b/>
          <w:sz w:val="20"/>
        </w:rPr>
      </w:pPr>
      <w:r w:rsidRPr="00E160F7">
        <w:rPr>
          <w:rFonts w:cs="Arial"/>
          <w:b/>
          <w:sz w:val="20"/>
        </w:rPr>
        <w:t>For Media Enquiries Contact</w:t>
      </w:r>
      <w:r w:rsidR="00F36272" w:rsidRPr="00E160F7">
        <w:rPr>
          <w:rFonts w:cs="Arial"/>
          <w:b/>
          <w:sz w:val="20"/>
        </w:rPr>
        <w:t>:</w:t>
      </w:r>
      <w:r w:rsidR="00F36272" w:rsidRPr="00E160F7">
        <w:rPr>
          <w:rFonts w:cs="Arial"/>
          <w:b/>
          <w:sz w:val="20"/>
        </w:rPr>
        <w:tab/>
      </w:r>
    </w:p>
    <w:p w:rsidR="00165126" w:rsidRDefault="00165126" w:rsidP="007E5FC7">
      <w:pPr>
        <w:rPr>
          <w:rFonts w:cs="Arial"/>
          <w:b/>
          <w:sz w:val="20"/>
        </w:rPr>
      </w:pPr>
    </w:p>
    <w:p w:rsidR="00F62255" w:rsidRPr="00E160F7" w:rsidRDefault="00165126" w:rsidP="007E5FC7">
      <w:pPr>
        <w:rPr>
          <w:rFonts w:cs="Arial"/>
          <w:b/>
          <w:sz w:val="20"/>
        </w:rPr>
      </w:pPr>
      <w:r>
        <w:rPr>
          <w:rFonts w:cs="Arial"/>
          <w:b/>
          <w:sz w:val="20"/>
        </w:rPr>
        <w:t>J</w:t>
      </w:r>
      <w:r w:rsidR="00F62255" w:rsidRPr="00E160F7">
        <w:rPr>
          <w:rFonts w:cs="Arial"/>
          <w:b/>
          <w:sz w:val="20"/>
        </w:rPr>
        <w:t xml:space="preserve">oe </w:t>
      </w:r>
      <w:proofErr w:type="spellStart"/>
      <w:r w:rsidR="00F62255" w:rsidRPr="00E160F7">
        <w:rPr>
          <w:rFonts w:cs="Arial"/>
          <w:b/>
          <w:sz w:val="20"/>
        </w:rPr>
        <w:t>Maila</w:t>
      </w:r>
      <w:proofErr w:type="spellEnd"/>
      <w:r w:rsidR="00F62255" w:rsidRPr="00E160F7">
        <w:rPr>
          <w:rFonts w:cs="Arial"/>
          <w:b/>
          <w:sz w:val="20"/>
        </w:rPr>
        <w:t xml:space="preserve"> – 0828873581</w:t>
      </w:r>
    </w:p>
    <w:p w:rsidR="00165126" w:rsidRDefault="00F62255" w:rsidP="007E5FC7">
      <w:pPr>
        <w:rPr>
          <w:rFonts w:cs="Arial"/>
          <w:b/>
          <w:sz w:val="20"/>
        </w:rPr>
      </w:pPr>
      <w:r w:rsidRPr="00E160F7">
        <w:rPr>
          <w:rFonts w:cs="Arial"/>
          <w:b/>
          <w:sz w:val="20"/>
        </w:rPr>
        <w:tab/>
      </w:r>
      <w:r w:rsidRPr="00E160F7">
        <w:rPr>
          <w:rFonts w:cs="Arial"/>
          <w:b/>
          <w:sz w:val="20"/>
        </w:rPr>
        <w:tab/>
      </w:r>
      <w:r w:rsidRPr="00E160F7">
        <w:rPr>
          <w:rFonts w:cs="Arial"/>
          <w:b/>
          <w:sz w:val="20"/>
        </w:rPr>
        <w:tab/>
      </w:r>
      <w:r w:rsidRPr="00E160F7">
        <w:rPr>
          <w:rFonts w:cs="Arial"/>
          <w:b/>
          <w:sz w:val="20"/>
        </w:rPr>
        <w:tab/>
      </w:r>
      <w:r w:rsidRPr="00E160F7">
        <w:rPr>
          <w:rFonts w:cs="Arial"/>
          <w:b/>
          <w:sz w:val="20"/>
        </w:rPr>
        <w:tab/>
      </w:r>
      <w:r w:rsidR="00E160F7" w:rsidRPr="00E160F7">
        <w:rPr>
          <w:rFonts w:cs="Arial"/>
          <w:b/>
          <w:sz w:val="20"/>
        </w:rPr>
        <w:tab/>
      </w:r>
      <w:r w:rsidR="00E160F7" w:rsidRPr="00E160F7">
        <w:rPr>
          <w:rFonts w:cs="Arial"/>
          <w:b/>
          <w:sz w:val="20"/>
        </w:rPr>
        <w:tab/>
      </w:r>
    </w:p>
    <w:p w:rsidR="00F36272" w:rsidRPr="00E160F7" w:rsidRDefault="00F62255" w:rsidP="007E5FC7">
      <w:pPr>
        <w:rPr>
          <w:rFonts w:cs="Arial"/>
          <w:b/>
          <w:sz w:val="20"/>
        </w:rPr>
      </w:pPr>
      <w:r w:rsidRPr="00E160F7">
        <w:rPr>
          <w:rFonts w:cs="Arial"/>
          <w:b/>
          <w:sz w:val="20"/>
        </w:rPr>
        <w:t xml:space="preserve">Popo </w:t>
      </w:r>
      <w:proofErr w:type="spellStart"/>
      <w:r w:rsidRPr="00E160F7">
        <w:rPr>
          <w:rFonts w:cs="Arial"/>
          <w:b/>
          <w:sz w:val="20"/>
        </w:rPr>
        <w:t>Maja</w:t>
      </w:r>
      <w:proofErr w:type="spellEnd"/>
      <w:r w:rsidRPr="00E160F7">
        <w:rPr>
          <w:rFonts w:cs="Arial"/>
          <w:b/>
          <w:sz w:val="20"/>
        </w:rPr>
        <w:t xml:space="preserve"> – 0823731169</w:t>
      </w:r>
    </w:p>
    <w:p w:rsidR="00F62255" w:rsidRPr="00E160F7" w:rsidRDefault="00F62255" w:rsidP="007E5FC7">
      <w:pPr>
        <w:rPr>
          <w:rFonts w:cs="Arial"/>
          <w:b/>
          <w:sz w:val="20"/>
        </w:rPr>
      </w:pPr>
    </w:p>
    <w:p w:rsidR="00165126" w:rsidRDefault="00165126" w:rsidP="00E160F7">
      <w:pPr>
        <w:jc w:val="both"/>
        <w:rPr>
          <w:rFonts w:cs="Arial"/>
          <w:b/>
          <w:sz w:val="20"/>
        </w:rPr>
      </w:pPr>
      <w:r>
        <w:rPr>
          <w:rFonts w:cs="Arial"/>
          <w:b/>
          <w:sz w:val="20"/>
        </w:rPr>
        <w:t>For Media Enquiries for t</w:t>
      </w:r>
      <w:r w:rsidR="00E160F7" w:rsidRPr="00E160F7">
        <w:rPr>
          <w:rFonts w:cs="Arial"/>
          <w:b/>
          <w:sz w:val="20"/>
        </w:rPr>
        <w:t>he Private Sector Partners Contact:</w:t>
      </w:r>
    </w:p>
    <w:p w:rsidR="00165126" w:rsidRDefault="00165126" w:rsidP="00165126">
      <w:pPr>
        <w:jc w:val="both"/>
        <w:rPr>
          <w:rFonts w:cs="Arial"/>
          <w:b/>
          <w:sz w:val="20"/>
        </w:rPr>
      </w:pPr>
    </w:p>
    <w:p w:rsidR="00F62255" w:rsidRDefault="00F62255" w:rsidP="00165126">
      <w:pPr>
        <w:jc w:val="both"/>
        <w:rPr>
          <w:rFonts w:cs="Arial"/>
          <w:b/>
          <w:sz w:val="20"/>
        </w:rPr>
      </w:pPr>
      <w:r w:rsidRPr="00E160F7">
        <w:rPr>
          <w:rFonts w:cs="Arial"/>
          <w:b/>
          <w:sz w:val="20"/>
        </w:rPr>
        <w:t xml:space="preserve">Dr </w:t>
      </w:r>
      <w:proofErr w:type="spellStart"/>
      <w:r w:rsidRPr="00E160F7">
        <w:rPr>
          <w:rFonts w:cs="Arial"/>
          <w:b/>
          <w:sz w:val="20"/>
        </w:rPr>
        <w:t>Ayanda</w:t>
      </w:r>
      <w:proofErr w:type="spellEnd"/>
      <w:r w:rsidRPr="00E160F7">
        <w:rPr>
          <w:rFonts w:cs="Arial"/>
          <w:b/>
          <w:sz w:val="20"/>
        </w:rPr>
        <w:t xml:space="preserve"> </w:t>
      </w:r>
      <w:proofErr w:type="spellStart"/>
      <w:r w:rsidRPr="00E160F7">
        <w:rPr>
          <w:rFonts w:cs="Arial"/>
          <w:b/>
          <w:sz w:val="20"/>
        </w:rPr>
        <w:t>Ntsaluba</w:t>
      </w:r>
      <w:proofErr w:type="spellEnd"/>
      <w:r w:rsidRPr="00E160F7">
        <w:rPr>
          <w:rFonts w:cs="Arial"/>
          <w:b/>
          <w:sz w:val="20"/>
        </w:rPr>
        <w:t xml:space="preserve"> – 0824595595</w:t>
      </w:r>
    </w:p>
    <w:p w:rsidR="00165126" w:rsidRPr="00E160F7" w:rsidRDefault="00165126" w:rsidP="00165126">
      <w:pPr>
        <w:jc w:val="both"/>
        <w:rPr>
          <w:rFonts w:cs="Arial"/>
          <w:b/>
          <w:sz w:val="20"/>
        </w:rPr>
      </w:pPr>
    </w:p>
    <w:p w:rsidR="00F62255" w:rsidRPr="00E160F7" w:rsidRDefault="00F62255" w:rsidP="00F62255">
      <w:pPr>
        <w:rPr>
          <w:rFonts w:cs="Arial"/>
          <w:b/>
          <w:sz w:val="20"/>
          <w:lang w:eastAsia="en-ZA"/>
        </w:rPr>
      </w:pPr>
      <w:r w:rsidRPr="00E160F7">
        <w:rPr>
          <w:rFonts w:cs="Arial"/>
          <w:b/>
          <w:sz w:val="20"/>
          <w:lang w:eastAsia="en-ZA"/>
        </w:rPr>
        <w:t xml:space="preserve">Stavros </w:t>
      </w:r>
      <w:proofErr w:type="spellStart"/>
      <w:r w:rsidRPr="00E160F7">
        <w:rPr>
          <w:rFonts w:cs="Arial"/>
          <w:b/>
          <w:sz w:val="20"/>
          <w:lang w:eastAsia="en-ZA"/>
        </w:rPr>
        <w:t>Nicolaou</w:t>
      </w:r>
      <w:proofErr w:type="spellEnd"/>
      <w:r w:rsidRPr="00E160F7">
        <w:rPr>
          <w:rFonts w:cs="Arial"/>
          <w:b/>
          <w:sz w:val="20"/>
          <w:lang w:eastAsia="en-ZA"/>
        </w:rPr>
        <w:t xml:space="preserve"> – </w:t>
      </w:r>
      <w:r w:rsidR="006737EC" w:rsidRPr="00E160F7">
        <w:rPr>
          <w:rFonts w:cs="Arial"/>
          <w:b/>
          <w:sz w:val="20"/>
          <w:lang w:eastAsia="en-ZA"/>
        </w:rPr>
        <w:t>0824583135</w:t>
      </w:r>
    </w:p>
    <w:p w:rsidR="00F62255" w:rsidRPr="005B2EC5" w:rsidRDefault="00F62255" w:rsidP="007E5FC7">
      <w:pPr>
        <w:rPr>
          <w:rFonts w:asciiTheme="minorHAnsi" w:hAnsiTheme="minorHAnsi"/>
          <w:b/>
        </w:rPr>
      </w:pPr>
    </w:p>
    <w:sectPr w:rsidR="00F62255" w:rsidRPr="005B2EC5" w:rsidSect="00E160F7">
      <w:footerReference w:type="default" r:id="rId9"/>
      <w:pgSz w:w="11906" w:h="16838"/>
      <w:pgMar w:top="720" w:right="991" w:bottom="568" w:left="1276" w:header="708" w:footer="3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F8E" w:rsidRPr="00F95B35" w:rsidRDefault="004C2F8E" w:rsidP="00792D84">
      <w:pPr>
        <w:rPr>
          <w:rFonts w:ascii="Times New Roman" w:hAnsi="Times New Roman"/>
          <w:lang w:val="en-US"/>
        </w:rPr>
      </w:pPr>
      <w:r>
        <w:separator/>
      </w:r>
    </w:p>
  </w:endnote>
  <w:endnote w:type="continuationSeparator" w:id="0">
    <w:p w:rsidR="004C2F8E" w:rsidRPr="00F95B35" w:rsidRDefault="004C2F8E" w:rsidP="00792D84">
      <w:pPr>
        <w:rPr>
          <w:rFonts w:ascii="Times New Roman" w:hAnsi="Times New Roman"/>
          <w:lang w:val="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68689552"/>
      <w:docPartObj>
        <w:docPartGallery w:val="Page Numbers (Bottom of Page)"/>
        <w:docPartUnique/>
      </w:docPartObj>
    </w:sdtPr>
    <w:sdtContent>
      <w:sdt>
        <w:sdtPr>
          <w:rPr>
            <w:sz w:val="18"/>
            <w:szCs w:val="18"/>
          </w:rPr>
          <w:id w:val="98381352"/>
          <w:docPartObj>
            <w:docPartGallery w:val="Page Numbers (Top of Page)"/>
            <w:docPartUnique/>
          </w:docPartObj>
        </w:sdtPr>
        <w:sdtContent>
          <w:p w:rsidR="00792D84" w:rsidRPr="005B2EC5" w:rsidRDefault="00792D84" w:rsidP="005B2EC5">
            <w:pPr>
              <w:pStyle w:val="Footer"/>
              <w:pBdr>
                <w:top w:val="single" w:sz="4" w:space="1" w:color="auto"/>
              </w:pBdr>
              <w:jc w:val="right"/>
              <w:rPr>
                <w:sz w:val="18"/>
                <w:szCs w:val="18"/>
              </w:rPr>
            </w:pPr>
            <w:r w:rsidRPr="005B2EC5">
              <w:rPr>
                <w:sz w:val="18"/>
                <w:szCs w:val="18"/>
              </w:rPr>
              <w:t xml:space="preserve">Page </w:t>
            </w:r>
            <w:r w:rsidR="00062808" w:rsidRPr="005B2EC5">
              <w:rPr>
                <w:b/>
                <w:sz w:val="18"/>
                <w:szCs w:val="18"/>
              </w:rPr>
              <w:fldChar w:fldCharType="begin"/>
            </w:r>
            <w:r w:rsidRPr="005B2EC5">
              <w:rPr>
                <w:b/>
                <w:sz w:val="18"/>
                <w:szCs w:val="18"/>
              </w:rPr>
              <w:instrText xml:space="preserve"> PAGE </w:instrText>
            </w:r>
            <w:r w:rsidR="00062808" w:rsidRPr="005B2EC5">
              <w:rPr>
                <w:b/>
                <w:sz w:val="18"/>
                <w:szCs w:val="18"/>
              </w:rPr>
              <w:fldChar w:fldCharType="separate"/>
            </w:r>
            <w:r w:rsidR="00971F96">
              <w:rPr>
                <w:b/>
                <w:noProof/>
                <w:sz w:val="18"/>
                <w:szCs w:val="18"/>
              </w:rPr>
              <w:t>1</w:t>
            </w:r>
            <w:r w:rsidR="00062808" w:rsidRPr="005B2EC5">
              <w:rPr>
                <w:b/>
                <w:sz w:val="18"/>
                <w:szCs w:val="18"/>
              </w:rPr>
              <w:fldChar w:fldCharType="end"/>
            </w:r>
            <w:r w:rsidRPr="005B2EC5">
              <w:rPr>
                <w:sz w:val="18"/>
                <w:szCs w:val="18"/>
              </w:rPr>
              <w:t xml:space="preserve"> of </w:t>
            </w:r>
            <w:r w:rsidR="00062808" w:rsidRPr="005B2EC5">
              <w:rPr>
                <w:b/>
                <w:sz w:val="18"/>
                <w:szCs w:val="18"/>
              </w:rPr>
              <w:fldChar w:fldCharType="begin"/>
            </w:r>
            <w:r w:rsidRPr="005B2EC5">
              <w:rPr>
                <w:b/>
                <w:sz w:val="18"/>
                <w:szCs w:val="18"/>
              </w:rPr>
              <w:instrText xml:space="preserve"> NUMPAGES  </w:instrText>
            </w:r>
            <w:r w:rsidR="00062808" w:rsidRPr="005B2EC5">
              <w:rPr>
                <w:b/>
                <w:sz w:val="18"/>
                <w:szCs w:val="18"/>
              </w:rPr>
              <w:fldChar w:fldCharType="separate"/>
            </w:r>
            <w:r w:rsidR="00971F96">
              <w:rPr>
                <w:b/>
                <w:noProof/>
                <w:sz w:val="18"/>
                <w:szCs w:val="18"/>
              </w:rPr>
              <w:t>3</w:t>
            </w:r>
            <w:r w:rsidR="00062808" w:rsidRPr="005B2EC5">
              <w:rPr>
                <w:b/>
                <w:sz w:val="18"/>
                <w:szCs w:val="18"/>
              </w:rPr>
              <w:fldChar w:fldCharType="end"/>
            </w:r>
          </w:p>
        </w:sdtContent>
      </w:sdt>
    </w:sdtContent>
  </w:sdt>
  <w:p w:rsidR="00792D84" w:rsidRDefault="00792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F8E" w:rsidRPr="00F95B35" w:rsidRDefault="004C2F8E" w:rsidP="00792D84">
      <w:pPr>
        <w:rPr>
          <w:rFonts w:ascii="Times New Roman" w:hAnsi="Times New Roman"/>
          <w:lang w:val="en-US"/>
        </w:rPr>
      </w:pPr>
      <w:r>
        <w:separator/>
      </w:r>
    </w:p>
  </w:footnote>
  <w:footnote w:type="continuationSeparator" w:id="0">
    <w:p w:rsidR="004C2F8E" w:rsidRPr="00F95B35" w:rsidRDefault="004C2F8E" w:rsidP="00792D84">
      <w:pPr>
        <w:rPr>
          <w:rFonts w:ascii="Times New Roman" w:hAnsi="Times New Roman"/>
          <w:lang w:val="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456BD"/>
    <w:multiLevelType w:val="hybridMultilevel"/>
    <w:tmpl w:val="93EC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E5FC7"/>
    <w:rsid w:val="00023DDE"/>
    <w:rsid w:val="000246D1"/>
    <w:rsid w:val="00062808"/>
    <w:rsid w:val="00065AF0"/>
    <w:rsid w:val="001073D2"/>
    <w:rsid w:val="00165126"/>
    <w:rsid w:val="00222097"/>
    <w:rsid w:val="002A1FFE"/>
    <w:rsid w:val="002D3131"/>
    <w:rsid w:val="00306468"/>
    <w:rsid w:val="003D7936"/>
    <w:rsid w:val="004B2782"/>
    <w:rsid w:val="004C2F8E"/>
    <w:rsid w:val="005A4DA7"/>
    <w:rsid w:val="005B2EC5"/>
    <w:rsid w:val="00663F20"/>
    <w:rsid w:val="006737EC"/>
    <w:rsid w:val="0072352E"/>
    <w:rsid w:val="00792D84"/>
    <w:rsid w:val="007D1490"/>
    <w:rsid w:val="007E1644"/>
    <w:rsid w:val="007E5FC7"/>
    <w:rsid w:val="00822D44"/>
    <w:rsid w:val="00836E4D"/>
    <w:rsid w:val="00854FE9"/>
    <w:rsid w:val="008D1D8B"/>
    <w:rsid w:val="009229E1"/>
    <w:rsid w:val="00971F96"/>
    <w:rsid w:val="009E223F"/>
    <w:rsid w:val="00A746F2"/>
    <w:rsid w:val="00AC63E2"/>
    <w:rsid w:val="00C223E1"/>
    <w:rsid w:val="00C85D8E"/>
    <w:rsid w:val="00CF35CA"/>
    <w:rsid w:val="00D65CAD"/>
    <w:rsid w:val="00DA48DC"/>
    <w:rsid w:val="00DB4C9A"/>
    <w:rsid w:val="00E160F7"/>
    <w:rsid w:val="00E613CB"/>
    <w:rsid w:val="00E617A7"/>
    <w:rsid w:val="00E9662F"/>
    <w:rsid w:val="00F120EE"/>
    <w:rsid w:val="00F32D8F"/>
    <w:rsid w:val="00F36272"/>
    <w:rsid w:val="00F62255"/>
    <w:rsid w:val="00F73EDD"/>
    <w:rsid w:val="00FB0C4B"/>
    <w:rsid w:val="00FD51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D8B"/>
    <w:rPr>
      <w:rFonts w:ascii="Arial" w:hAnsi="Arial"/>
      <w:sz w:val="24"/>
      <w:lang w:val="en-GB" w:eastAsia="en-US"/>
    </w:rPr>
  </w:style>
  <w:style w:type="paragraph" w:styleId="Heading1">
    <w:name w:val="heading 1"/>
    <w:basedOn w:val="Normal"/>
    <w:next w:val="Normal"/>
    <w:link w:val="Heading1Char"/>
    <w:qFormat/>
    <w:rsid w:val="008D1D8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D8B"/>
    <w:rPr>
      <w:rFonts w:ascii="Arial" w:hAnsi="Arial"/>
      <w:b/>
      <w:sz w:val="24"/>
      <w:lang w:val="en-GB" w:eastAsia="en-US"/>
    </w:rPr>
  </w:style>
  <w:style w:type="paragraph" w:styleId="ListParagraph">
    <w:name w:val="List Paragraph"/>
    <w:basedOn w:val="Normal"/>
    <w:uiPriority w:val="34"/>
    <w:qFormat/>
    <w:rsid w:val="008D1D8B"/>
    <w:pPr>
      <w:ind w:left="720"/>
      <w:contextualSpacing/>
    </w:pPr>
  </w:style>
  <w:style w:type="paragraph" w:styleId="Header">
    <w:name w:val="header"/>
    <w:basedOn w:val="Normal"/>
    <w:link w:val="HeaderChar"/>
    <w:uiPriority w:val="99"/>
    <w:semiHidden/>
    <w:unhideWhenUsed/>
    <w:rsid w:val="00792D84"/>
    <w:pPr>
      <w:tabs>
        <w:tab w:val="center" w:pos="4680"/>
        <w:tab w:val="right" w:pos="9360"/>
      </w:tabs>
    </w:pPr>
  </w:style>
  <w:style w:type="character" w:customStyle="1" w:styleId="HeaderChar">
    <w:name w:val="Header Char"/>
    <w:basedOn w:val="DefaultParagraphFont"/>
    <w:link w:val="Header"/>
    <w:uiPriority w:val="99"/>
    <w:semiHidden/>
    <w:rsid w:val="00792D84"/>
    <w:rPr>
      <w:rFonts w:ascii="Arial" w:hAnsi="Arial"/>
      <w:sz w:val="24"/>
      <w:lang w:val="en-GB" w:eastAsia="en-US"/>
    </w:rPr>
  </w:style>
  <w:style w:type="paragraph" w:styleId="Footer">
    <w:name w:val="footer"/>
    <w:basedOn w:val="Normal"/>
    <w:link w:val="FooterChar"/>
    <w:uiPriority w:val="99"/>
    <w:unhideWhenUsed/>
    <w:rsid w:val="00792D84"/>
    <w:pPr>
      <w:tabs>
        <w:tab w:val="center" w:pos="4680"/>
        <w:tab w:val="right" w:pos="9360"/>
      </w:tabs>
    </w:pPr>
  </w:style>
  <w:style w:type="character" w:customStyle="1" w:styleId="FooterChar">
    <w:name w:val="Footer Char"/>
    <w:basedOn w:val="DefaultParagraphFont"/>
    <w:link w:val="Footer"/>
    <w:uiPriority w:val="99"/>
    <w:rsid w:val="00792D84"/>
    <w:rPr>
      <w:rFonts w:ascii="Arial" w:hAnsi="Arial"/>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D8B"/>
    <w:rPr>
      <w:rFonts w:ascii="Arial" w:hAnsi="Arial"/>
      <w:sz w:val="24"/>
      <w:lang w:val="en-GB" w:eastAsia="en-US"/>
    </w:rPr>
  </w:style>
  <w:style w:type="paragraph" w:styleId="Heading1">
    <w:name w:val="heading 1"/>
    <w:basedOn w:val="Normal"/>
    <w:next w:val="Normal"/>
    <w:link w:val="Heading1Char"/>
    <w:qFormat/>
    <w:rsid w:val="008D1D8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D8B"/>
    <w:rPr>
      <w:rFonts w:ascii="Arial" w:hAnsi="Arial"/>
      <w:b/>
      <w:sz w:val="24"/>
      <w:lang w:val="en-GB" w:eastAsia="en-US"/>
    </w:rPr>
  </w:style>
  <w:style w:type="paragraph" w:styleId="ListParagraph">
    <w:name w:val="List Paragraph"/>
    <w:basedOn w:val="Normal"/>
    <w:uiPriority w:val="34"/>
    <w:qFormat/>
    <w:rsid w:val="008D1D8B"/>
    <w:pPr>
      <w:ind w:left="720"/>
      <w:contextualSpacing/>
    </w:pPr>
  </w:style>
  <w:style w:type="paragraph" w:styleId="Header">
    <w:name w:val="header"/>
    <w:basedOn w:val="Normal"/>
    <w:link w:val="HeaderChar"/>
    <w:uiPriority w:val="99"/>
    <w:semiHidden/>
    <w:unhideWhenUsed/>
    <w:rsid w:val="00792D84"/>
    <w:pPr>
      <w:tabs>
        <w:tab w:val="center" w:pos="4680"/>
        <w:tab w:val="right" w:pos="9360"/>
      </w:tabs>
    </w:pPr>
  </w:style>
  <w:style w:type="character" w:customStyle="1" w:styleId="HeaderChar">
    <w:name w:val="Header Char"/>
    <w:basedOn w:val="DefaultParagraphFont"/>
    <w:link w:val="Header"/>
    <w:uiPriority w:val="99"/>
    <w:semiHidden/>
    <w:rsid w:val="00792D84"/>
    <w:rPr>
      <w:rFonts w:ascii="Arial" w:hAnsi="Arial"/>
      <w:sz w:val="24"/>
      <w:lang w:val="en-GB" w:eastAsia="en-US"/>
    </w:rPr>
  </w:style>
  <w:style w:type="paragraph" w:styleId="Footer">
    <w:name w:val="footer"/>
    <w:basedOn w:val="Normal"/>
    <w:link w:val="FooterChar"/>
    <w:uiPriority w:val="99"/>
    <w:unhideWhenUsed/>
    <w:rsid w:val="00792D84"/>
    <w:pPr>
      <w:tabs>
        <w:tab w:val="center" w:pos="4680"/>
        <w:tab w:val="right" w:pos="9360"/>
      </w:tabs>
    </w:pPr>
  </w:style>
  <w:style w:type="character" w:customStyle="1" w:styleId="FooterChar">
    <w:name w:val="Footer Char"/>
    <w:basedOn w:val="DefaultParagraphFont"/>
    <w:link w:val="Footer"/>
    <w:uiPriority w:val="99"/>
    <w:rsid w:val="00792D84"/>
    <w:rPr>
      <w:rFonts w:ascii="Arial" w:hAnsi="Arial"/>
      <w:sz w:val="24"/>
      <w:lang w:val="en-GB" w:eastAsia="en-US"/>
    </w:rPr>
  </w:style>
</w:styles>
</file>

<file path=word/webSettings.xml><?xml version="1.0" encoding="utf-8"?>
<w:webSettings xmlns:r="http://schemas.openxmlformats.org/officeDocument/2006/relationships" xmlns:w="http://schemas.openxmlformats.org/wordprocessingml/2006/main">
  <w:divs>
    <w:div w:id="422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Aspen Pharmacare</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phoebe_phaka</dc:creator>
  <cp:lastModifiedBy>Duke</cp:lastModifiedBy>
  <cp:revision>2</cp:revision>
  <dcterms:created xsi:type="dcterms:W3CDTF">2012-11-08T14:00:00Z</dcterms:created>
  <dcterms:modified xsi:type="dcterms:W3CDTF">2012-11-08T14:00:00Z</dcterms:modified>
</cp:coreProperties>
</file>