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8"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3C73D0" w:rsidP="00274A3B">
      <w:pPr>
        <w:rPr>
          <w:rFonts w:asciiTheme="minorHAnsi" w:hAnsiTheme="minorHAnsi" w:cstheme="minorHAnsi"/>
        </w:rPr>
      </w:pPr>
      <w:r>
        <w:rPr>
          <w:rFonts w:asciiTheme="minorHAnsi" w:hAnsiTheme="minorHAnsi" w:cstheme="minorHAnsi"/>
        </w:rPr>
        <w:t>Press</w:t>
      </w:r>
      <w:r w:rsidR="005B271E">
        <w:rPr>
          <w:rFonts w:asciiTheme="minorHAnsi" w:hAnsiTheme="minorHAnsi" w:cstheme="minorHAnsi"/>
        </w:rPr>
        <w:t>release</w:t>
      </w:r>
      <w:r w:rsidR="005B6547">
        <w:rPr>
          <w:rFonts w:asciiTheme="minorHAnsi" w:hAnsiTheme="minorHAnsi" w:cstheme="minorHAnsi"/>
        </w:rPr>
        <w:t xml:space="preserve"> </w:t>
      </w:r>
      <w:r w:rsidR="000679DD">
        <w:rPr>
          <w:rFonts w:asciiTheme="minorHAnsi" w:hAnsiTheme="minorHAnsi" w:cstheme="minorHAnsi"/>
        </w:rPr>
        <w:t>14 augusti</w:t>
      </w:r>
      <w:r w:rsidR="00CB6D30">
        <w:rPr>
          <w:rFonts w:asciiTheme="minorHAnsi" w:hAnsiTheme="minorHAnsi" w:cstheme="minorHAnsi"/>
        </w:rPr>
        <w:t xml:space="preserve"> 2012</w:t>
      </w:r>
    </w:p>
    <w:p w:rsidR="008E7C24" w:rsidRPr="00CB3EDA" w:rsidRDefault="008E7C24" w:rsidP="00B6308D">
      <w:pPr>
        <w:pStyle w:val="Rubrik"/>
        <w:rPr>
          <w:noProof/>
          <w:sz w:val="16"/>
          <w:szCs w:val="16"/>
        </w:rPr>
      </w:pPr>
      <w:bookmarkStart w:id="0" w:name="OLE_LINK1"/>
      <w:bookmarkStart w:id="1" w:name="OLE_LINK2"/>
    </w:p>
    <w:p w:rsidR="00274A3B" w:rsidRPr="002F2E15" w:rsidRDefault="004D1B96" w:rsidP="00B6308D">
      <w:pPr>
        <w:pStyle w:val="Rubrik"/>
        <w:rPr>
          <w:color w:val="000000"/>
          <w:sz w:val="17"/>
          <w:szCs w:val="17"/>
        </w:rPr>
      </w:pPr>
      <w:r>
        <w:rPr>
          <w:noProof/>
        </w:rPr>
        <w:drawing>
          <wp:anchor distT="0" distB="0" distL="114300" distR="114300" simplePos="0" relativeHeight="251666432" behindDoc="1" locked="0" layoutInCell="1" allowOverlap="1">
            <wp:simplePos x="0" y="0"/>
            <wp:positionH relativeFrom="column">
              <wp:posOffset>3093085</wp:posOffset>
            </wp:positionH>
            <wp:positionV relativeFrom="paragraph">
              <wp:posOffset>894080</wp:posOffset>
            </wp:positionV>
            <wp:extent cx="2682240" cy="1645285"/>
            <wp:effectExtent l="19050" t="0" r="3810" b="0"/>
            <wp:wrapTight wrapText="bothSides">
              <wp:wrapPolygon edited="0">
                <wp:start x="-153" y="0"/>
                <wp:lineTo x="-153" y="21258"/>
                <wp:lineTo x="21631" y="21258"/>
                <wp:lineTo x="21631" y="0"/>
                <wp:lineTo x="-153" y="0"/>
              </wp:wrapPolygon>
            </wp:wrapTight>
            <wp:docPr id="2" name="Bildobjekt 1" descr="Sunlight gult sovrum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light gult sovrum a.jpg"/>
                    <pic:cNvPicPr/>
                  </pic:nvPicPr>
                  <pic:blipFill>
                    <a:blip r:embed="rId9" cstate="print"/>
                    <a:stretch>
                      <a:fillRect/>
                    </a:stretch>
                  </pic:blipFill>
                  <pic:spPr>
                    <a:xfrm>
                      <a:off x="0" y="0"/>
                      <a:ext cx="2682240" cy="1645285"/>
                    </a:xfrm>
                    <a:prstGeom prst="rect">
                      <a:avLst/>
                    </a:prstGeom>
                  </pic:spPr>
                </pic:pic>
              </a:graphicData>
            </a:graphic>
          </wp:anchor>
        </w:drawing>
      </w:r>
      <w:r>
        <w:rPr>
          <w:noProof/>
        </w:rPr>
        <w:t>Sunlight Hotel ny medlem i Sweden Hotels</w:t>
      </w:r>
    </w:p>
    <w:bookmarkEnd w:id="0"/>
    <w:bookmarkEnd w:id="1"/>
    <w:p w:rsidR="00CC353A" w:rsidRDefault="00CB6D30" w:rsidP="00723ABB">
      <w:pPr>
        <w:pStyle w:val="Normalwebb"/>
        <w:rPr>
          <w:rFonts w:asciiTheme="minorHAnsi" w:eastAsia="Times New Roman" w:hAnsiTheme="minorHAnsi" w:cstheme="minorHAnsi"/>
          <w:sz w:val="20"/>
          <w:szCs w:val="20"/>
        </w:rPr>
      </w:pPr>
      <w:r w:rsidRPr="00CB6D30">
        <w:rPr>
          <w:rFonts w:asciiTheme="minorHAnsi" w:eastAsia="Times New Roman" w:hAnsiTheme="minorHAnsi" w:cstheme="minorHAnsi"/>
          <w:b/>
          <w:bCs/>
        </w:rPr>
        <w:t xml:space="preserve">Sweden Hotels </w:t>
      </w:r>
      <w:r w:rsidR="00CC353A">
        <w:rPr>
          <w:rFonts w:asciiTheme="minorHAnsi" w:eastAsia="Times New Roman" w:hAnsiTheme="minorHAnsi" w:cstheme="minorHAnsi"/>
          <w:b/>
          <w:bCs/>
        </w:rPr>
        <w:t>välkomnar sitt hittills största hotell till kedjan: Sunlight Hotel Conference &amp; Spa i Nyköping. Den forna tvålfabriken är numera ett läckert hotell</w:t>
      </w:r>
      <w:r w:rsidR="00CB3EDA">
        <w:rPr>
          <w:rFonts w:asciiTheme="minorHAnsi" w:eastAsia="Times New Roman" w:hAnsiTheme="minorHAnsi" w:cstheme="minorHAnsi"/>
          <w:b/>
          <w:bCs/>
        </w:rPr>
        <w:t>.</w:t>
      </w:r>
      <w:r w:rsidRPr="00CB6D30">
        <w:rPr>
          <w:rFonts w:asciiTheme="minorHAnsi" w:eastAsia="Times New Roman" w:hAnsiTheme="minorHAnsi" w:cstheme="minorHAnsi"/>
          <w:b/>
          <w:bCs/>
        </w:rPr>
        <w:br/>
      </w:r>
      <w:r w:rsidRPr="00CB6D30">
        <w:rPr>
          <w:rFonts w:asciiTheme="minorHAnsi" w:eastAsia="Times New Roman" w:hAnsiTheme="minorHAnsi" w:cstheme="minorHAnsi"/>
          <w:b/>
          <w:bCs/>
        </w:rPr>
        <w:br/>
      </w:r>
      <w:r w:rsidR="00723ABB">
        <w:rPr>
          <w:rFonts w:asciiTheme="minorHAnsi" w:eastAsia="Times New Roman" w:hAnsiTheme="minorHAnsi" w:cstheme="minorHAnsi"/>
          <w:sz w:val="20"/>
          <w:szCs w:val="20"/>
        </w:rPr>
        <w:t xml:space="preserve">För </w:t>
      </w:r>
      <w:r w:rsidR="00CC353A">
        <w:rPr>
          <w:rFonts w:asciiTheme="minorHAnsi" w:eastAsia="Times New Roman" w:hAnsiTheme="minorHAnsi" w:cstheme="minorHAnsi"/>
          <w:sz w:val="20"/>
          <w:szCs w:val="20"/>
        </w:rPr>
        <w:t xml:space="preserve">ungefär tio år sedan byggdes den centralt belägna tvålfabriken i Nyköping om till hotell. Med 154 rum, ett av Sveriges största hotellgym, en 25-meters simbassäng, spa, restaurang och konferenslokaler i alla storlekar, så är Sunlight </w:t>
      </w:r>
      <w:r w:rsidR="00CB3EDA">
        <w:rPr>
          <w:rFonts w:asciiTheme="minorHAnsi" w:eastAsia="Times New Roman" w:hAnsiTheme="minorHAnsi" w:cstheme="minorHAnsi"/>
          <w:sz w:val="20"/>
          <w:szCs w:val="20"/>
        </w:rPr>
        <w:t xml:space="preserve">numera </w:t>
      </w:r>
      <w:r w:rsidR="00CC353A">
        <w:rPr>
          <w:rFonts w:asciiTheme="minorHAnsi" w:eastAsia="Times New Roman" w:hAnsiTheme="minorHAnsi" w:cstheme="minorHAnsi"/>
          <w:sz w:val="20"/>
          <w:szCs w:val="20"/>
        </w:rPr>
        <w:t xml:space="preserve">Nyköpings både högsta och största hotell. Lägg därtill en permanent bilutställning med både nyare bilar och rariteter, samt en egen </w:t>
      </w:r>
      <w:proofErr w:type="spellStart"/>
      <w:r w:rsidR="00CC353A">
        <w:rPr>
          <w:rFonts w:asciiTheme="minorHAnsi" w:eastAsia="Times New Roman" w:hAnsiTheme="minorHAnsi" w:cstheme="minorHAnsi"/>
          <w:sz w:val="20"/>
          <w:szCs w:val="20"/>
        </w:rPr>
        <w:t>gocart-hall</w:t>
      </w:r>
      <w:proofErr w:type="spellEnd"/>
      <w:r w:rsidR="00CC353A">
        <w:rPr>
          <w:rFonts w:asciiTheme="minorHAnsi" w:eastAsia="Times New Roman" w:hAnsiTheme="minorHAnsi" w:cstheme="minorHAnsi"/>
          <w:sz w:val="20"/>
          <w:szCs w:val="20"/>
        </w:rPr>
        <w:t>.</w:t>
      </w:r>
    </w:p>
    <w:p w:rsidR="00481774" w:rsidRDefault="00481774" w:rsidP="00481774">
      <w:pPr>
        <w:pStyle w:val="Normalwebb"/>
        <w:rPr>
          <w:rFonts w:asciiTheme="minorHAnsi" w:eastAsia="Times New Roman" w:hAnsiTheme="minorHAnsi" w:cstheme="minorHAnsi"/>
          <w:sz w:val="20"/>
          <w:szCs w:val="20"/>
        </w:rPr>
      </w:pPr>
      <w:r w:rsidRPr="00481774">
        <w:rPr>
          <w:rFonts w:asciiTheme="minorHAnsi" w:eastAsia="Times New Roman" w:hAnsiTheme="minorHAnsi" w:cstheme="minorHAnsi"/>
          <w:sz w:val="20"/>
          <w:szCs w:val="20"/>
        </w:rPr>
        <w:t xml:space="preserve">När den gamla tvålfabriken Sunlight expanderar med nya utmaningar, väljer man att bli medlem i Sweden Hotels. – Vi sökte en samarbetspartner som utvecklar både oss medarbetare och hotellet, och då blev Sweden Hotels det rätta valet, säger Tony Gerasovski, VD på Sunlight </w:t>
      </w:r>
      <w:r>
        <w:rPr>
          <w:rFonts w:asciiTheme="minorHAnsi" w:eastAsia="Times New Roman" w:hAnsiTheme="minorHAnsi" w:cstheme="minorHAnsi"/>
          <w:sz w:val="20"/>
          <w:szCs w:val="20"/>
        </w:rPr>
        <w:t>H</w:t>
      </w:r>
      <w:r w:rsidRPr="00481774">
        <w:rPr>
          <w:rFonts w:asciiTheme="minorHAnsi" w:eastAsia="Times New Roman" w:hAnsiTheme="minorHAnsi" w:cstheme="minorHAnsi"/>
          <w:sz w:val="20"/>
          <w:szCs w:val="20"/>
        </w:rPr>
        <w:t xml:space="preserve">otel </w:t>
      </w:r>
      <w:r>
        <w:rPr>
          <w:rFonts w:asciiTheme="minorHAnsi" w:eastAsia="Times New Roman" w:hAnsiTheme="minorHAnsi" w:cstheme="minorHAnsi"/>
          <w:sz w:val="20"/>
          <w:szCs w:val="20"/>
        </w:rPr>
        <w:t>Conference &amp; Sp</w:t>
      </w:r>
      <w:r w:rsidRPr="00481774">
        <w:rPr>
          <w:rFonts w:asciiTheme="minorHAnsi" w:eastAsia="Times New Roman" w:hAnsiTheme="minorHAnsi" w:cstheme="minorHAnsi"/>
          <w:sz w:val="20"/>
          <w:szCs w:val="20"/>
        </w:rPr>
        <w:t>a. - En personlig kedja med personliga möten samt ett bra stamgästprogram kommer att ta oss till nya spännande marknader</w:t>
      </w:r>
      <w:r>
        <w:rPr>
          <w:rFonts w:asciiTheme="minorHAnsi" w:eastAsia="Times New Roman" w:hAnsiTheme="minorHAnsi" w:cstheme="minorHAnsi"/>
          <w:sz w:val="20"/>
          <w:szCs w:val="20"/>
        </w:rPr>
        <w:t>, fortsätter Tony</w:t>
      </w:r>
      <w:r w:rsidRPr="00481774">
        <w:rPr>
          <w:rFonts w:asciiTheme="minorHAnsi" w:eastAsia="Times New Roman" w:hAnsiTheme="minorHAnsi" w:cstheme="minorHAnsi"/>
          <w:sz w:val="20"/>
          <w:szCs w:val="20"/>
        </w:rPr>
        <w:t xml:space="preserve">. </w:t>
      </w:r>
    </w:p>
    <w:p w:rsidR="00481774" w:rsidRPr="00481774" w:rsidRDefault="00481774" w:rsidP="00481774">
      <w:pPr>
        <w:pStyle w:val="Normalwebb"/>
        <w:rPr>
          <w:rFonts w:asciiTheme="minorHAnsi" w:eastAsia="Times New Roman" w:hAnsiTheme="minorHAnsi" w:cstheme="minorHAnsi"/>
          <w:sz w:val="20"/>
          <w:szCs w:val="20"/>
        </w:rPr>
      </w:pPr>
      <w:r w:rsidRPr="00481774">
        <w:rPr>
          <w:rFonts w:asciiTheme="minorHAnsi" w:eastAsia="Times New Roman" w:hAnsiTheme="minorHAnsi" w:cstheme="minorHAnsi"/>
          <w:sz w:val="20"/>
          <w:szCs w:val="20"/>
        </w:rPr>
        <w:t>Medlemmar i Sweden Hotels får tillgång till inköpsavtal som sänker inköpskostnaderna och samtidigt når medlemshotellen en bredare marknad i Sverige och utlandet än de som enskilda hotell kan göra. – I dag sätter vi stolt upp Sweden Hotel-skylten på dörren och hälsar alla nya gäster välkomna till Nyköping och den gamla tvålfabriken</w:t>
      </w:r>
      <w:r>
        <w:rPr>
          <w:rFonts w:asciiTheme="minorHAnsi" w:eastAsia="Times New Roman" w:hAnsiTheme="minorHAnsi" w:cstheme="minorHAnsi"/>
          <w:sz w:val="20"/>
          <w:szCs w:val="20"/>
        </w:rPr>
        <w:t>, hälsar</w:t>
      </w:r>
      <w:r w:rsidRPr="00481774">
        <w:rPr>
          <w:rFonts w:asciiTheme="minorHAnsi" w:eastAsia="Times New Roman" w:hAnsiTheme="minorHAnsi" w:cstheme="minorHAnsi"/>
          <w:sz w:val="20"/>
          <w:szCs w:val="20"/>
        </w:rPr>
        <w:t xml:space="preserve"> Tony.</w:t>
      </w:r>
    </w:p>
    <w:p w:rsidR="00F60C97" w:rsidRPr="00846AAE" w:rsidRDefault="003C48DC" w:rsidP="00CB3EDA">
      <w:pPr>
        <w:pStyle w:val="Normalwebb"/>
        <w:rPr>
          <w:rFonts w:asciiTheme="minorHAnsi" w:hAnsiTheme="minorHAnsi" w:cstheme="minorHAnsi"/>
          <w:sz w:val="22"/>
          <w:szCs w:val="22"/>
        </w:rPr>
      </w:pPr>
      <w:r>
        <w:rPr>
          <w:rFonts w:asciiTheme="minorHAnsi" w:eastAsia="Times New Roman" w:hAnsiTheme="minorHAnsi" w:cstheme="minorHAnsi"/>
          <w:sz w:val="20"/>
          <w:szCs w:val="20"/>
        </w:rPr>
        <w:t>Sweden Hotels</w:t>
      </w:r>
      <w:r w:rsidR="000016EA">
        <w:rPr>
          <w:rFonts w:asciiTheme="minorHAnsi" w:eastAsia="Times New Roman" w:hAnsiTheme="minorHAnsi" w:cstheme="minorHAnsi"/>
          <w:sz w:val="20"/>
          <w:szCs w:val="20"/>
        </w:rPr>
        <w:t xml:space="preserve"> största och minsta hotell </w:t>
      </w:r>
      <w:r w:rsidR="00CB3EDA">
        <w:rPr>
          <w:rFonts w:asciiTheme="minorHAnsi" w:eastAsia="Times New Roman" w:hAnsiTheme="minorHAnsi" w:cstheme="minorHAnsi"/>
          <w:sz w:val="20"/>
          <w:szCs w:val="20"/>
        </w:rPr>
        <w:t xml:space="preserve">finns </w:t>
      </w:r>
      <w:r w:rsidR="000016EA">
        <w:rPr>
          <w:rFonts w:asciiTheme="minorHAnsi" w:eastAsia="Times New Roman" w:hAnsiTheme="minorHAnsi" w:cstheme="minorHAnsi"/>
          <w:sz w:val="20"/>
          <w:szCs w:val="20"/>
        </w:rPr>
        <w:t>i Nyköping</w:t>
      </w:r>
      <w:r w:rsidR="001E2ABE">
        <w:rPr>
          <w:rFonts w:asciiTheme="minorHAnsi" w:eastAsia="Times New Roman" w:hAnsiTheme="minorHAnsi" w:cstheme="minorHAnsi"/>
          <w:sz w:val="20"/>
          <w:szCs w:val="20"/>
        </w:rPr>
        <w:t>. –</w:t>
      </w:r>
      <w:r w:rsidR="009A6CB4">
        <w:rPr>
          <w:rFonts w:asciiTheme="minorHAnsi" w:eastAsia="Times New Roman" w:hAnsiTheme="minorHAnsi" w:cstheme="minorHAnsi"/>
          <w:sz w:val="20"/>
          <w:szCs w:val="20"/>
        </w:rPr>
        <w:t xml:space="preserve"> Alla våra medlemshotell är unika, detta gäller inte minst Sunlight, säger Eva Palmgren</w:t>
      </w:r>
      <w:r w:rsidR="00481774">
        <w:rPr>
          <w:rFonts w:asciiTheme="minorHAnsi" w:eastAsia="Times New Roman" w:hAnsiTheme="minorHAnsi" w:cstheme="minorHAnsi"/>
          <w:sz w:val="20"/>
          <w:szCs w:val="20"/>
        </w:rPr>
        <w:t>, VD</w:t>
      </w:r>
      <w:r w:rsidR="009A6CB4">
        <w:rPr>
          <w:rFonts w:asciiTheme="minorHAnsi" w:eastAsia="Times New Roman" w:hAnsiTheme="minorHAnsi" w:cstheme="minorHAnsi"/>
          <w:sz w:val="20"/>
          <w:szCs w:val="20"/>
        </w:rPr>
        <w:t xml:space="preserve"> på Sweden Hotels. – Vår strävan är att </w:t>
      </w:r>
      <w:r>
        <w:rPr>
          <w:rFonts w:asciiTheme="minorHAnsi" w:eastAsia="Times New Roman" w:hAnsiTheme="minorHAnsi" w:cstheme="minorHAnsi"/>
          <w:sz w:val="20"/>
          <w:szCs w:val="20"/>
        </w:rPr>
        <w:t>erbjuda</w:t>
      </w:r>
      <w:r w:rsidR="001E2ABE">
        <w:rPr>
          <w:rFonts w:asciiTheme="minorHAnsi" w:eastAsia="Times New Roman" w:hAnsiTheme="minorHAnsi" w:cstheme="minorHAnsi"/>
          <w:sz w:val="20"/>
          <w:szCs w:val="20"/>
        </w:rPr>
        <w:t xml:space="preserve"> kedjans stammisar </w:t>
      </w:r>
      <w:r w:rsidR="00CB3EDA">
        <w:rPr>
          <w:rFonts w:asciiTheme="minorHAnsi" w:eastAsia="Times New Roman" w:hAnsiTheme="minorHAnsi" w:cstheme="minorHAnsi"/>
          <w:sz w:val="20"/>
          <w:szCs w:val="20"/>
        </w:rPr>
        <w:t xml:space="preserve">en bredd med personliga hotell som alla har sin egen karaktär. Vi är mycket glada över att välkomna Sunlight Hotel till Sweden Hotels och är övertygade om att de </w:t>
      </w:r>
      <w:r w:rsidR="001E2ABE">
        <w:rPr>
          <w:rFonts w:asciiTheme="minorHAnsi" w:eastAsia="Times New Roman" w:hAnsiTheme="minorHAnsi" w:cstheme="minorHAnsi"/>
          <w:sz w:val="20"/>
          <w:szCs w:val="20"/>
        </w:rPr>
        <w:t xml:space="preserve">även </w:t>
      </w:r>
      <w:r w:rsidR="00CB3EDA">
        <w:rPr>
          <w:rFonts w:asciiTheme="minorHAnsi" w:eastAsia="Times New Roman" w:hAnsiTheme="minorHAnsi" w:cstheme="minorHAnsi"/>
          <w:sz w:val="20"/>
          <w:szCs w:val="20"/>
        </w:rPr>
        <w:t>kan tillföra mycket kunskap och erfarenhet till våra andra medlemmar, fortsätter Eva.</w:t>
      </w: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0"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9A6CB4" w:rsidRPr="009A6CB4" w:rsidRDefault="00CB3EDA" w:rsidP="00B6308D">
      <w:pPr>
        <w:numPr>
          <w:ilvl w:val="0"/>
          <w:numId w:val="1"/>
        </w:numPr>
        <w:tabs>
          <w:tab w:val="clear" w:pos="720"/>
          <w:tab w:val="num" w:pos="180"/>
        </w:tabs>
        <w:ind w:left="180" w:hanging="180"/>
        <w:jc w:val="both"/>
        <w:rPr>
          <w:rFonts w:asciiTheme="minorHAnsi" w:hAnsiTheme="minorHAnsi" w:cstheme="minorHAnsi"/>
          <w:i/>
          <w:sz w:val="20"/>
          <w:szCs w:val="20"/>
          <w:lang w:val="en-US"/>
        </w:rPr>
      </w:pPr>
      <w:r>
        <w:rPr>
          <w:rFonts w:asciiTheme="minorHAnsi" w:hAnsiTheme="minorHAnsi" w:cstheme="minorHAnsi"/>
          <w:i/>
          <w:sz w:val="20"/>
          <w:szCs w:val="20"/>
          <w:lang w:val="en-US"/>
        </w:rPr>
        <w:t xml:space="preserve">VD </w:t>
      </w:r>
      <w:r w:rsidR="009A6CB4" w:rsidRPr="009A6CB4">
        <w:rPr>
          <w:rFonts w:asciiTheme="minorHAnsi" w:hAnsiTheme="minorHAnsi" w:cstheme="minorHAnsi"/>
          <w:i/>
          <w:sz w:val="20"/>
          <w:szCs w:val="20"/>
          <w:lang w:val="en-US"/>
        </w:rPr>
        <w:t xml:space="preserve">Sunlight Hotel, Tony Gerasovski, </w:t>
      </w:r>
      <w:r w:rsidRPr="00CB3EDA">
        <w:rPr>
          <w:rFonts w:asciiTheme="minorHAnsi" w:hAnsiTheme="minorHAnsi" w:cstheme="minorHAnsi"/>
          <w:i/>
          <w:sz w:val="20"/>
          <w:szCs w:val="20"/>
          <w:lang w:val="en-US"/>
        </w:rPr>
        <w:t>073-963</w:t>
      </w:r>
      <w:r>
        <w:rPr>
          <w:rFonts w:asciiTheme="minorHAnsi" w:hAnsiTheme="minorHAnsi" w:cstheme="minorHAnsi"/>
          <w:i/>
          <w:sz w:val="20"/>
          <w:szCs w:val="20"/>
          <w:lang w:val="en-US"/>
        </w:rPr>
        <w:t xml:space="preserve"> </w:t>
      </w:r>
      <w:r w:rsidRPr="00CB3EDA">
        <w:rPr>
          <w:rFonts w:asciiTheme="minorHAnsi" w:hAnsiTheme="minorHAnsi" w:cstheme="minorHAnsi"/>
          <w:i/>
          <w:sz w:val="20"/>
          <w:szCs w:val="20"/>
          <w:lang w:val="en-US"/>
        </w:rPr>
        <w:t>7715,</w:t>
      </w:r>
      <w:r>
        <w:rPr>
          <w:rFonts w:ascii="Arial" w:hAnsi="Arial" w:cs="Arial"/>
          <w:color w:val="1F497D"/>
          <w:sz w:val="16"/>
          <w:szCs w:val="16"/>
          <w:lang w:val="en-US"/>
        </w:rPr>
        <w:t xml:space="preserve"> </w:t>
      </w:r>
      <w:r w:rsidRPr="000679DD">
        <w:rPr>
          <w:rStyle w:val="Hyperlnk"/>
          <w:rFonts w:asciiTheme="minorHAnsi" w:hAnsiTheme="minorHAnsi" w:cstheme="minorHAnsi"/>
          <w:i/>
          <w:sz w:val="20"/>
          <w:szCs w:val="20"/>
          <w:lang w:val="en-US"/>
        </w:rPr>
        <w:t>tony@sunlight.se</w:t>
      </w:r>
    </w:p>
    <w:p w:rsidR="00B6308D" w:rsidRPr="00AF7A2B" w:rsidRDefault="00CB6D30" w:rsidP="00B6308D">
      <w:pPr>
        <w:numPr>
          <w:ilvl w:val="0"/>
          <w:numId w:val="1"/>
        </w:numPr>
        <w:tabs>
          <w:tab w:val="clear" w:pos="720"/>
          <w:tab w:val="num" w:pos="180"/>
        </w:tabs>
        <w:ind w:left="180" w:hanging="180"/>
        <w:jc w:val="both"/>
        <w:rPr>
          <w:rFonts w:asciiTheme="minorHAnsi" w:hAnsiTheme="minorHAnsi" w:cstheme="minorHAnsi"/>
          <w:i/>
          <w:sz w:val="20"/>
          <w:szCs w:val="20"/>
        </w:rPr>
      </w:pPr>
      <w:r>
        <w:rPr>
          <w:rFonts w:asciiTheme="minorHAnsi" w:hAnsiTheme="minorHAnsi" w:cstheme="minorHAnsi"/>
          <w:i/>
          <w:sz w:val="20"/>
          <w:szCs w:val="20"/>
        </w:rPr>
        <w:t xml:space="preserve">VD &amp; </w:t>
      </w:r>
      <w:r w:rsidR="00E71696"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1" w:history="1">
        <w:r w:rsidR="00AF7A2B" w:rsidRPr="002A32C0">
          <w:rPr>
            <w:rStyle w:val="Hyperlnk"/>
            <w:rFonts w:asciiTheme="minorHAnsi" w:hAnsiTheme="minorHAnsi" w:cstheme="minorHAnsi"/>
            <w:i/>
            <w:sz w:val="20"/>
            <w:szCs w:val="20"/>
          </w:rPr>
          <w:t>eva.palmgren@swedenhotels.se</w:t>
        </w:r>
      </w:hyperlink>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2"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with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 i Göteborg.</w:t>
      </w:r>
      <w:r w:rsidR="002B7A53">
        <w:rPr>
          <w:rFonts w:asciiTheme="minorHAnsi" w:hAnsiTheme="minorHAnsi" w:cstheme="minorHAnsi"/>
          <w:i/>
          <w:sz w:val="16"/>
          <w:szCs w:val="16"/>
        </w:rPr>
        <w:t xml:space="preserve"> Sweden Hotels 35-årsjubilerar i år!</w:t>
      </w:r>
    </w:p>
    <w:sectPr w:rsidR="00B6308D" w:rsidRPr="00B93593"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41" w:rsidRDefault="004B3741" w:rsidP="00F243BA">
      <w:r>
        <w:separator/>
      </w:r>
    </w:p>
  </w:endnote>
  <w:endnote w:type="continuationSeparator" w:id="0">
    <w:p w:rsidR="004B3741" w:rsidRDefault="004B3741" w:rsidP="00F2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723E8E">
          <w:pPr>
            <w:pStyle w:val="Sidfot"/>
          </w:pPr>
          <w:fldSimple w:instr=" PAGE   \* MERGEFORMAT ">
            <w:r w:rsidR="000679DD" w:rsidRPr="000679DD">
              <w:rPr>
                <w:noProof/>
                <w:color w:val="4F81BD" w:themeColor="accent1"/>
                <w:sz w:val="40"/>
                <w:szCs w:val="40"/>
              </w:rPr>
              <w:t>1</w:t>
            </w:r>
          </w:fldSimple>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41" w:rsidRDefault="004B3741" w:rsidP="00F243BA">
      <w:r>
        <w:separator/>
      </w:r>
    </w:p>
  </w:footnote>
  <w:footnote w:type="continuationSeparator" w:id="0">
    <w:p w:rsidR="004B3741" w:rsidRDefault="004B3741" w:rsidP="00F2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74A3B"/>
    <w:rsid w:val="000016EA"/>
    <w:rsid w:val="00014E04"/>
    <w:rsid w:val="00021A44"/>
    <w:rsid w:val="0002493A"/>
    <w:rsid w:val="00030056"/>
    <w:rsid w:val="00032C83"/>
    <w:rsid w:val="00033C69"/>
    <w:rsid w:val="000410FC"/>
    <w:rsid w:val="00046179"/>
    <w:rsid w:val="000679DD"/>
    <w:rsid w:val="00080740"/>
    <w:rsid w:val="00087EF5"/>
    <w:rsid w:val="00090084"/>
    <w:rsid w:val="000A126E"/>
    <w:rsid w:val="000D052A"/>
    <w:rsid w:val="000D0D35"/>
    <w:rsid w:val="000E403D"/>
    <w:rsid w:val="000F4DE0"/>
    <w:rsid w:val="001235E1"/>
    <w:rsid w:val="00127B06"/>
    <w:rsid w:val="00130F0F"/>
    <w:rsid w:val="001402ED"/>
    <w:rsid w:val="00140781"/>
    <w:rsid w:val="001814BD"/>
    <w:rsid w:val="00192CE1"/>
    <w:rsid w:val="00194A24"/>
    <w:rsid w:val="001950E6"/>
    <w:rsid w:val="001C4115"/>
    <w:rsid w:val="001E2ABE"/>
    <w:rsid w:val="001F2DF4"/>
    <w:rsid w:val="001F4A20"/>
    <w:rsid w:val="001F67A7"/>
    <w:rsid w:val="00214304"/>
    <w:rsid w:val="0023414C"/>
    <w:rsid w:val="0025358F"/>
    <w:rsid w:val="00274A3B"/>
    <w:rsid w:val="0028283D"/>
    <w:rsid w:val="002B7A53"/>
    <w:rsid w:val="002C77CE"/>
    <w:rsid w:val="002D3D0F"/>
    <w:rsid w:val="002D69EE"/>
    <w:rsid w:val="002E1CCD"/>
    <w:rsid w:val="002E34E3"/>
    <w:rsid w:val="002E3BBD"/>
    <w:rsid w:val="002F6721"/>
    <w:rsid w:val="00307312"/>
    <w:rsid w:val="00324245"/>
    <w:rsid w:val="00353D3C"/>
    <w:rsid w:val="00372CE8"/>
    <w:rsid w:val="00387F62"/>
    <w:rsid w:val="00390752"/>
    <w:rsid w:val="003B2FDC"/>
    <w:rsid w:val="003C48DC"/>
    <w:rsid w:val="003C4FCB"/>
    <w:rsid w:val="003C73D0"/>
    <w:rsid w:val="003E680F"/>
    <w:rsid w:val="00414F93"/>
    <w:rsid w:val="00426391"/>
    <w:rsid w:val="00435E11"/>
    <w:rsid w:val="0045795A"/>
    <w:rsid w:val="00457EB9"/>
    <w:rsid w:val="00462C70"/>
    <w:rsid w:val="00463A82"/>
    <w:rsid w:val="00463CC0"/>
    <w:rsid w:val="00470424"/>
    <w:rsid w:val="004727EE"/>
    <w:rsid w:val="00472C93"/>
    <w:rsid w:val="00473504"/>
    <w:rsid w:val="004736FF"/>
    <w:rsid w:val="00481774"/>
    <w:rsid w:val="00497371"/>
    <w:rsid w:val="004A1424"/>
    <w:rsid w:val="004A58A2"/>
    <w:rsid w:val="004B3741"/>
    <w:rsid w:val="004D1B96"/>
    <w:rsid w:val="004E3FFA"/>
    <w:rsid w:val="004F3761"/>
    <w:rsid w:val="00530665"/>
    <w:rsid w:val="005361CD"/>
    <w:rsid w:val="00536B69"/>
    <w:rsid w:val="00542DC4"/>
    <w:rsid w:val="0054603C"/>
    <w:rsid w:val="00572FC6"/>
    <w:rsid w:val="00577179"/>
    <w:rsid w:val="00583FF5"/>
    <w:rsid w:val="005A3098"/>
    <w:rsid w:val="005B271E"/>
    <w:rsid w:val="005B416F"/>
    <w:rsid w:val="005B6547"/>
    <w:rsid w:val="005B6D3E"/>
    <w:rsid w:val="005D20F0"/>
    <w:rsid w:val="005E2B72"/>
    <w:rsid w:val="005F09F6"/>
    <w:rsid w:val="00624F67"/>
    <w:rsid w:val="00631B3A"/>
    <w:rsid w:val="00633745"/>
    <w:rsid w:val="006458C6"/>
    <w:rsid w:val="00673867"/>
    <w:rsid w:val="0068734C"/>
    <w:rsid w:val="006968DD"/>
    <w:rsid w:val="006974BE"/>
    <w:rsid w:val="006C20FC"/>
    <w:rsid w:val="006C723E"/>
    <w:rsid w:val="006D1E54"/>
    <w:rsid w:val="006D7375"/>
    <w:rsid w:val="006E64B9"/>
    <w:rsid w:val="007210EB"/>
    <w:rsid w:val="00723ABB"/>
    <w:rsid w:val="00723E8E"/>
    <w:rsid w:val="007363A3"/>
    <w:rsid w:val="00736E19"/>
    <w:rsid w:val="0074462D"/>
    <w:rsid w:val="00752C3B"/>
    <w:rsid w:val="00764263"/>
    <w:rsid w:val="007978C9"/>
    <w:rsid w:val="007A3E89"/>
    <w:rsid w:val="007C7DDA"/>
    <w:rsid w:val="007D3323"/>
    <w:rsid w:val="007E173B"/>
    <w:rsid w:val="007E33C0"/>
    <w:rsid w:val="007E7FF8"/>
    <w:rsid w:val="008136BA"/>
    <w:rsid w:val="008345FC"/>
    <w:rsid w:val="00846AAE"/>
    <w:rsid w:val="008553D8"/>
    <w:rsid w:val="008611CE"/>
    <w:rsid w:val="00863D9A"/>
    <w:rsid w:val="00865BFE"/>
    <w:rsid w:val="008E7C24"/>
    <w:rsid w:val="00901F30"/>
    <w:rsid w:val="009078F9"/>
    <w:rsid w:val="00926922"/>
    <w:rsid w:val="00942B7A"/>
    <w:rsid w:val="00975E87"/>
    <w:rsid w:val="0097748C"/>
    <w:rsid w:val="009A6CB4"/>
    <w:rsid w:val="009C0889"/>
    <w:rsid w:val="00A059FE"/>
    <w:rsid w:val="00A06E6D"/>
    <w:rsid w:val="00A21355"/>
    <w:rsid w:val="00A33FD1"/>
    <w:rsid w:val="00A62C82"/>
    <w:rsid w:val="00A856D9"/>
    <w:rsid w:val="00A87566"/>
    <w:rsid w:val="00AA49F5"/>
    <w:rsid w:val="00AD1052"/>
    <w:rsid w:val="00AE3E96"/>
    <w:rsid w:val="00AF7A2B"/>
    <w:rsid w:val="00B01596"/>
    <w:rsid w:val="00B10A1D"/>
    <w:rsid w:val="00B17DC9"/>
    <w:rsid w:val="00B24199"/>
    <w:rsid w:val="00B36104"/>
    <w:rsid w:val="00B46BCD"/>
    <w:rsid w:val="00B608EA"/>
    <w:rsid w:val="00B6308D"/>
    <w:rsid w:val="00B71493"/>
    <w:rsid w:val="00B71541"/>
    <w:rsid w:val="00B7318F"/>
    <w:rsid w:val="00B81F21"/>
    <w:rsid w:val="00B93593"/>
    <w:rsid w:val="00BB275B"/>
    <w:rsid w:val="00BB5940"/>
    <w:rsid w:val="00C023DD"/>
    <w:rsid w:val="00C057F8"/>
    <w:rsid w:val="00C13DA3"/>
    <w:rsid w:val="00C26CBA"/>
    <w:rsid w:val="00C324FB"/>
    <w:rsid w:val="00C42272"/>
    <w:rsid w:val="00C67196"/>
    <w:rsid w:val="00CB2F74"/>
    <w:rsid w:val="00CB3EDA"/>
    <w:rsid w:val="00CB6D30"/>
    <w:rsid w:val="00CC353A"/>
    <w:rsid w:val="00CD3A98"/>
    <w:rsid w:val="00CD54B2"/>
    <w:rsid w:val="00D000C2"/>
    <w:rsid w:val="00D162CA"/>
    <w:rsid w:val="00D37EE3"/>
    <w:rsid w:val="00D56D93"/>
    <w:rsid w:val="00D77461"/>
    <w:rsid w:val="00D80332"/>
    <w:rsid w:val="00D970AA"/>
    <w:rsid w:val="00D97A00"/>
    <w:rsid w:val="00DA1926"/>
    <w:rsid w:val="00DA2705"/>
    <w:rsid w:val="00DA65A2"/>
    <w:rsid w:val="00DE1BF5"/>
    <w:rsid w:val="00DE234C"/>
    <w:rsid w:val="00DE537D"/>
    <w:rsid w:val="00E1164E"/>
    <w:rsid w:val="00E40F5E"/>
    <w:rsid w:val="00E46A03"/>
    <w:rsid w:val="00E545AB"/>
    <w:rsid w:val="00E71696"/>
    <w:rsid w:val="00E7331C"/>
    <w:rsid w:val="00EA7993"/>
    <w:rsid w:val="00EB7519"/>
    <w:rsid w:val="00ED2142"/>
    <w:rsid w:val="00EE1BFF"/>
    <w:rsid w:val="00EF4EBC"/>
    <w:rsid w:val="00F006EE"/>
    <w:rsid w:val="00F0361B"/>
    <w:rsid w:val="00F243BA"/>
    <w:rsid w:val="00F37137"/>
    <w:rsid w:val="00F5146E"/>
    <w:rsid w:val="00F60C97"/>
    <w:rsid w:val="00F62C07"/>
    <w:rsid w:val="00F95859"/>
    <w:rsid w:val="00FC00DD"/>
    <w:rsid w:val="00FD78E1"/>
    <w:rsid w:val="00FE263F"/>
    <w:rsid w:val="00FE2990"/>
    <w:rsid w:val="00FF03AB"/>
    <w:rsid w:val="00FF39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368722405">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626229996">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palmgren@swedenhotel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F47B-E455-4EBF-97D7-8D49FFFD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529</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cp:lastModifiedBy>
  <cp:revision>9</cp:revision>
  <cp:lastPrinted>2012-06-29T10:07:00Z</cp:lastPrinted>
  <dcterms:created xsi:type="dcterms:W3CDTF">2012-06-18T13:11:00Z</dcterms:created>
  <dcterms:modified xsi:type="dcterms:W3CDTF">2012-06-30T13:53:00Z</dcterms:modified>
</cp:coreProperties>
</file>