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F1FF" w14:textId="77777777" w:rsidR="006B6015" w:rsidRDefault="006B6015" w:rsidP="00772995">
      <w:pPr>
        <w:pStyle w:val="paragraph"/>
        <w:spacing w:before="0" w:beforeAutospacing="0" w:after="0" w:afterAutospacing="0"/>
        <w:textAlignment w:val="baseline"/>
        <w:rPr>
          <w:rStyle w:val="normaltextrun"/>
          <w:rFonts w:ascii="Arial" w:hAnsi="Arial" w:cs="Arial"/>
          <w:b/>
          <w:bCs/>
          <w:sz w:val="32"/>
          <w:szCs w:val="32"/>
          <w:lang w:val="ro"/>
        </w:rPr>
      </w:pPr>
    </w:p>
    <w:p w14:paraId="0523FA97" w14:textId="77777777" w:rsidR="006B6015" w:rsidRDefault="006B6015" w:rsidP="00772995">
      <w:pPr>
        <w:pStyle w:val="paragraph"/>
        <w:spacing w:before="0" w:beforeAutospacing="0" w:after="0" w:afterAutospacing="0"/>
        <w:textAlignment w:val="baseline"/>
        <w:rPr>
          <w:rStyle w:val="normaltextrun"/>
          <w:rFonts w:ascii="Arial" w:hAnsi="Arial" w:cs="Arial"/>
          <w:b/>
          <w:bCs/>
          <w:sz w:val="32"/>
          <w:szCs w:val="32"/>
          <w:lang w:val="ro"/>
        </w:rPr>
      </w:pPr>
    </w:p>
    <w:p w14:paraId="0F87C268" w14:textId="38E3AA81" w:rsidR="00772995" w:rsidRPr="00057A83" w:rsidRDefault="004945BD" w:rsidP="00772995">
      <w:pPr>
        <w:pStyle w:val="paragraph"/>
        <w:spacing w:before="0" w:beforeAutospacing="0" w:after="0" w:afterAutospacing="0"/>
        <w:textAlignment w:val="baseline"/>
        <w:rPr>
          <w:rStyle w:val="normaltextrun"/>
          <w:rFonts w:ascii="Arial" w:hAnsi="Arial" w:cs="Arial"/>
          <w:b/>
          <w:bCs/>
          <w:sz w:val="32"/>
          <w:szCs w:val="32"/>
          <w:lang w:val="ro"/>
        </w:rPr>
      </w:pPr>
      <w:r>
        <w:rPr>
          <w:rStyle w:val="normaltextrun"/>
          <w:rFonts w:ascii="Arial" w:hAnsi="Arial" w:cs="Arial"/>
          <w:b/>
          <w:bCs/>
          <w:sz w:val="32"/>
          <w:szCs w:val="32"/>
          <w:lang w:val="ro"/>
        </w:rPr>
        <w:t xml:space="preserve">Inspirat din </w:t>
      </w:r>
      <w:r w:rsidR="00AB71FD">
        <w:rPr>
          <w:rStyle w:val="normaltextrun"/>
          <w:rFonts w:ascii="Arial" w:hAnsi="Arial" w:cs="Arial"/>
          <w:b/>
          <w:bCs/>
          <w:sz w:val="32"/>
          <w:szCs w:val="32"/>
          <w:lang w:val="ro"/>
        </w:rPr>
        <w:t xml:space="preserve">emoția </w:t>
      </w:r>
      <w:r>
        <w:rPr>
          <w:rStyle w:val="normaltextrun"/>
          <w:rFonts w:ascii="Arial" w:hAnsi="Arial" w:cs="Arial"/>
          <w:b/>
          <w:bCs/>
          <w:sz w:val="32"/>
          <w:szCs w:val="32"/>
          <w:lang w:val="ro"/>
        </w:rPr>
        <w:t>etapel</w:t>
      </w:r>
      <w:r w:rsidR="00AB71FD">
        <w:rPr>
          <w:rStyle w:val="normaltextrun"/>
          <w:rFonts w:ascii="Arial" w:hAnsi="Arial" w:cs="Arial"/>
          <w:b/>
          <w:bCs/>
          <w:sz w:val="32"/>
          <w:szCs w:val="32"/>
          <w:lang w:val="ro"/>
        </w:rPr>
        <w:t>or</w:t>
      </w:r>
      <w:r>
        <w:rPr>
          <w:rStyle w:val="normaltextrun"/>
          <w:rFonts w:ascii="Arial" w:hAnsi="Arial" w:cs="Arial"/>
          <w:b/>
          <w:bCs/>
          <w:sz w:val="32"/>
          <w:szCs w:val="32"/>
          <w:lang w:val="ro"/>
        </w:rPr>
        <w:t xml:space="preserve"> de raliuri</w:t>
      </w:r>
      <w:r w:rsidR="00E754C0">
        <w:rPr>
          <w:rStyle w:val="normaltextrun"/>
          <w:rFonts w:ascii="Arial" w:hAnsi="Arial" w:cs="Arial"/>
          <w:b/>
          <w:bCs/>
          <w:sz w:val="32"/>
          <w:szCs w:val="32"/>
        </w:rPr>
        <w:t xml:space="preserve">: </w:t>
      </w:r>
      <w:r w:rsidR="00E754C0">
        <w:rPr>
          <w:rStyle w:val="normaltextrun"/>
          <w:rFonts w:ascii="Arial" w:hAnsi="Arial" w:cs="Arial"/>
          <w:b/>
          <w:bCs/>
          <w:sz w:val="32"/>
          <w:szCs w:val="32"/>
          <w:lang w:val="ro"/>
        </w:rPr>
        <w:t>n</w:t>
      </w:r>
      <w:r w:rsidR="00772995" w:rsidRPr="00057A83">
        <w:rPr>
          <w:rStyle w:val="normaltextrun"/>
          <w:rFonts w:ascii="Arial" w:hAnsi="Arial" w:cs="Arial"/>
          <w:b/>
          <w:bCs/>
          <w:sz w:val="32"/>
          <w:szCs w:val="32"/>
          <w:lang w:val="ro"/>
        </w:rPr>
        <w:t xml:space="preserve">oul Mustang Mach-E Rally </w:t>
      </w:r>
      <w:r w:rsidR="00087E2C">
        <w:rPr>
          <w:rStyle w:val="normaltextrun"/>
          <w:rFonts w:ascii="Arial" w:hAnsi="Arial" w:cs="Arial"/>
          <w:b/>
          <w:bCs/>
          <w:sz w:val="32"/>
          <w:szCs w:val="32"/>
          <w:lang w:val="ro"/>
        </w:rPr>
        <w:t xml:space="preserve">debutează la </w:t>
      </w:r>
      <w:r w:rsidR="00772995" w:rsidRPr="00057A83">
        <w:rPr>
          <w:rStyle w:val="normaltextrun"/>
          <w:rFonts w:ascii="Arial" w:hAnsi="Arial" w:cs="Arial"/>
          <w:b/>
          <w:bCs/>
          <w:sz w:val="32"/>
          <w:szCs w:val="32"/>
          <w:lang w:val="ro"/>
        </w:rPr>
        <w:t>Festivalul de Viteză de la Goodwood</w:t>
      </w:r>
    </w:p>
    <w:p w14:paraId="5749B0E9" w14:textId="77777777" w:rsidR="00213BD2" w:rsidRPr="00057A83" w:rsidRDefault="00213BD2" w:rsidP="00772995">
      <w:pPr>
        <w:pStyle w:val="paragraph"/>
        <w:spacing w:before="0" w:beforeAutospacing="0" w:after="0" w:afterAutospacing="0"/>
        <w:textAlignment w:val="baseline"/>
        <w:rPr>
          <w:rFonts w:ascii="Arial" w:hAnsi="Arial" w:cs="Arial"/>
          <w:sz w:val="18"/>
          <w:szCs w:val="18"/>
        </w:rPr>
      </w:pPr>
    </w:p>
    <w:p w14:paraId="6639DBD5" w14:textId="77777777"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1"/>
          <w:szCs w:val="21"/>
        </w:rPr>
        <w:t>  </w:t>
      </w:r>
      <w:r w:rsidRPr="00057A83">
        <w:rPr>
          <w:rStyle w:val="eop"/>
          <w:rFonts w:ascii="Arial" w:hAnsi="Arial" w:cs="Arial"/>
          <w:sz w:val="21"/>
          <w:szCs w:val="21"/>
        </w:rPr>
        <w:t> </w:t>
      </w:r>
    </w:p>
    <w:p w14:paraId="54B3623B" w14:textId="4B2DFAAD"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b/>
          <w:bCs/>
          <w:caps/>
          <w:sz w:val="22"/>
          <w:szCs w:val="22"/>
          <w:lang w:val="ro"/>
        </w:rPr>
        <w:t xml:space="preserve">CHICHESTER, </w:t>
      </w:r>
      <w:r w:rsidRPr="00057A83">
        <w:rPr>
          <w:rStyle w:val="normaltextrun"/>
          <w:rFonts w:ascii="Arial" w:hAnsi="Arial" w:cs="Arial"/>
          <w:b/>
          <w:bCs/>
          <w:sz w:val="22"/>
          <w:szCs w:val="22"/>
          <w:lang w:val="ro"/>
        </w:rPr>
        <w:t>Marea Britanie, 14 iulie 2023</w:t>
      </w:r>
      <w:r w:rsidRPr="00057A83">
        <w:rPr>
          <w:rFonts w:ascii="Arial" w:hAnsi="Arial" w:cs="Arial"/>
          <w:lang w:val="ro"/>
        </w:rPr>
        <w:t xml:space="preserve"> – </w:t>
      </w:r>
      <w:r w:rsidRPr="00057A83">
        <w:rPr>
          <w:rStyle w:val="normaltextrun"/>
          <w:rFonts w:ascii="Arial" w:hAnsi="Arial" w:cs="Arial"/>
          <w:sz w:val="22"/>
          <w:szCs w:val="22"/>
          <w:lang w:val="ro"/>
        </w:rPr>
        <w:t xml:space="preserve"> Pentru prima dată în istoria sa de aproape șase decenii, Ford </w:t>
      </w:r>
      <w:r w:rsidR="008D39CE">
        <w:rPr>
          <w:rStyle w:val="normaltextrun"/>
          <w:rFonts w:ascii="Arial" w:hAnsi="Arial" w:cs="Arial"/>
          <w:sz w:val="22"/>
          <w:szCs w:val="22"/>
          <w:lang w:val="ro"/>
        </w:rPr>
        <w:t xml:space="preserve">merge cu </w:t>
      </w:r>
      <w:r w:rsidRPr="00057A83">
        <w:rPr>
          <w:rStyle w:val="normaltextrun"/>
          <w:rFonts w:ascii="Arial" w:hAnsi="Arial" w:cs="Arial"/>
          <w:sz w:val="22"/>
          <w:szCs w:val="22"/>
          <w:lang w:val="ro"/>
        </w:rPr>
        <w:t>Mustang acolo unde nu a</w:t>
      </w:r>
      <w:r w:rsidR="008D39CE">
        <w:rPr>
          <w:rStyle w:val="normaltextrun"/>
          <w:rFonts w:ascii="Arial" w:hAnsi="Arial" w:cs="Arial"/>
          <w:sz w:val="22"/>
          <w:szCs w:val="22"/>
          <w:lang w:val="ro"/>
        </w:rPr>
        <w:t xml:space="preserve"> ajuns </w:t>
      </w:r>
      <w:r w:rsidRPr="00057A83">
        <w:rPr>
          <w:rStyle w:val="normaltextrun"/>
          <w:rFonts w:ascii="Arial" w:hAnsi="Arial" w:cs="Arial"/>
          <w:sz w:val="22"/>
          <w:szCs w:val="22"/>
          <w:lang w:val="ro"/>
        </w:rPr>
        <w:t xml:space="preserve">niciodată – unde se termină asfaltul și începe </w:t>
      </w:r>
      <w:r w:rsidR="00AB7122">
        <w:rPr>
          <w:rStyle w:val="normaltextrun"/>
          <w:rFonts w:ascii="Arial" w:hAnsi="Arial" w:cs="Arial"/>
          <w:sz w:val="22"/>
          <w:szCs w:val="22"/>
          <w:lang w:val="ro"/>
        </w:rPr>
        <w:t>macadamul</w:t>
      </w:r>
      <w:r w:rsidR="003C3C17">
        <w:rPr>
          <w:rStyle w:val="normaltextrun"/>
          <w:rFonts w:ascii="Arial" w:hAnsi="Arial" w:cs="Arial"/>
          <w:sz w:val="22"/>
          <w:szCs w:val="22"/>
          <w:lang w:val="ro"/>
        </w:rPr>
        <w:t>. La Festivalul de Vitez</w:t>
      </w:r>
      <w:r w:rsidR="003C3C17">
        <w:rPr>
          <w:rStyle w:val="normaltextrun"/>
          <w:rFonts w:ascii="Arial" w:hAnsi="Arial" w:cs="Arial"/>
          <w:sz w:val="22"/>
          <w:szCs w:val="22"/>
          <w:lang w:val="ro-RO"/>
        </w:rPr>
        <w:t xml:space="preserve">ă de la Goodwood, Ford prezintă </w:t>
      </w:r>
      <w:r w:rsidR="001150F5">
        <w:rPr>
          <w:rStyle w:val="normaltextrun"/>
          <w:rFonts w:ascii="Arial" w:hAnsi="Arial" w:cs="Arial"/>
          <w:sz w:val="22"/>
          <w:szCs w:val="22"/>
          <w:lang w:val="ro-RO"/>
        </w:rPr>
        <w:t>noul</w:t>
      </w:r>
      <w:r w:rsidRPr="00057A83">
        <w:rPr>
          <w:rStyle w:val="normaltextrun"/>
          <w:rFonts w:ascii="Arial" w:hAnsi="Arial" w:cs="Arial"/>
          <w:sz w:val="22"/>
          <w:szCs w:val="22"/>
          <w:lang w:val="ro"/>
        </w:rPr>
        <w:t xml:space="preserve"> Mustang Mach-E</w:t>
      </w:r>
      <w:r w:rsidRPr="00057A83">
        <w:rPr>
          <w:rStyle w:val="normaltextrun"/>
          <w:rFonts w:ascii="Arial" w:hAnsi="Arial" w:cs="Arial"/>
          <w:sz w:val="22"/>
          <w:szCs w:val="22"/>
          <w:vertAlign w:val="superscript"/>
          <w:lang w:val="ro"/>
        </w:rPr>
        <w:t>®</w:t>
      </w:r>
      <w:r w:rsidRPr="00057A83">
        <w:rPr>
          <w:rFonts w:ascii="Arial" w:hAnsi="Arial" w:cs="Arial"/>
          <w:lang w:val="ro"/>
        </w:rPr>
        <w:t xml:space="preserve"> Rally</w:t>
      </w:r>
      <w:r w:rsidR="001150F5">
        <w:rPr>
          <w:rFonts w:ascii="Arial" w:hAnsi="Arial" w:cs="Arial"/>
          <w:lang w:val="ro"/>
        </w:rPr>
        <w:t>,</w:t>
      </w:r>
      <w:r w:rsidRPr="00057A83">
        <w:rPr>
          <w:rFonts w:ascii="Arial" w:hAnsi="Arial" w:cs="Arial"/>
          <w:lang w:val="ro"/>
        </w:rPr>
        <w:t xml:space="preserve"> inspirat di</w:t>
      </w:r>
      <w:r w:rsidR="001150F5">
        <w:rPr>
          <w:rFonts w:ascii="Arial" w:hAnsi="Arial" w:cs="Arial"/>
          <w:lang w:val="ro"/>
        </w:rPr>
        <w:t>rect din etapele de</w:t>
      </w:r>
      <w:r w:rsidRPr="00057A83">
        <w:rPr>
          <w:rFonts w:ascii="Arial" w:hAnsi="Arial" w:cs="Arial"/>
          <w:lang w:val="ro"/>
        </w:rPr>
        <w:t xml:space="preserve"> raliuri</w:t>
      </w:r>
      <w:r w:rsidRPr="00057A83">
        <w:rPr>
          <w:rStyle w:val="normaltextrun"/>
          <w:rFonts w:ascii="Arial" w:hAnsi="Arial" w:cs="Arial"/>
          <w:sz w:val="22"/>
          <w:szCs w:val="22"/>
          <w:lang w:val="ro"/>
        </w:rPr>
        <w:t>.</w:t>
      </w:r>
      <w:r w:rsidR="00983891" w:rsidRPr="00057A83">
        <w:rPr>
          <w:rStyle w:val="normaltextrun"/>
          <w:rFonts w:ascii="Arial" w:hAnsi="Arial" w:cs="Arial"/>
          <w:sz w:val="22"/>
          <w:szCs w:val="22"/>
          <w:vertAlign w:val="superscript"/>
          <w:lang w:val="ro"/>
        </w:rPr>
        <w:t xml:space="preserve"> 1</w:t>
      </w:r>
    </w:p>
    <w:p w14:paraId="00CC41D6" w14:textId="77777777"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rPr>
        <w:t> </w:t>
      </w:r>
      <w:r w:rsidRPr="00057A83">
        <w:rPr>
          <w:rStyle w:val="eop"/>
          <w:rFonts w:ascii="Arial" w:hAnsi="Arial" w:cs="Arial"/>
          <w:sz w:val="22"/>
          <w:szCs w:val="22"/>
        </w:rPr>
        <w:t> </w:t>
      </w:r>
    </w:p>
    <w:p w14:paraId="37065E66" w14:textId="3015C920"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lang w:val="ro"/>
        </w:rPr>
        <w:t xml:space="preserve">La Festivalul de Viteză de la Goodwood, entuziaștii și spectatorii vor vedea primul SUV electric </w:t>
      </w:r>
      <w:r w:rsidR="004B7A4D">
        <w:rPr>
          <w:rStyle w:val="normaltextrun"/>
          <w:rFonts w:ascii="Arial" w:hAnsi="Arial" w:cs="Arial"/>
          <w:sz w:val="22"/>
          <w:szCs w:val="22"/>
          <w:lang w:val="ro"/>
        </w:rPr>
        <w:t xml:space="preserve">de la Ford </w:t>
      </w:r>
      <w:r w:rsidRPr="00057A83">
        <w:rPr>
          <w:rStyle w:val="normaltextrun"/>
          <w:rFonts w:ascii="Arial" w:hAnsi="Arial" w:cs="Arial"/>
          <w:sz w:val="22"/>
          <w:szCs w:val="22"/>
          <w:lang w:val="ro"/>
        </w:rPr>
        <w:t>inspirat d</w:t>
      </w:r>
      <w:r w:rsidR="004B7A4D">
        <w:rPr>
          <w:rStyle w:val="normaltextrun"/>
          <w:rFonts w:ascii="Arial" w:hAnsi="Arial" w:cs="Arial"/>
          <w:sz w:val="22"/>
          <w:szCs w:val="22"/>
          <w:lang w:val="ro"/>
        </w:rPr>
        <w:t>in</w:t>
      </w:r>
      <w:r w:rsidRPr="00057A83">
        <w:rPr>
          <w:rStyle w:val="normaltextrun"/>
          <w:rFonts w:ascii="Arial" w:hAnsi="Arial" w:cs="Arial"/>
          <w:sz w:val="22"/>
          <w:szCs w:val="22"/>
          <w:lang w:val="ro"/>
        </w:rPr>
        <w:t xml:space="preserve"> raliuri</w:t>
      </w:r>
      <w:r w:rsidR="004B7A4D">
        <w:rPr>
          <w:rStyle w:val="normaltextrun"/>
          <w:rFonts w:ascii="Arial" w:hAnsi="Arial" w:cs="Arial"/>
          <w:sz w:val="22"/>
          <w:szCs w:val="22"/>
          <w:lang w:val="ro"/>
        </w:rPr>
        <w:t>.</w:t>
      </w:r>
      <w:r w:rsidRPr="00057A83">
        <w:rPr>
          <w:rStyle w:val="normaltextrun"/>
          <w:rFonts w:ascii="Arial" w:hAnsi="Arial" w:cs="Arial"/>
          <w:sz w:val="22"/>
          <w:szCs w:val="22"/>
          <w:lang w:val="ro"/>
        </w:rPr>
        <w:t xml:space="preserve"> </w:t>
      </w:r>
      <w:r w:rsidR="004B7A4D">
        <w:rPr>
          <w:rStyle w:val="normaltextrun"/>
          <w:rFonts w:ascii="Arial" w:hAnsi="Arial" w:cs="Arial"/>
          <w:sz w:val="22"/>
          <w:szCs w:val="22"/>
          <w:lang w:val="ro"/>
        </w:rPr>
        <w:t>Acesta va parcurge celeb</w:t>
      </w:r>
      <w:r w:rsidR="00250C84">
        <w:rPr>
          <w:rStyle w:val="normaltextrun"/>
          <w:rFonts w:ascii="Arial" w:hAnsi="Arial" w:cs="Arial"/>
          <w:sz w:val="22"/>
          <w:szCs w:val="22"/>
          <w:lang w:val="ro"/>
        </w:rPr>
        <w:t>rul traseu fiind pilotat de</w:t>
      </w:r>
      <w:r w:rsidRPr="00057A83">
        <w:rPr>
          <w:rStyle w:val="normaltextrun"/>
          <w:rFonts w:ascii="Arial" w:hAnsi="Arial" w:cs="Arial"/>
          <w:sz w:val="22"/>
          <w:szCs w:val="22"/>
          <w:lang w:val="ro"/>
        </w:rPr>
        <w:t xml:space="preserve"> Ott Tänak, actualul pilot al M-Sport Ford Puma Hybrid Rally1 și fost campion mondial de raliuri.</w:t>
      </w:r>
    </w:p>
    <w:p w14:paraId="0A60369E" w14:textId="77777777"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rPr>
        <w:t> </w:t>
      </w:r>
    </w:p>
    <w:p w14:paraId="281BF5E2" w14:textId="612527F6"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lang w:val="ro"/>
        </w:rPr>
        <w:t xml:space="preserve">"Mustang Mach-E a </w:t>
      </w:r>
      <w:r w:rsidR="00E212EE">
        <w:rPr>
          <w:rStyle w:val="normaltextrun"/>
          <w:rFonts w:ascii="Arial" w:hAnsi="Arial" w:cs="Arial"/>
          <w:sz w:val="22"/>
          <w:szCs w:val="22"/>
          <w:lang w:val="ro"/>
        </w:rPr>
        <w:t>pre</w:t>
      </w:r>
      <w:r w:rsidRPr="00057A83">
        <w:rPr>
          <w:rStyle w:val="normaltextrun"/>
          <w:rFonts w:ascii="Arial" w:hAnsi="Arial" w:cs="Arial"/>
          <w:sz w:val="22"/>
          <w:szCs w:val="22"/>
          <w:lang w:val="ro"/>
        </w:rPr>
        <w:t>luat</w:t>
      </w:r>
      <w:r w:rsidR="00E212EE">
        <w:rPr>
          <w:rStyle w:val="normaltextrun"/>
          <w:rFonts w:ascii="Arial" w:hAnsi="Arial" w:cs="Arial"/>
          <w:sz w:val="22"/>
          <w:szCs w:val="22"/>
          <w:lang w:val="ro"/>
        </w:rPr>
        <w:t xml:space="preserve"> spiritul de</w:t>
      </w:r>
      <w:r w:rsidRPr="00057A83">
        <w:rPr>
          <w:rStyle w:val="normaltextrun"/>
          <w:rFonts w:ascii="Arial" w:hAnsi="Arial" w:cs="Arial"/>
          <w:sz w:val="22"/>
          <w:szCs w:val="22"/>
          <w:lang w:val="ro"/>
        </w:rPr>
        <w:t xml:space="preserve"> libertatea și </w:t>
      </w:r>
      <w:r w:rsidR="00E212EE">
        <w:rPr>
          <w:rStyle w:val="normaltextrun"/>
          <w:rFonts w:ascii="Arial" w:hAnsi="Arial" w:cs="Arial"/>
          <w:sz w:val="22"/>
          <w:szCs w:val="22"/>
          <w:lang w:val="ro"/>
        </w:rPr>
        <w:t>plăcerea de a conduce tipice pentru</w:t>
      </w:r>
      <w:r w:rsidRPr="00057A83">
        <w:rPr>
          <w:rStyle w:val="normaltextrun"/>
          <w:rFonts w:ascii="Arial" w:hAnsi="Arial" w:cs="Arial"/>
          <w:sz w:val="22"/>
          <w:szCs w:val="22"/>
          <w:lang w:val="ro"/>
        </w:rPr>
        <w:t xml:space="preserve"> Mustang și l</w:t>
      </w:r>
      <w:r w:rsidR="00E212EE">
        <w:rPr>
          <w:rStyle w:val="normaltextrun"/>
          <w:rFonts w:ascii="Arial" w:hAnsi="Arial" w:cs="Arial"/>
          <w:sz w:val="22"/>
          <w:szCs w:val="22"/>
          <w:lang w:val="ro"/>
        </w:rPr>
        <w:t>e</w:t>
      </w:r>
      <w:r w:rsidRPr="00057A83">
        <w:rPr>
          <w:rStyle w:val="normaltextrun"/>
          <w:rFonts w:ascii="Arial" w:hAnsi="Arial" w:cs="Arial"/>
          <w:sz w:val="22"/>
          <w:szCs w:val="22"/>
          <w:lang w:val="ro"/>
        </w:rPr>
        <w:t>-</w:t>
      </w:r>
      <w:r w:rsidR="00E212EE">
        <w:rPr>
          <w:rStyle w:val="normaltextrun"/>
          <w:rFonts w:ascii="Arial" w:hAnsi="Arial" w:cs="Arial"/>
          <w:sz w:val="22"/>
          <w:szCs w:val="22"/>
          <w:lang w:val="ro"/>
        </w:rPr>
        <w:t>a</w:t>
      </w:r>
      <w:r w:rsidRPr="00057A83">
        <w:rPr>
          <w:rStyle w:val="normaltextrun"/>
          <w:rFonts w:ascii="Arial" w:hAnsi="Arial" w:cs="Arial"/>
          <w:sz w:val="22"/>
          <w:szCs w:val="22"/>
          <w:lang w:val="ro"/>
        </w:rPr>
        <w:t xml:space="preserve"> </w:t>
      </w:r>
      <w:r w:rsidR="000C6491">
        <w:rPr>
          <w:rStyle w:val="normaltextrun"/>
          <w:rFonts w:ascii="Arial" w:hAnsi="Arial" w:cs="Arial"/>
          <w:sz w:val="22"/>
          <w:szCs w:val="22"/>
          <w:lang w:val="ro"/>
        </w:rPr>
        <w:t>transformat în</w:t>
      </w:r>
      <w:r w:rsidR="004649A4">
        <w:rPr>
          <w:rStyle w:val="normaltextrun"/>
          <w:rFonts w:ascii="Arial" w:hAnsi="Arial" w:cs="Arial"/>
          <w:sz w:val="22"/>
          <w:szCs w:val="22"/>
          <w:lang w:val="ro"/>
        </w:rPr>
        <w:t>tr-o experiență</w:t>
      </w:r>
      <w:r w:rsidRPr="00057A83">
        <w:rPr>
          <w:rStyle w:val="normaltextrun"/>
          <w:rFonts w:ascii="Arial" w:hAnsi="Arial" w:cs="Arial"/>
          <w:sz w:val="22"/>
          <w:szCs w:val="22"/>
          <w:lang w:val="ro"/>
        </w:rPr>
        <w:t xml:space="preserve"> fără emisii. Acum, cu Mustang Mach-E Rally, oferim clienților noștri libertatea de a se aventura </w:t>
      </w:r>
      <w:r w:rsidR="004649A4">
        <w:rPr>
          <w:rStyle w:val="normaltextrun"/>
          <w:rFonts w:ascii="Arial" w:hAnsi="Arial" w:cs="Arial"/>
          <w:sz w:val="22"/>
          <w:szCs w:val="22"/>
          <w:lang w:val="ro"/>
        </w:rPr>
        <w:t xml:space="preserve">dincolo de </w:t>
      </w:r>
      <w:r w:rsidRPr="00057A83">
        <w:rPr>
          <w:rStyle w:val="normaltextrun"/>
          <w:rFonts w:ascii="Arial" w:hAnsi="Arial" w:cs="Arial"/>
          <w:sz w:val="22"/>
          <w:szCs w:val="22"/>
          <w:lang w:val="ro"/>
        </w:rPr>
        <w:t>asfalt", a declarat Darren Palmer, Vicepreședinte, Program pentru vehicule electrice, Ford Model e.</w:t>
      </w:r>
    </w:p>
    <w:p w14:paraId="53B4B891" w14:textId="77777777"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rPr>
        <w:t>   </w:t>
      </w:r>
      <w:r w:rsidRPr="00057A83">
        <w:rPr>
          <w:rStyle w:val="eop"/>
          <w:rFonts w:ascii="Arial" w:hAnsi="Arial" w:cs="Arial"/>
          <w:sz w:val="22"/>
          <w:szCs w:val="22"/>
        </w:rPr>
        <w:t> </w:t>
      </w:r>
    </w:p>
    <w:p w14:paraId="571967DE" w14:textId="23DBDA19" w:rsidR="00772995" w:rsidRPr="00057A83" w:rsidRDefault="00772995" w:rsidP="00772995">
      <w:pPr>
        <w:pStyle w:val="paragraph"/>
        <w:spacing w:before="0" w:beforeAutospacing="0" w:after="0" w:afterAutospacing="0"/>
        <w:textAlignment w:val="baseline"/>
        <w:rPr>
          <w:rFonts w:ascii="Arial" w:hAnsi="Arial" w:cs="Arial"/>
          <w:sz w:val="18"/>
          <w:szCs w:val="18"/>
        </w:rPr>
      </w:pPr>
      <w:r w:rsidRPr="00057A83">
        <w:rPr>
          <w:rStyle w:val="normaltextrun"/>
          <w:rFonts w:ascii="Arial" w:hAnsi="Arial" w:cs="Arial"/>
          <w:sz w:val="22"/>
          <w:szCs w:val="22"/>
          <w:lang w:val="ro"/>
        </w:rPr>
        <w:t xml:space="preserve">Mustang Mach-E Rally – primul Ford Mustang cu cinci </w:t>
      </w:r>
      <w:r w:rsidR="00A457B4">
        <w:rPr>
          <w:rStyle w:val="normaltextrun"/>
          <w:rFonts w:ascii="Arial" w:hAnsi="Arial" w:cs="Arial"/>
          <w:sz w:val="22"/>
          <w:szCs w:val="22"/>
          <w:lang w:val="ro"/>
        </w:rPr>
        <w:t>locuri</w:t>
      </w:r>
      <w:r w:rsidRPr="00057A83">
        <w:rPr>
          <w:rStyle w:val="normaltextrun"/>
          <w:rFonts w:ascii="Arial" w:hAnsi="Arial" w:cs="Arial"/>
          <w:sz w:val="22"/>
          <w:szCs w:val="22"/>
          <w:lang w:val="ro"/>
        </w:rPr>
        <w:t xml:space="preserve"> inspirat din raliuri – va fi disponibil în SUA și</w:t>
      </w:r>
      <w:r w:rsidR="00F975AD">
        <w:rPr>
          <w:rStyle w:val="normaltextrun"/>
          <w:rFonts w:ascii="Arial" w:hAnsi="Arial" w:cs="Arial"/>
          <w:sz w:val="22"/>
          <w:szCs w:val="22"/>
          <w:lang w:val="ro"/>
        </w:rPr>
        <w:t xml:space="preserve"> în</w:t>
      </w:r>
      <w:r w:rsidRPr="00057A83">
        <w:rPr>
          <w:rStyle w:val="normaltextrun"/>
          <w:rFonts w:ascii="Arial" w:hAnsi="Arial" w:cs="Arial"/>
          <w:sz w:val="22"/>
          <w:szCs w:val="22"/>
          <w:lang w:val="ro"/>
        </w:rPr>
        <w:t xml:space="preserve"> Europa.</w:t>
      </w:r>
    </w:p>
    <w:p w14:paraId="39CB3D4F" w14:textId="4B8C96AA" w:rsidR="00B00BC8" w:rsidRDefault="00B00BC8" w:rsidP="00B00BC8">
      <w:pPr>
        <w:rPr>
          <w:rFonts w:ascii="Arial" w:hAnsi="Arial" w:cs="Arial"/>
        </w:rPr>
      </w:pPr>
    </w:p>
    <w:p w14:paraId="5440FC29" w14:textId="77777777" w:rsidR="006B6015" w:rsidRDefault="006B6015" w:rsidP="00B00BC8">
      <w:pPr>
        <w:rPr>
          <w:rFonts w:ascii="Arial" w:hAnsi="Arial" w:cs="Arial"/>
        </w:rPr>
      </w:pPr>
    </w:p>
    <w:p w14:paraId="4C9BA691" w14:textId="77777777" w:rsidR="006B6015" w:rsidRPr="00057A83" w:rsidRDefault="006B6015" w:rsidP="00B00BC8">
      <w:pPr>
        <w:rPr>
          <w:rFonts w:ascii="Arial" w:hAnsi="Arial" w:cs="Arial"/>
        </w:rPr>
      </w:pPr>
    </w:p>
    <w:p w14:paraId="480164FC" w14:textId="5FFFEEA2" w:rsidR="00B00BC8" w:rsidRPr="00057A83" w:rsidRDefault="00B00BC8" w:rsidP="00B00BC8">
      <w:pPr>
        <w:jc w:val="center"/>
        <w:rPr>
          <w:rFonts w:ascii="Arial" w:hAnsi="Arial" w:cs="Arial"/>
          <w:sz w:val="22"/>
          <w:szCs w:val="22"/>
        </w:rPr>
      </w:pPr>
      <w:r w:rsidRPr="00057A83">
        <w:rPr>
          <w:rFonts w:ascii="Arial" w:hAnsi="Arial" w:cs="Arial"/>
          <w:sz w:val="22"/>
          <w:szCs w:val="22"/>
          <w:lang w:val="ro"/>
        </w:rPr>
        <w:t># # #</w:t>
      </w:r>
    </w:p>
    <w:p w14:paraId="7872B1D0" w14:textId="631C6728" w:rsidR="00983891" w:rsidRPr="00057A83" w:rsidRDefault="00983891" w:rsidP="00B00BC8">
      <w:pPr>
        <w:jc w:val="center"/>
        <w:rPr>
          <w:rFonts w:ascii="Arial" w:hAnsi="Arial" w:cs="Arial"/>
          <w:sz w:val="22"/>
          <w:szCs w:val="22"/>
        </w:rPr>
      </w:pPr>
    </w:p>
    <w:p w14:paraId="53AE4744" w14:textId="195303D0" w:rsidR="00983891" w:rsidRPr="00057A83" w:rsidRDefault="00983891" w:rsidP="00983891">
      <w:pPr>
        <w:rPr>
          <w:rFonts w:ascii="Arial" w:hAnsi="Arial" w:cs="Arial"/>
          <w:sz w:val="22"/>
          <w:szCs w:val="22"/>
        </w:rPr>
      </w:pPr>
      <w:r w:rsidRPr="00057A83">
        <w:rPr>
          <w:rFonts w:ascii="Arial" w:hAnsi="Arial" w:cs="Arial"/>
          <w:sz w:val="18"/>
          <w:szCs w:val="18"/>
          <w:vertAlign w:val="superscript"/>
          <w:lang w:val="ro"/>
        </w:rPr>
        <w:t xml:space="preserve">1 </w:t>
      </w:r>
      <w:r w:rsidRPr="00057A83">
        <w:rPr>
          <w:rFonts w:ascii="Arial" w:hAnsi="Arial" w:cs="Arial"/>
          <w:sz w:val="18"/>
          <w:szCs w:val="18"/>
          <w:lang w:val="ro"/>
        </w:rPr>
        <w:t>Autonomia omologată oficial va fi publicată mai aproape de data punerii în vânzare.</w:t>
      </w:r>
    </w:p>
    <w:p w14:paraId="5DA1B3D3" w14:textId="77777777" w:rsidR="00983891" w:rsidRPr="00057A83" w:rsidRDefault="00983891" w:rsidP="00827677">
      <w:pPr>
        <w:tabs>
          <w:tab w:val="left" w:pos="7496"/>
        </w:tabs>
        <w:rPr>
          <w:rFonts w:ascii="Arial" w:hAnsi="Arial" w:cs="Arial"/>
          <w:sz w:val="22"/>
          <w:szCs w:val="22"/>
        </w:rPr>
      </w:pPr>
    </w:p>
    <w:p w14:paraId="2DE5DB8D" w14:textId="4AB6B099" w:rsidR="009939AD" w:rsidRPr="00057A83" w:rsidRDefault="00827677" w:rsidP="00827677">
      <w:pPr>
        <w:tabs>
          <w:tab w:val="left" w:pos="7496"/>
        </w:tabs>
        <w:rPr>
          <w:rFonts w:ascii="Arial" w:hAnsi="Arial" w:cs="Arial"/>
          <w:sz w:val="22"/>
          <w:szCs w:val="22"/>
        </w:rPr>
      </w:pPr>
      <w:r w:rsidRPr="00057A83">
        <w:rPr>
          <w:rFonts w:ascii="Arial" w:hAnsi="Arial" w:cs="Arial"/>
          <w:sz w:val="22"/>
          <w:szCs w:val="22"/>
        </w:rPr>
        <w:tab/>
      </w:r>
    </w:p>
    <w:p w14:paraId="664291AF" w14:textId="77777777" w:rsidR="006B6015" w:rsidRPr="008116C8" w:rsidRDefault="006B6015" w:rsidP="006B6015">
      <w:pPr>
        <w:rPr>
          <w:rFonts w:ascii="Arial" w:hAnsi="Arial" w:cs="Arial"/>
          <w:i/>
          <w:iCs/>
          <w:sz w:val="14"/>
          <w:szCs w:val="14"/>
          <w:lang w:val="ro-RO"/>
        </w:rPr>
      </w:pPr>
      <w:r w:rsidRPr="008116C8">
        <w:rPr>
          <w:rFonts w:ascii="Arial" w:hAnsi="Arial" w:cs="Arial"/>
          <w:b/>
          <w:bCs/>
          <w:i/>
          <w:iCs/>
          <w:sz w:val="14"/>
          <w:szCs w:val="14"/>
          <w:lang w:val="ro-RO"/>
        </w:rPr>
        <w:t>Ford</w:t>
      </w:r>
      <w:r w:rsidRPr="008116C8">
        <w:rPr>
          <w:rFonts w:ascii="Arial" w:hAnsi="Arial" w:cs="Arial"/>
          <w:i/>
          <w:iCs/>
          <w:sz w:val="14"/>
          <w:szCs w:val="14"/>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p w14:paraId="308A4077" w14:textId="21FC4728" w:rsidR="000B69E9" w:rsidRPr="00057A83" w:rsidRDefault="000B69E9" w:rsidP="006B6015">
      <w:pPr>
        <w:rPr>
          <w:rFonts w:ascii="Arial" w:hAnsi="Arial" w:cs="Arial"/>
          <w:i/>
          <w:iCs/>
          <w:szCs w:val="20"/>
          <w:lang w:val="en-US"/>
        </w:rPr>
      </w:pPr>
    </w:p>
    <w:sectPr w:rsidR="000B69E9" w:rsidRPr="00057A83"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DFD2" w14:textId="77777777" w:rsidR="008921FB" w:rsidRDefault="008921FB">
      <w:r>
        <w:rPr>
          <w:lang w:val="ro"/>
        </w:rPr>
        <w:separator/>
      </w:r>
    </w:p>
  </w:endnote>
  <w:endnote w:type="continuationSeparator" w:id="0">
    <w:p w14:paraId="2D2B6CA0" w14:textId="77777777" w:rsidR="008921FB" w:rsidRDefault="008921FB">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val="ro"/>
      </w:rPr>
      <w:fldChar w:fldCharType="begin"/>
    </w:r>
    <w:r>
      <w:rPr>
        <w:rStyle w:val="PageNumber"/>
        <w:lang w:val="ro"/>
      </w:rPr>
      <w:instrText xml:space="preserve">PAGE  </w:instrText>
    </w:r>
    <w:r>
      <w:rPr>
        <w:rStyle w:val="PageNumber"/>
        <w:lang w:val="ro"/>
      </w:rPr>
      <w:fldChar w:fldCharType="separate"/>
    </w:r>
    <w:r w:rsidR="00DD504C">
      <w:rPr>
        <w:rStyle w:val="PageNumber"/>
        <w:noProof/>
        <w:lang w:val="ro"/>
      </w:rPr>
      <w:t>2</w:t>
    </w:r>
    <w:r>
      <w:rPr>
        <w:rStyle w:val="PageNumber"/>
        <w:lang w:val="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105EA901" w14:textId="77777777" w:rsidR="00364704" w:rsidRPr="008A1DF4" w:rsidRDefault="00364704" w:rsidP="00364704">
          <w:pPr>
            <w:pStyle w:val="Footer"/>
            <w:jc w:val="center"/>
            <w:rPr>
              <w:rFonts w:ascii="Arial" w:hAnsi="Arial" w:cs="Arial"/>
              <w:sz w:val="18"/>
              <w:szCs w:val="18"/>
            </w:rPr>
          </w:pPr>
          <w:r w:rsidRPr="00AF6A89">
            <w:rPr>
              <w:color w:val="000000"/>
              <w:sz w:val="18"/>
              <w:szCs w:val="18"/>
              <w:lang w:val="ro"/>
            </w:rPr>
            <w:t xml:space="preserve">Urma </w:t>
          </w:r>
          <w:hyperlink r:id="rId3" w:history="1">
            <w:r>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Pr="00D32770">
              <w:rPr>
                <w:rStyle w:val="Hyperlink"/>
                <w:sz w:val="18"/>
                <w:szCs w:val="18"/>
                <w:lang w:val="ro"/>
              </w:rPr>
              <w:t>www.youtube.com/FordNewsEurope</w:t>
            </w:r>
          </w:hyperlink>
          <w:r w:rsidRPr="008A1DF4">
            <w:rPr>
              <w:sz w:val="18"/>
              <w:szCs w:val="18"/>
              <w:lang w:val="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color w:val="000000"/>
        <w:sz w:val="18"/>
        <w:szCs w:val="18"/>
        <w:lang w:val="ro"/>
      </w:rPr>
      <w:t xml:space="preserve">Pentru comunicate de presă, materiale conexe, Fotografii și video, vizitați </w:t>
    </w:r>
    <w:hyperlink r:id="rId1" w:history="1">
      <w:r w:rsidRPr="00AF6A89">
        <w:rPr>
          <w:color w:val="0000FF"/>
          <w:sz w:val="18"/>
          <w:szCs w:val="18"/>
          <w:u w:val="single"/>
          <w:lang w:val="ro"/>
        </w:rPr>
        <w:t>www.fordmedia.eu</w:t>
      </w:r>
    </w:hyperlink>
    <w:r w:rsidRPr="00AF6A89">
      <w:rPr>
        <w:color w:val="000000"/>
        <w:sz w:val="18"/>
        <w:szCs w:val="18"/>
        <w:lang w:val="ro"/>
      </w:rPr>
      <w:t xml:space="preserve"> sau </w:t>
    </w:r>
    <w:hyperlink r:id="rId2" w:history="1">
      <w:r w:rsidRPr="00AF6A89">
        <w:rPr>
          <w:color w:val="0000FF"/>
          <w:sz w:val="18"/>
          <w:szCs w:val="18"/>
          <w:u w:val="single"/>
          <w:lang w:val="ro"/>
        </w:rPr>
        <w:t>www.media.ford.com</w:t>
      </w:r>
    </w:hyperlink>
    <w:r w:rsidRPr="00AF6A89">
      <w:rPr>
        <w:color w:val="000000"/>
        <w:sz w:val="18"/>
        <w:szCs w:val="18"/>
        <w:lang w:val="ro"/>
      </w:rPr>
      <w:t>.</w:t>
    </w:r>
  </w:p>
  <w:p w14:paraId="249B2CEF" w14:textId="2C77A238" w:rsidR="008A1DF4" w:rsidRPr="008A1DF4" w:rsidRDefault="00AF6A89" w:rsidP="00AF6A89">
    <w:pPr>
      <w:pStyle w:val="Footer"/>
      <w:jc w:val="center"/>
      <w:rPr>
        <w:rFonts w:ascii="Arial" w:hAnsi="Arial" w:cs="Arial"/>
        <w:sz w:val="18"/>
        <w:szCs w:val="18"/>
      </w:rPr>
    </w:pPr>
    <w:r w:rsidRPr="00AF6A89">
      <w:rPr>
        <w:color w:val="000000"/>
        <w:sz w:val="18"/>
        <w:szCs w:val="18"/>
        <w:lang w:val="ro"/>
      </w:rPr>
      <w:t xml:space="preserve">Urma </w:t>
    </w:r>
    <w:hyperlink r:id="rId3" w:history="1">
      <w:r w:rsidR="002D1487">
        <w:rPr>
          <w:rStyle w:val="Hyperlink"/>
          <w:sz w:val="18"/>
          <w:szCs w:val="18"/>
          <w:lang w:val="ro"/>
        </w:rPr>
        <w:t>http://www.twitter.com/FordNewsEurope</w:t>
      </w:r>
    </w:hyperlink>
    <w:r w:rsidRPr="00AF6A89">
      <w:rPr>
        <w:color w:val="0000FF"/>
        <w:sz w:val="18"/>
        <w:szCs w:val="18"/>
        <w:u w:val="single"/>
        <w:lang w:val="ro"/>
      </w:rPr>
      <w:t xml:space="preserve"> </w:t>
    </w:r>
    <w:r w:rsidRPr="00AF6A89">
      <w:rPr>
        <w:color w:val="000000"/>
        <w:sz w:val="18"/>
        <w:szCs w:val="18"/>
        <w:lang w:val="ro"/>
      </w:rPr>
      <w:t xml:space="preserve">sau </w:t>
    </w:r>
    <w:hyperlink r:id="rId4" w:history="1">
      <w:r w:rsidR="002D1487" w:rsidRPr="00D32770">
        <w:rPr>
          <w:rStyle w:val="Hyperlink"/>
          <w:sz w:val="18"/>
          <w:szCs w:val="18"/>
          <w:lang w:val="ro"/>
        </w:rPr>
        <w:t>www.youtube.com/FordNewsEurope</w:t>
      </w:r>
    </w:hyperlink>
    <w:r w:rsidR="00697034" w:rsidRPr="008A1DF4">
      <w:rPr>
        <w:sz w:val="18"/>
        <w:szCs w:val="18"/>
        <w:lang w:val="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C844" w14:textId="77777777" w:rsidR="008921FB" w:rsidRDefault="008921FB">
      <w:r>
        <w:rPr>
          <w:lang w:val="ro"/>
        </w:rPr>
        <w:separator/>
      </w:r>
    </w:p>
  </w:footnote>
  <w:footnote w:type="continuationSeparator" w:id="0">
    <w:p w14:paraId="1EF53342" w14:textId="77777777" w:rsidR="008921FB" w:rsidRDefault="008921FB">
      <w:r>
        <w:rPr>
          <w:lang w:val="r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ro"/>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3" w:history="1">
                            <w:r w:rsidR="002D1487" w:rsidRPr="00D32770">
                              <w:rPr>
                                <w:rStyle w:val="Hyperlink"/>
                                <w:sz w:val="12"/>
                                <w:szCs w:val="12"/>
                                <w:lang w:val="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szCs w:val="18"/>
                        <w:lang w:val="ro"/>
                      </w:rPr>
                      <w:drawing>
                        <wp:inline distT="0" distB="0" distL="0" distR="0" wp14:anchorId="4A1E4247" wp14:editId="6BE1B868">
                          <wp:extent cx="1053193" cy="236115"/>
                          <wp:effectExtent l="0" t="0" r="1270" b="5715"/>
                          <wp:docPr id="8" name="Picture 8"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szCs w:val="18"/>
                        <w:lang w:val="ro"/>
                      </w:rPr>
                      <w:br/>
                    </w:r>
                    <w:r w:rsidR="008C6D0D" w:rsidRPr="007757E5">
                      <w:rPr>
                        <w:sz w:val="4"/>
                        <w:szCs w:val="4"/>
                        <w:lang w:val="ro"/>
                      </w:rPr>
                      <w:br/>
                    </w:r>
                    <w:hyperlink r:id="rId5" w:history="1">
                      <w:r w:rsidR="002D1487" w:rsidRPr="00D32770">
                        <w:rPr>
                          <w:rStyle w:val="Hyperlink"/>
                          <w:sz w:val="12"/>
                          <w:szCs w:val="12"/>
                          <w:lang w:val="ro"/>
                        </w:rPr>
                        <w:t>www.youtube.com/FordNewsEurope</w:t>
                      </w:r>
                    </w:hyperlink>
                  </w:p>
                </w:txbxContent>
              </v:textbox>
              <w10:wrap type="tight"/>
            </v:shape>
          </w:pict>
        </mc:Fallback>
      </mc:AlternateContent>
    </w:r>
    <w:r>
      <w:rPr>
        <w:noProof/>
        <w:lang w:val="ro"/>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8" w:history="1">
                            <w:r w:rsidR="002D1487" w:rsidRPr="00D32770">
                              <w:rPr>
                                <w:rStyle w:val="Hyperlink"/>
                                <w:sz w:val="12"/>
                                <w:szCs w:val="12"/>
                                <w:lang w:val="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lang w:val="ro"/>
                      </w:rPr>
                      <w:drawing>
                        <wp:inline distT="0" distB="0" distL="0" distR="0" wp14:anchorId="00AF594C" wp14:editId="1E272B56">
                          <wp:extent cx="269240" cy="269240"/>
                          <wp:effectExtent l="0" t="0" r="0" b="0"/>
                          <wp:docPr id="7" name="Picture 7" descr="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10" w:history="1">
                      <w:r w:rsidR="002D1487" w:rsidRPr="00D32770">
                        <w:rPr>
                          <w:rStyle w:val="Hyperlink"/>
                          <w:sz w:val="12"/>
                          <w:szCs w:val="12"/>
                          <w:lang w:val="ro"/>
                        </w:rPr>
                        <w:t>www.twitter.com/FordNewsEurope</w:t>
                      </w:r>
                    </w:hyperlink>
                  </w:p>
                </w:txbxContent>
              </v:textbox>
              <w10:wrap type="tight"/>
            </v:shape>
          </w:pict>
        </mc:Fallback>
      </mc:AlternateContent>
    </w:r>
    <w:r w:rsidR="000E2487">
      <w:rPr>
        <w:noProof/>
        <w:lang w:val="ro"/>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ro"/>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from="102pt,6.2pt" to="102pt,24.2pt" w14:anchorId="3FE93AE9">
              <o:lock v:ext="edit" shapetype="f"/>
            </v:line>
          </w:pict>
        </mc:Fallback>
      </mc:AlternateContent>
    </w:r>
    <w:r w:rsidR="00674D79">
      <w:rPr>
        <w:smallCaps/>
        <w:position w:val="110"/>
        <w:sz w:val="48"/>
        <w:lang w:val="ro"/>
      </w:rPr>
      <w:t xml:space="preserve">    </w:t>
    </w:r>
    <w:r w:rsidR="005532D6">
      <w:rPr>
        <w:smallCaps/>
        <w:position w:val="132"/>
        <w:sz w:val="48"/>
        <w:szCs w:val="48"/>
        <w:lang w:val="ro"/>
      </w:rPr>
      <w:t>Știri</w:t>
    </w:r>
    <w:r w:rsidR="00DD504C">
      <w:rPr>
        <w:smallCaps/>
        <w:position w:val="132"/>
        <w:sz w:val="48"/>
        <w:szCs w:val="48"/>
        <w:lang w:val="ro"/>
      </w:rPr>
      <w:tab/>
    </w:r>
    <w:r w:rsidR="008C6D0D">
      <w:rPr>
        <w:smallCaps/>
        <w:position w:val="132"/>
        <w:sz w:val="48"/>
        <w:szCs w:val="48"/>
        <w:lang w:val="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69780084">
    <w:abstractNumId w:val="6"/>
  </w:num>
  <w:num w:numId="2" w16cid:durableId="79986153">
    <w:abstractNumId w:val="7"/>
  </w:num>
  <w:num w:numId="3" w16cid:durableId="1148747255">
    <w:abstractNumId w:val="2"/>
  </w:num>
  <w:num w:numId="4" w16cid:durableId="233980361">
    <w:abstractNumId w:val="1"/>
  </w:num>
  <w:num w:numId="5" w16cid:durableId="2140877215">
    <w:abstractNumId w:val="5"/>
  </w:num>
  <w:num w:numId="6" w16cid:durableId="468673636">
    <w:abstractNumId w:val="3"/>
  </w:num>
  <w:num w:numId="7" w16cid:durableId="74666766">
    <w:abstractNumId w:val="4"/>
  </w:num>
  <w:num w:numId="8" w16cid:durableId="1238976020">
    <w:abstractNumId w:val="4"/>
  </w:num>
  <w:num w:numId="9" w16cid:durableId="86725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45203"/>
    <w:rsid w:val="00050ABA"/>
    <w:rsid w:val="00050DC2"/>
    <w:rsid w:val="00051E29"/>
    <w:rsid w:val="00052B3E"/>
    <w:rsid w:val="000550A2"/>
    <w:rsid w:val="00057A83"/>
    <w:rsid w:val="0006148A"/>
    <w:rsid w:val="00062C82"/>
    <w:rsid w:val="000645BD"/>
    <w:rsid w:val="00064EF2"/>
    <w:rsid w:val="000701D8"/>
    <w:rsid w:val="00073627"/>
    <w:rsid w:val="00074D61"/>
    <w:rsid w:val="00084F44"/>
    <w:rsid w:val="0008510A"/>
    <w:rsid w:val="00087E2C"/>
    <w:rsid w:val="00092664"/>
    <w:rsid w:val="00092811"/>
    <w:rsid w:val="00097C38"/>
    <w:rsid w:val="000A04CE"/>
    <w:rsid w:val="000A1066"/>
    <w:rsid w:val="000A12EF"/>
    <w:rsid w:val="000A1DE3"/>
    <w:rsid w:val="000B20AF"/>
    <w:rsid w:val="000B68CF"/>
    <w:rsid w:val="000B69E9"/>
    <w:rsid w:val="000C0AC9"/>
    <w:rsid w:val="000C239A"/>
    <w:rsid w:val="000C2461"/>
    <w:rsid w:val="000C42E8"/>
    <w:rsid w:val="000C6491"/>
    <w:rsid w:val="000E2171"/>
    <w:rsid w:val="000E2487"/>
    <w:rsid w:val="00101713"/>
    <w:rsid w:val="00101ADF"/>
    <w:rsid w:val="001033CB"/>
    <w:rsid w:val="001043E5"/>
    <w:rsid w:val="00114532"/>
    <w:rsid w:val="001150F5"/>
    <w:rsid w:val="001202F5"/>
    <w:rsid w:val="00121507"/>
    <w:rsid w:val="00123596"/>
    <w:rsid w:val="00123CE0"/>
    <w:rsid w:val="0012530D"/>
    <w:rsid w:val="001257CC"/>
    <w:rsid w:val="0013102B"/>
    <w:rsid w:val="00131DAD"/>
    <w:rsid w:val="00133FEA"/>
    <w:rsid w:val="00134150"/>
    <w:rsid w:val="001351FE"/>
    <w:rsid w:val="001366DC"/>
    <w:rsid w:val="00136DEA"/>
    <w:rsid w:val="00140056"/>
    <w:rsid w:val="00141293"/>
    <w:rsid w:val="001413CE"/>
    <w:rsid w:val="00147882"/>
    <w:rsid w:val="00155444"/>
    <w:rsid w:val="00160E88"/>
    <w:rsid w:val="00162322"/>
    <w:rsid w:val="00191E20"/>
    <w:rsid w:val="001A2415"/>
    <w:rsid w:val="001A340C"/>
    <w:rsid w:val="001A5C5E"/>
    <w:rsid w:val="001B01B7"/>
    <w:rsid w:val="001B0A2C"/>
    <w:rsid w:val="001B21D4"/>
    <w:rsid w:val="001B6874"/>
    <w:rsid w:val="001C16AB"/>
    <w:rsid w:val="001C20BD"/>
    <w:rsid w:val="001C3280"/>
    <w:rsid w:val="001C4203"/>
    <w:rsid w:val="001D2E3D"/>
    <w:rsid w:val="001D5206"/>
    <w:rsid w:val="001D528F"/>
    <w:rsid w:val="001E4705"/>
    <w:rsid w:val="001E6922"/>
    <w:rsid w:val="001E6C4E"/>
    <w:rsid w:val="001E72EC"/>
    <w:rsid w:val="001F1FBC"/>
    <w:rsid w:val="001F3F33"/>
    <w:rsid w:val="001F51BD"/>
    <w:rsid w:val="00213BD2"/>
    <w:rsid w:val="00213DD2"/>
    <w:rsid w:val="00215362"/>
    <w:rsid w:val="0022130C"/>
    <w:rsid w:val="0022223F"/>
    <w:rsid w:val="00223283"/>
    <w:rsid w:val="00223525"/>
    <w:rsid w:val="00224282"/>
    <w:rsid w:val="002307BD"/>
    <w:rsid w:val="00232317"/>
    <w:rsid w:val="002372F5"/>
    <w:rsid w:val="00242727"/>
    <w:rsid w:val="00250C84"/>
    <w:rsid w:val="00252CDC"/>
    <w:rsid w:val="002545BB"/>
    <w:rsid w:val="00255E7C"/>
    <w:rsid w:val="00261C9B"/>
    <w:rsid w:val="0028435B"/>
    <w:rsid w:val="00285D93"/>
    <w:rsid w:val="00286103"/>
    <w:rsid w:val="002877C5"/>
    <w:rsid w:val="002A5218"/>
    <w:rsid w:val="002A6255"/>
    <w:rsid w:val="002B2048"/>
    <w:rsid w:val="002B372A"/>
    <w:rsid w:val="002C1691"/>
    <w:rsid w:val="002C1C01"/>
    <w:rsid w:val="002C70F2"/>
    <w:rsid w:val="002D07A1"/>
    <w:rsid w:val="002D1487"/>
    <w:rsid w:val="002D30F8"/>
    <w:rsid w:val="002D440D"/>
    <w:rsid w:val="002D47F1"/>
    <w:rsid w:val="002D7077"/>
    <w:rsid w:val="002D74A8"/>
    <w:rsid w:val="002E06E6"/>
    <w:rsid w:val="002E2BA7"/>
    <w:rsid w:val="002E59B9"/>
    <w:rsid w:val="002E7D6A"/>
    <w:rsid w:val="00300EF9"/>
    <w:rsid w:val="00311374"/>
    <w:rsid w:val="003149AE"/>
    <w:rsid w:val="00315ADB"/>
    <w:rsid w:val="00317F04"/>
    <w:rsid w:val="00324972"/>
    <w:rsid w:val="00332D0E"/>
    <w:rsid w:val="00340904"/>
    <w:rsid w:val="0034157D"/>
    <w:rsid w:val="00342744"/>
    <w:rsid w:val="00343269"/>
    <w:rsid w:val="00344529"/>
    <w:rsid w:val="00353395"/>
    <w:rsid w:val="003541DD"/>
    <w:rsid w:val="00361384"/>
    <w:rsid w:val="00364401"/>
    <w:rsid w:val="00364704"/>
    <w:rsid w:val="00366141"/>
    <w:rsid w:val="00366687"/>
    <w:rsid w:val="00370F0D"/>
    <w:rsid w:val="00377406"/>
    <w:rsid w:val="003814A4"/>
    <w:rsid w:val="00381EF2"/>
    <w:rsid w:val="00384B13"/>
    <w:rsid w:val="003870DD"/>
    <w:rsid w:val="00394072"/>
    <w:rsid w:val="00395200"/>
    <w:rsid w:val="0039662F"/>
    <w:rsid w:val="003A367C"/>
    <w:rsid w:val="003A3733"/>
    <w:rsid w:val="003A4888"/>
    <w:rsid w:val="003A50EF"/>
    <w:rsid w:val="003A6810"/>
    <w:rsid w:val="003B2FBC"/>
    <w:rsid w:val="003B5885"/>
    <w:rsid w:val="003B66E5"/>
    <w:rsid w:val="003C0F90"/>
    <w:rsid w:val="003C3C17"/>
    <w:rsid w:val="003C7F26"/>
    <w:rsid w:val="003E5B10"/>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41411"/>
    <w:rsid w:val="004416D7"/>
    <w:rsid w:val="0044272A"/>
    <w:rsid w:val="00455AA5"/>
    <w:rsid w:val="00455BD3"/>
    <w:rsid w:val="00455C89"/>
    <w:rsid w:val="00460FC5"/>
    <w:rsid w:val="004649A4"/>
    <w:rsid w:val="00471810"/>
    <w:rsid w:val="004751A1"/>
    <w:rsid w:val="004752EA"/>
    <w:rsid w:val="0047779F"/>
    <w:rsid w:val="0048215F"/>
    <w:rsid w:val="00482F56"/>
    <w:rsid w:val="004914E1"/>
    <w:rsid w:val="0049188E"/>
    <w:rsid w:val="004945BD"/>
    <w:rsid w:val="004A5282"/>
    <w:rsid w:val="004A7953"/>
    <w:rsid w:val="004B47DF"/>
    <w:rsid w:val="004B47F8"/>
    <w:rsid w:val="004B7656"/>
    <w:rsid w:val="004B7A4D"/>
    <w:rsid w:val="004C13B7"/>
    <w:rsid w:val="004C276F"/>
    <w:rsid w:val="004C2A25"/>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693F"/>
    <w:rsid w:val="005214A1"/>
    <w:rsid w:val="005268F9"/>
    <w:rsid w:val="0053055B"/>
    <w:rsid w:val="005374E1"/>
    <w:rsid w:val="0054622C"/>
    <w:rsid w:val="00546FF2"/>
    <w:rsid w:val="005532D6"/>
    <w:rsid w:val="005620DC"/>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2427"/>
    <w:rsid w:val="005D5DC7"/>
    <w:rsid w:val="005D6699"/>
    <w:rsid w:val="005D70B0"/>
    <w:rsid w:val="005E00E0"/>
    <w:rsid w:val="005E59BD"/>
    <w:rsid w:val="005E7C82"/>
    <w:rsid w:val="005F1F3D"/>
    <w:rsid w:val="005F2D47"/>
    <w:rsid w:val="005F40F9"/>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18FD"/>
    <w:rsid w:val="00674D79"/>
    <w:rsid w:val="00677470"/>
    <w:rsid w:val="00684AF8"/>
    <w:rsid w:val="00684DED"/>
    <w:rsid w:val="00697034"/>
    <w:rsid w:val="006B6015"/>
    <w:rsid w:val="006B7B0D"/>
    <w:rsid w:val="006C1D7D"/>
    <w:rsid w:val="006D0A38"/>
    <w:rsid w:val="006D14E3"/>
    <w:rsid w:val="006D35EB"/>
    <w:rsid w:val="006D5F7A"/>
    <w:rsid w:val="006F6225"/>
    <w:rsid w:val="007169BB"/>
    <w:rsid w:val="007232AE"/>
    <w:rsid w:val="00724F9B"/>
    <w:rsid w:val="007273C6"/>
    <w:rsid w:val="00730910"/>
    <w:rsid w:val="00732759"/>
    <w:rsid w:val="00732A67"/>
    <w:rsid w:val="00732AE5"/>
    <w:rsid w:val="00734F07"/>
    <w:rsid w:val="007425A2"/>
    <w:rsid w:val="007533BD"/>
    <w:rsid w:val="00755551"/>
    <w:rsid w:val="00755D53"/>
    <w:rsid w:val="0075653C"/>
    <w:rsid w:val="007576FC"/>
    <w:rsid w:val="00761B9D"/>
    <w:rsid w:val="0076400B"/>
    <w:rsid w:val="00765F06"/>
    <w:rsid w:val="00772995"/>
    <w:rsid w:val="00773061"/>
    <w:rsid w:val="00783BC2"/>
    <w:rsid w:val="0078420B"/>
    <w:rsid w:val="007A30F0"/>
    <w:rsid w:val="007A3DA4"/>
    <w:rsid w:val="007A57A1"/>
    <w:rsid w:val="007A7984"/>
    <w:rsid w:val="007B09FF"/>
    <w:rsid w:val="007B2BF1"/>
    <w:rsid w:val="007B35C2"/>
    <w:rsid w:val="007B6B6D"/>
    <w:rsid w:val="007C16F0"/>
    <w:rsid w:val="007C2157"/>
    <w:rsid w:val="007C2FBE"/>
    <w:rsid w:val="007C4F12"/>
    <w:rsid w:val="007D0EF2"/>
    <w:rsid w:val="007D5CDD"/>
    <w:rsid w:val="007D5CE2"/>
    <w:rsid w:val="007E1E94"/>
    <w:rsid w:val="007E67C6"/>
    <w:rsid w:val="007F6E11"/>
    <w:rsid w:val="0080374A"/>
    <w:rsid w:val="00806AB3"/>
    <w:rsid w:val="00811539"/>
    <w:rsid w:val="008115D4"/>
    <w:rsid w:val="0081179E"/>
    <w:rsid w:val="00820FE3"/>
    <w:rsid w:val="00827677"/>
    <w:rsid w:val="008301BA"/>
    <w:rsid w:val="0083181A"/>
    <w:rsid w:val="00831B36"/>
    <w:rsid w:val="00837730"/>
    <w:rsid w:val="0084079D"/>
    <w:rsid w:val="0084443F"/>
    <w:rsid w:val="008519DC"/>
    <w:rsid w:val="00852335"/>
    <w:rsid w:val="00857EAF"/>
    <w:rsid w:val="00861419"/>
    <w:rsid w:val="008654D3"/>
    <w:rsid w:val="0087438E"/>
    <w:rsid w:val="0088023E"/>
    <w:rsid w:val="00880C6D"/>
    <w:rsid w:val="00887439"/>
    <w:rsid w:val="008921F1"/>
    <w:rsid w:val="008921FB"/>
    <w:rsid w:val="008949BC"/>
    <w:rsid w:val="00895573"/>
    <w:rsid w:val="008A1DF4"/>
    <w:rsid w:val="008A2C1A"/>
    <w:rsid w:val="008B1B78"/>
    <w:rsid w:val="008B3670"/>
    <w:rsid w:val="008C205E"/>
    <w:rsid w:val="008C6D0D"/>
    <w:rsid w:val="008C7531"/>
    <w:rsid w:val="008D26E8"/>
    <w:rsid w:val="008D39CE"/>
    <w:rsid w:val="008E1819"/>
    <w:rsid w:val="008E311C"/>
    <w:rsid w:val="008E7FEC"/>
    <w:rsid w:val="008F0965"/>
    <w:rsid w:val="008F0C09"/>
    <w:rsid w:val="008F359C"/>
    <w:rsid w:val="008F506C"/>
    <w:rsid w:val="008F5B28"/>
    <w:rsid w:val="009007C7"/>
    <w:rsid w:val="009011D3"/>
    <w:rsid w:val="00901FAC"/>
    <w:rsid w:val="0090404C"/>
    <w:rsid w:val="009048A9"/>
    <w:rsid w:val="00907256"/>
    <w:rsid w:val="00911414"/>
    <w:rsid w:val="00912F95"/>
    <w:rsid w:val="00912FB7"/>
    <w:rsid w:val="00914DBA"/>
    <w:rsid w:val="0092086A"/>
    <w:rsid w:val="0092659B"/>
    <w:rsid w:val="00926D90"/>
    <w:rsid w:val="00927B1A"/>
    <w:rsid w:val="00934A9C"/>
    <w:rsid w:val="0093536F"/>
    <w:rsid w:val="00944F4C"/>
    <w:rsid w:val="00950887"/>
    <w:rsid w:val="00952192"/>
    <w:rsid w:val="0095508A"/>
    <w:rsid w:val="00955F32"/>
    <w:rsid w:val="00957549"/>
    <w:rsid w:val="009626C5"/>
    <w:rsid w:val="00963004"/>
    <w:rsid w:val="00965477"/>
    <w:rsid w:val="00966A5F"/>
    <w:rsid w:val="00971321"/>
    <w:rsid w:val="0098246E"/>
    <w:rsid w:val="00983891"/>
    <w:rsid w:val="00987F34"/>
    <w:rsid w:val="00992DBE"/>
    <w:rsid w:val="009939AD"/>
    <w:rsid w:val="00994D9D"/>
    <w:rsid w:val="00994E07"/>
    <w:rsid w:val="009A19D3"/>
    <w:rsid w:val="009A1B98"/>
    <w:rsid w:val="009A7C0D"/>
    <w:rsid w:val="009B2B66"/>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28CE"/>
    <w:rsid w:val="009F58BE"/>
    <w:rsid w:val="00A1112F"/>
    <w:rsid w:val="00A12E3D"/>
    <w:rsid w:val="00A15423"/>
    <w:rsid w:val="00A17715"/>
    <w:rsid w:val="00A2593C"/>
    <w:rsid w:val="00A35A3A"/>
    <w:rsid w:val="00A36F90"/>
    <w:rsid w:val="00A37A6F"/>
    <w:rsid w:val="00A457B4"/>
    <w:rsid w:val="00A46A54"/>
    <w:rsid w:val="00A46D55"/>
    <w:rsid w:val="00A47A70"/>
    <w:rsid w:val="00A47AAF"/>
    <w:rsid w:val="00A50122"/>
    <w:rsid w:val="00A52418"/>
    <w:rsid w:val="00A5273E"/>
    <w:rsid w:val="00A60BCB"/>
    <w:rsid w:val="00A64978"/>
    <w:rsid w:val="00A67C35"/>
    <w:rsid w:val="00A71F7A"/>
    <w:rsid w:val="00A7228F"/>
    <w:rsid w:val="00A74FE2"/>
    <w:rsid w:val="00A75909"/>
    <w:rsid w:val="00A826E2"/>
    <w:rsid w:val="00A8332C"/>
    <w:rsid w:val="00A86BB6"/>
    <w:rsid w:val="00A9030A"/>
    <w:rsid w:val="00A933D8"/>
    <w:rsid w:val="00A95974"/>
    <w:rsid w:val="00AA03D1"/>
    <w:rsid w:val="00AA0865"/>
    <w:rsid w:val="00AA26D4"/>
    <w:rsid w:val="00AB4019"/>
    <w:rsid w:val="00AB7122"/>
    <w:rsid w:val="00AB71FD"/>
    <w:rsid w:val="00AB7854"/>
    <w:rsid w:val="00AC0180"/>
    <w:rsid w:val="00AC0854"/>
    <w:rsid w:val="00AC3EE1"/>
    <w:rsid w:val="00AD3059"/>
    <w:rsid w:val="00AD480B"/>
    <w:rsid w:val="00AE1596"/>
    <w:rsid w:val="00AE25D1"/>
    <w:rsid w:val="00AE3462"/>
    <w:rsid w:val="00AF2345"/>
    <w:rsid w:val="00AF5840"/>
    <w:rsid w:val="00AF6A89"/>
    <w:rsid w:val="00B00BC8"/>
    <w:rsid w:val="00B01C91"/>
    <w:rsid w:val="00B10B15"/>
    <w:rsid w:val="00B10FD8"/>
    <w:rsid w:val="00B144F2"/>
    <w:rsid w:val="00B148E0"/>
    <w:rsid w:val="00B14E65"/>
    <w:rsid w:val="00B253DF"/>
    <w:rsid w:val="00B2545A"/>
    <w:rsid w:val="00B25615"/>
    <w:rsid w:val="00B27525"/>
    <w:rsid w:val="00B3591A"/>
    <w:rsid w:val="00B35DE0"/>
    <w:rsid w:val="00B41D24"/>
    <w:rsid w:val="00B4215C"/>
    <w:rsid w:val="00B432F1"/>
    <w:rsid w:val="00B43575"/>
    <w:rsid w:val="00B468DC"/>
    <w:rsid w:val="00B51773"/>
    <w:rsid w:val="00B569D3"/>
    <w:rsid w:val="00B57C4D"/>
    <w:rsid w:val="00B830FD"/>
    <w:rsid w:val="00B84FAB"/>
    <w:rsid w:val="00B86BD3"/>
    <w:rsid w:val="00B93877"/>
    <w:rsid w:val="00B95F90"/>
    <w:rsid w:val="00BA3937"/>
    <w:rsid w:val="00BA4DD8"/>
    <w:rsid w:val="00BA56D6"/>
    <w:rsid w:val="00BB1071"/>
    <w:rsid w:val="00BB1EE5"/>
    <w:rsid w:val="00BB5689"/>
    <w:rsid w:val="00BC0E73"/>
    <w:rsid w:val="00BC7683"/>
    <w:rsid w:val="00BD0F23"/>
    <w:rsid w:val="00BD42D7"/>
    <w:rsid w:val="00BD456E"/>
    <w:rsid w:val="00BE00B6"/>
    <w:rsid w:val="00BE05D4"/>
    <w:rsid w:val="00BE11AE"/>
    <w:rsid w:val="00BE41AC"/>
    <w:rsid w:val="00BF2F54"/>
    <w:rsid w:val="00BF7691"/>
    <w:rsid w:val="00BF7B54"/>
    <w:rsid w:val="00C00719"/>
    <w:rsid w:val="00C03D0E"/>
    <w:rsid w:val="00C148FE"/>
    <w:rsid w:val="00C149DC"/>
    <w:rsid w:val="00C17CE4"/>
    <w:rsid w:val="00C20D8F"/>
    <w:rsid w:val="00C23D21"/>
    <w:rsid w:val="00C252DA"/>
    <w:rsid w:val="00C25523"/>
    <w:rsid w:val="00C37035"/>
    <w:rsid w:val="00C40C9E"/>
    <w:rsid w:val="00C470D3"/>
    <w:rsid w:val="00C50FCE"/>
    <w:rsid w:val="00C53C57"/>
    <w:rsid w:val="00C53CED"/>
    <w:rsid w:val="00C54637"/>
    <w:rsid w:val="00C56382"/>
    <w:rsid w:val="00C64F37"/>
    <w:rsid w:val="00C6725B"/>
    <w:rsid w:val="00C757A2"/>
    <w:rsid w:val="00C76743"/>
    <w:rsid w:val="00C806F9"/>
    <w:rsid w:val="00C850EE"/>
    <w:rsid w:val="00C8770F"/>
    <w:rsid w:val="00C879E4"/>
    <w:rsid w:val="00CA2259"/>
    <w:rsid w:val="00CA2724"/>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12AE0"/>
    <w:rsid w:val="00D164FA"/>
    <w:rsid w:val="00D16F8B"/>
    <w:rsid w:val="00D24931"/>
    <w:rsid w:val="00D25384"/>
    <w:rsid w:val="00D373BC"/>
    <w:rsid w:val="00D40F43"/>
    <w:rsid w:val="00D434A1"/>
    <w:rsid w:val="00D44856"/>
    <w:rsid w:val="00D51963"/>
    <w:rsid w:val="00D53590"/>
    <w:rsid w:val="00D63C92"/>
    <w:rsid w:val="00D66F6E"/>
    <w:rsid w:val="00D71F4B"/>
    <w:rsid w:val="00D751C7"/>
    <w:rsid w:val="00D76800"/>
    <w:rsid w:val="00D8076E"/>
    <w:rsid w:val="00D864D6"/>
    <w:rsid w:val="00D86A72"/>
    <w:rsid w:val="00D93EFD"/>
    <w:rsid w:val="00DA07F0"/>
    <w:rsid w:val="00DA6E47"/>
    <w:rsid w:val="00DB03DD"/>
    <w:rsid w:val="00DB0FEC"/>
    <w:rsid w:val="00DB29D1"/>
    <w:rsid w:val="00DB4126"/>
    <w:rsid w:val="00DB76A9"/>
    <w:rsid w:val="00DB782C"/>
    <w:rsid w:val="00DC14D7"/>
    <w:rsid w:val="00DC3760"/>
    <w:rsid w:val="00DC4F30"/>
    <w:rsid w:val="00DC7EC8"/>
    <w:rsid w:val="00DD0DD7"/>
    <w:rsid w:val="00DD504C"/>
    <w:rsid w:val="00DD5AD3"/>
    <w:rsid w:val="00DE0C8B"/>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541"/>
    <w:rsid w:val="00E15595"/>
    <w:rsid w:val="00E212EE"/>
    <w:rsid w:val="00E24F21"/>
    <w:rsid w:val="00E25C14"/>
    <w:rsid w:val="00E3268D"/>
    <w:rsid w:val="00E50E99"/>
    <w:rsid w:val="00E52E1F"/>
    <w:rsid w:val="00E5607C"/>
    <w:rsid w:val="00E56D73"/>
    <w:rsid w:val="00E60F7E"/>
    <w:rsid w:val="00E61EE7"/>
    <w:rsid w:val="00E647AF"/>
    <w:rsid w:val="00E659E5"/>
    <w:rsid w:val="00E754C0"/>
    <w:rsid w:val="00E805AC"/>
    <w:rsid w:val="00E90753"/>
    <w:rsid w:val="00E91A38"/>
    <w:rsid w:val="00E91A7C"/>
    <w:rsid w:val="00E92A8F"/>
    <w:rsid w:val="00E92C09"/>
    <w:rsid w:val="00E94BC7"/>
    <w:rsid w:val="00E97CCC"/>
    <w:rsid w:val="00E97D70"/>
    <w:rsid w:val="00E97E28"/>
    <w:rsid w:val="00EA066D"/>
    <w:rsid w:val="00EA366C"/>
    <w:rsid w:val="00EA3CD4"/>
    <w:rsid w:val="00EA5F5E"/>
    <w:rsid w:val="00EA70DF"/>
    <w:rsid w:val="00EB045F"/>
    <w:rsid w:val="00EB16AF"/>
    <w:rsid w:val="00ED1061"/>
    <w:rsid w:val="00ED3C56"/>
    <w:rsid w:val="00EF55AC"/>
    <w:rsid w:val="00EF5AA0"/>
    <w:rsid w:val="00EF721D"/>
    <w:rsid w:val="00F02BB2"/>
    <w:rsid w:val="00F03481"/>
    <w:rsid w:val="00F12172"/>
    <w:rsid w:val="00F16104"/>
    <w:rsid w:val="00F17422"/>
    <w:rsid w:val="00F203CA"/>
    <w:rsid w:val="00F218C4"/>
    <w:rsid w:val="00F24CEA"/>
    <w:rsid w:val="00F25AB6"/>
    <w:rsid w:val="00F330FE"/>
    <w:rsid w:val="00F34534"/>
    <w:rsid w:val="00F41513"/>
    <w:rsid w:val="00F4639D"/>
    <w:rsid w:val="00F554BE"/>
    <w:rsid w:val="00F66437"/>
    <w:rsid w:val="00F778A5"/>
    <w:rsid w:val="00F81046"/>
    <w:rsid w:val="00F810A4"/>
    <w:rsid w:val="00F84624"/>
    <w:rsid w:val="00F91028"/>
    <w:rsid w:val="00F94A4D"/>
    <w:rsid w:val="00F95ECD"/>
    <w:rsid w:val="00F96807"/>
    <w:rsid w:val="00F96A69"/>
    <w:rsid w:val="00F975AD"/>
    <w:rsid w:val="00FA2AED"/>
    <w:rsid w:val="00FC4F83"/>
    <w:rsid w:val="00FC76B6"/>
    <w:rsid w:val="00FC7B8E"/>
    <w:rsid w:val="00FD625F"/>
    <w:rsid w:val="00FE2477"/>
    <w:rsid w:val="00FE5365"/>
    <w:rsid w:val="00FE652B"/>
    <w:rsid w:val="00FF51C8"/>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normaltextrun">
    <w:name w:val="normaltextrun"/>
    <w:basedOn w:val="DefaultParagraphFont"/>
    <w:rsid w:val="00772995"/>
  </w:style>
  <w:style w:type="paragraph" w:customStyle="1" w:styleId="paragraph">
    <w:name w:val="paragraph"/>
    <w:basedOn w:val="Normal"/>
    <w:rsid w:val="00772995"/>
    <w:pPr>
      <w:spacing w:before="100" w:beforeAutospacing="1" w:after="100" w:afterAutospacing="1"/>
    </w:pPr>
    <w:rPr>
      <w:sz w:val="24"/>
      <w:lang w:val="en-US" w:eastAsia="zh-CN"/>
    </w:rPr>
  </w:style>
  <w:style w:type="character" w:customStyle="1" w:styleId="eop">
    <w:name w:val="eop"/>
    <w:basedOn w:val="DefaultParagraphFont"/>
    <w:rsid w:val="00772995"/>
  </w:style>
  <w:style w:type="character" w:customStyle="1" w:styleId="CommentTextChar">
    <w:name w:val="Comment Text Char"/>
    <w:basedOn w:val="DefaultParagraphFont"/>
    <w:link w:val="CommentText"/>
    <w:semiHidden/>
    <w:rsid w:val="00772995"/>
    <w:rPr>
      <w:lang w:eastAsia="en-US"/>
    </w:rPr>
  </w:style>
  <w:style w:type="character" w:styleId="PlaceholderText">
    <w:name w:val="Placeholder Text"/>
    <w:basedOn w:val="DefaultParagraphFont"/>
    <w:uiPriority w:val="99"/>
    <w:semiHidden/>
    <w:rsid w:val="00AA0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2298432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430735057">
      <w:bodyDiv w:val="1"/>
      <w:marLeft w:val="0"/>
      <w:marRight w:val="0"/>
      <w:marTop w:val="0"/>
      <w:marBottom w:val="0"/>
      <w:divBdr>
        <w:top w:val="none" w:sz="0" w:space="0" w:color="auto"/>
        <w:left w:val="none" w:sz="0" w:space="0" w:color="auto"/>
        <w:bottom w:val="none" w:sz="0" w:space="0" w:color="auto"/>
        <w:right w:val="none" w:sz="0" w:space="0" w:color="auto"/>
      </w:divBdr>
    </w:div>
    <w:div w:id="510216043">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71738244">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05180102">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4689107">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2485</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2023-07-12T09:18:00Z</dcterms:created>
  <dcterms:modified xsi:type="dcterms:W3CDTF">2023-07-13T13:19:00Z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