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16" w:rsidRPr="00C469AC" w:rsidRDefault="00472C16" w:rsidP="00472C16">
      <w:pPr>
        <w:rPr>
          <w:rFonts w:ascii="Arial" w:hAnsi="Arial" w:cs="Arial"/>
          <w:b/>
          <w:sz w:val="20"/>
          <w:szCs w:val="20"/>
        </w:rPr>
      </w:pPr>
      <w:bookmarkStart w:id="0" w:name="OLE_LINK2"/>
      <w:bookmarkStart w:id="1" w:name="OLE_LINK3"/>
    </w:p>
    <w:p w:rsidR="00472C16" w:rsidRPr="00C469AC" w:rsidRDefault="00472C16" w:rsidP="00472C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Pressinformation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</w:t>
      </w:r>
      <w:r w:rsidRPr="00C469AC">
        <w:rPr>
          <w:rFonts w:ascii="Arial" w:hAnsi="Arial" w:cs="Arial"/>
          <w:b/>
          <w:sz w:val="20"/>
          <w:szCs w:val="20"/>
        </w:rPr>
        <w:t xml:space="preserve">      </w:t>
      </w:r>
      <w:r w:rsidRPr="00C469AC">
        <w:rPr>
          <w:rFonts w:ascii="Arial" w:hAnsi="Arial" w:cs="Arial"/>
          <w:sz w:val="20"/>
          <w:szCs w:val="20"/>
        </w:rPr>
        <w:t xml:space="preserve">Malta den </w:t>
      </w:r>
      <w:r w:rsidR="001873AB">
        <w:rPr>
          <w:rFonts w:ascii="Arial" w:hAnsi="Arial" w:cs="Arial"/>
          <w:sz w:val="20"/>
          <w:szCs w:val="20"/>
        </w:rPr>
        <w:t>3 oktober</w:t>
      </w:r>
      <w:r w:rsidRPr="00C469AC">
        <w:rPr>
          <w:rFonts w:ascii="Arial" w:hAnsi="Arial" w:cs="Arial"/>
          <w:sz w:val="20"/>
          <w:szCs w:val="20"/>
        </w:rPr>
        <w:t xml:space="preserve"> 2012</w:t>
      </w:r>
    </w:p>
    <w:bookmarkEnd w:id="0"/>
    <w:bookmarkEnd w:id="1"/>
    <w:p w:rsidR="00472C16" w:rsidRPr="00C469AC" w:rsidRDefault="00472C16" w:rsidP="00472C16">
      <w:pPr>
        <w:rPr>
          <w:rFonts w:ascii="Arial" w:hAnsi="Arial" w:cs="Arial"/>
          <w:b/>
          <w:sz w:val="20"/>
          <w:szCs w:val="20"/>
        </w:rPr>
      </w:pPr>
    </w:p>
    <w:p w:rsidR="00472C16" w:rsidRPr="009066DF" w:rsidRDefault="003F1B06" w:rsidP="009066D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F1B06">
        <w:rPr>
          <w:rFonts w:ascii="Arial" w:hAnsi="Arial" w:cs="Arial"/>
          <w:b/>
          <w:sz w:val="32"/>
          <w:szCs w:val="32"/>
        </w:rPr>
        <w:t xml:space="preserve">Enligt oddsen: </w:t>
      </w:r>
      <w:r w:rsidR="00F401B6">
        <w:rPr>
          <w:rFonts w:ascii="Arial" w:hAnsi="Arial" w:cs="Arial"/>
          <w:b/>
          <w:sz w:val="32"/>
          <w:szCs w:val="32"/>
        </w:rPr>
        <w:br/>
      </w:r>
      <w:r w:rsidR="00F401B6" w:rsidRPr="00F401B6">
        <w:rPr>
          <w:rFonts w:ascii="Arial" w:hAnsi="Arial" w:cs="Arial"/>
          <w:b/>
          <w:sz w:val="48"/>
          <w:szCs w:val="32"/>
        </w:rPr>
        <w:t>Makarna Haag vinner SVT:s På spåret</w:t>
      </w:r>
      <w:r w:rsidR="00D5739B">
        <w:rPr>
          <w:rFonts w:ascii="Arial" w:hAnsi="Arial" w:cs="Arial"/>
          <w:b/>
          <w:sz w:val="32"/>
          <w:szCs w:val="32"/>
        </w:rPr>
        <w:br/>
      </w:r>
      <w:r w:rsidR="00D5739B" w:rsidRPr="00D5739B">
        <w:rPr>
          <w:rFonts w:ascii="Arial" w:hAnsi="Arial" w:cs="Arial"/>
          <w:b/>
          <w:sz w:val="22"/>
          <w:szCs w:val="22"/>
        </w:rPr>
        <w:br/>
      </w:r>
      <w:proofErr w:type="gramStart"/>
      <w:r w:rsidR="00D5739B" w:rsidRPr="00D5739B">
        <w:rPr>
          <w:rStyle w:val="Stark"/>
          <w:rFonts w:ascii="Arial" w:hAnsi="Arial" w:cs="Arial"/>
          <w:sz w:val="22"/>
          <w:szCs w:val="22"/>
        </w:rPr>
        <w:t>Fredag</w:t>
      </w:r>
      <w:r w:rsidR="00F401B6">
        <w:rPr>
          <w:rStyle w:val="Stark"/>
          <w:rFonts w:ascii="Arial" w:hAnsi="Arial" w:cs="Arial"/>
          <w:sz w:val="22"/>
          <w:szCs w:val="22"/>
        </w:rPr>
        <w:t>en</w:t>
      </w:r>
      <w:proofErr w:type="gramEnd"/>
      <w:r w:rsidR="00F401B6">
        <w:rPr>
          <w:rStyle w:val="Stark"/>
          <w:rFonts w:ascii="Arial" w:hAnsi="Arial" w:cs="Arial"/>
          <w:sz w:val="22"/>
          <w:szCs w:val="22"/>
        </w:rPr>
        <w:t xml:space="preserve"> den</w:t>
      </w:r>
      <w:r w:rsidR="000443B6">
        <w:rPr>
          <w:rStyle w:val="Stark"/>
          <w:rFonts w:ascii="Arial" w:hAnsi="Arial" w:cs="Arial"/>
          <w:sz w:val="22"/>
          <w:szCs w:val="22"/>
        </w:rPr>
        <w:t xml:space="preserve"> </w:t>
      </w:r>
      <w:r w:rsidR="00D5739B" w:rsidRPr="00D5739B">
        <w:rPr>
          <w:rStyle w:val="Stark"/>
          <w:rFonts w:ascii="Arial" w:hAnsi="Arial" w:cs="Arial"/>
          <w:sz w:val="22"/>
          <w:szCs w:val="22"/>
        </w:rPr>
        <w:t>23 november drar året</w:t>
      </w:r>
      <w:r w:rsidR="00BB529D">
        <w:rPr>
          <w:rStyle w:val="Stark"/>
          <w:rFonts w:ascii="Arial" w:hAnsi="Arial" w:cs="Arial"/>
          <w:sz w:val="22"/>
          <w:szCs w:val="22"/>
        </w:rPr>
        <w:t>s</w:t>
      </w:r>
      <w:r w:rsidR="00D5739B" w:rsidRPr="00D5739B">
        <w:rPr>
          <w:rStyle w:val="Stark"/>
          <w:rFonts w:ascii="Arial" w:hAnsi="Arial" w:cs="Arial"/>
          <w:sz w:val="22"/>
          <w:szCs w:val="22"/>
        </w:rPr>
        <w:t xml:space="preserve"> upplaga av SVT:s</w:t>
      </w:r>
      <w:r w:rsidR="00D5739B" w:rsidRPr="00D5739B">
        <w:rPr>
          <w:rStyle w:val="Stark"/>
          <w:rFonts w:ascii="Arial" w:hAnsi="Arial" w:cs="Arial"/>
          <w:b w:val="0"/>
          <w:sz w:val="22"/>
          <w:szCs w:val="22"/>
        </w:rPr>
        <w:t xml:space="preserve"> </w:t>
      </w:r>
      <w:r w:rsidR="00D5739B" w:rsidRPr="00D5739B">
        <w:rPr>
          <w:rFonts w:ascii="Arial" w:hAnsi="Arial" w:cs="Arial"/>
          <w:b/>
          <w:sz w:val="22"/>
          <w:szCs w:val="22"/>
        </w:rPr>
        <w:t>underhållningsprogram På spåret igång. Förra årets vinnare, makarna Haag, är e</w:t>
      </w:r>
      <w:r w:rsidR="00D5739B" w:rsidRPr="00D5739B">
        <w:rPr>
          <w:rFonts w:ascii="Arial" w:hAnsi="Arial" w:cs="Arial"/>
          <w:b/>
          <w:bCs/>
          <w:sz w:val="22"/>
          <w:szCs w:val="22"/>
        </w:rPr>
        <w:t xml:space="preserve">nligt spelbolaget Unibet oddsfavoriter att ta hem vinsten även </w:t>
      </w:r>
      <w:r w:rsidR="00F401B6">
        <w:rPr>
          <w:rFonts w:ascii="Arial" w:hAnsi="Arial" w:cs="Arial"/>
          <w:b/>
          <w:bCs/>
          <w:sz w:val="22"/>
          <w:szCs w:val="22"/>
        </w:rPr>
        <w:t>denna säsong</w:t>
      </w:r>
      <w:r w:rsidR="00D5739B" w:rsidRPr="00D5739B">
        <w:rPr>
          <w:rFonts w:ascii="Arial" w:hAnsi="Arial" w:cs="Arial"/>
          <w:b/>
          <w:bCs/>
          <w:sz w:val="22"/>
          <w:szCs w:val="22"/>
        </w:rPr>
        <w:t xml:space="preserve">. </w:t>
      </w:r>
      <w:r w:rsidR="00F401B6">
        <w:rPr>
          <w:rFonts w:ascii="Arial" w:hAnsi="Arial" w:cs="Arial"/>
          <w:b/>
          <w:bCs/>
          <w:sz w:val="22"/>
          <w:szCs w:val="22"/>
        </w:rPr>
        <w:t>De som u</w:t>
      </w:r>
      <w:r w:rsidR="00D5739B" w:rsidRPr="00D5739B">
        <w:rPr>
          <w:rFonts w:ascii="Arial" w:hAnsi="Arial" w:cs="Arial"/>
          <w:b/>
          <w:bCs/>
          <w:sz w:val="22"/>
          <w:szCs w:val="22"/>
        </w:rPr>
        <w:t xml:space="preserve">tmanar </w:t>
      </w:r>
      <w:r w:rsidR="00F401B6">
        <w:rPr>
          <w:rFonts w:ascii="Arial" w:hAnsi="Arial" w:cs="Arial"/>
          <w:b/>
          <w:bCs/>
          <w:sz w:val="22"/>
          <w:szCs w:val="22"/>
        </w:rPr>
        <w:t xml:space="preserve">är </w:t>
      </w:r>
      <w:r w:rsidR="00D5739B" w:rsidRPr="00D5739B">
        <w:rPr>
          <w:rFonts w:ascii="Arial" w:hAnsi="Arial" w:cs="Arial"/>
          <w:b/>
          <w:bCs/>
          <w:sz w:val="22"/>
          <w:szCs w:val="22"/>
        </w:rPr>
        <w:t>främst</w:t>
      </w:r>
      <w:r w:rsidR="00F401B6">
        <w:rPr>
          <w:rFonts w:ascii="Arial" w:hAnsi="Arial" w:cs="Arial"/>
          <w:b/>
          <w:bCs/>
          <w:sz w:val="22"/>
          <w:szCs w:val="22"/>
        </w:rPr>
        <w:t xml:space="preserve"> </w:t>
      </w:r>
      <w:r w:rsidR="00D5739B" w:rsidRPr="00D5739B">
        <w:rPr>
          <w:rFonts w:ascii="Arial" w:hAnsi="Arial" w:cs="Arial"/>
          <w:b/>
          <w:sz w:val="22"/>
          <w:szCs w:val="22"/>
        </w:rPr>
        <w:t>Cecilia Hagen och Lennart ”Hoa-Hoa” Dahlgren</w:t>
      </w:r>
      <w:r w:rsidR="00F401B6">
        <w:rPr>
          <w:rFonts w:ascii="Arial" w:hAnsi="Arial" w:cs="Arial"/>
          <w:b/>
          <w:sz w:val="22"/>
          <w:szCs w:val="22"/>
        </w:rPr>
        <w:t>.</w:t>
      </w:r>
      <w:r w:rsidR="00D5739B" w:rsidRPr="00D5739B">
        <w:rPr>
          <w:rFonts w:ascii="Arial" w:hAnsi="Arial" w:cs="Arial"/>
          <w:b/>
          <w:sz w:val="22"/>
          <w:szCs w:val="22"/>
        </w:rPr>
        <w:br/>
      </w:r>
      <w:r w:rsidR="00657BAD" w:rsidRPr="00D5739B">
        <w:rPr>
          <w:rFonts w:ascii="Arial" w:hAnsi="Arial" w:cs="Arial"/>
          <w:b/>
          <w:sz w:val="22"/>
          <w:szCs w:val="22"/>
        </w:rPr>
        <w:br/>
      </w:r>
      <w:r w:rsidR="00355872" w:rsidRPr="00355872">
        <w:rPr>
          <w:rFonts w:ascii="Arial" w:hAnsi="Arial" w:cs="Arial"/>
          <w:sz w:val="22"/>
          <w:szCs w:val="22"/>
        </w:rPr>
        <w:t xml:space="preserve">– Martina och Erik Haag har imponerat stort de två senaste säsongerna när </w:t>
      </w:r>
      <w:r w:rsidR="00F401B6">
        <w:rPr>
          <w:rFonts w:ascii="Arial" w:hAnsi="Arial" w:cs="Arial"/>
          <w:sz w:val="22"/>
          <w:szCs w:val="22"/>
        </w:rPr>
        <w:t>de</w:t>
      </w:r>
      <w:r w:rsidR="00355872" w:rsidRPr="00355872">
        <w:rPr>
          <w:rFonts w:ascii="Arial" w:hAnsi="Arial" w:cs="Arial"/>
          <w:sz w:val="22"/>
          <w:szCs w:val="22"/>
        </w:rPr>
        <w:t xml:space="preserve"> vunnit och kommit tvåa. I år tror vi att de kommer att hålla hela vägen igen, även om Cecilia Hagen och Lennart ”Hoa-Hoa” Dahlgren har en chans att utmana dem om vinsten, säger Jonas Nilsson, </w:t>
      </w:r>
      <w:r w:rsidR="009A4C2C">
        <w:rPr>
          <w:rFonts w:ascii="Arial" w:hAnsi="Arial" w:cs="Arial"/>
          <w:sz w:val="22"/>
          <w:szCs w:val="22"/>
        </w:rPr>
        <w:t>p</w:t>
      </w:r>
      <w:r w:rsidR="00BB529D">
        <w:rPr>
          <w:rFonts w:ascii="Arial" w:hAnsi="Arial" w:cs="Arial"/>
          <w:sz w:val="22"/>
          <w:szCs w:val="22"/>
        </w:rPr>
        <w:t>ressansvarig</w:t>
      </w:r>
      <w:r w:rsidR="00355872" w:rsidRPr="00355872">
        <w:rPr>
          <w:rFonts w:ascii="Arial" w:hAnsi="Arial" w:cs="Arial"/>
          <w:sz w:val="22"/>
          <w:szCs w:val="22"/>
        </w:rPr>
        <w:t xml:space="preserve"> p</w:t>
      </w:r>
      <w:r w:rsidR="00F659EF">
        <w:rPr>
          <w:rFonts w:ascii="Arial" w:hAnsi="Arial" w:cs="Arial"/>
          <w:sz w:val="22"/>
          <w:szCs w:val="22"/>
        </w:rPr>
        <w:t>å Unibet.</w:t>
      </w:r>
      <w:r w:rsidR="00F659EF">
        <w:rPr>
          <w:rFonts w:ascii="Arial" w:hAnsi="Arial" w:cs="Arial"/>
          <w:sz w:val="22"/>
          <w:szCs w:val="22"/>
        </w:rPr>
        <w:br/>
      </w:r>
      <w:r w:rsidR="00F659EF">
        <w:rPr>
          <w:rFonts w:ascii="Arial" w:hAnsi="Arial" w:cs="Arial"/>
          <w:sz w:val="22"/>
          <w:szCs w:val="22"/>
        </w:rPr>
        <w:br/>
      </w:r>
      <w:r w:rsidR="00F659EF" w:rsidRPr="00F659EF">
        <w:rPr>
          <w:rFonts w:ascii="Arial" w:hAnsi="Arial" w:cs="Arial"/>
          <w:sz w:val="22"/>
          <w:szCs w:val="22"/>
        </w:rPr>
        <w:t>Bland h</w:t>
      </w:r>
      <w:r w:rsidR="00355872" w:rsidRPr="00F659EF">
        <w:rPr>
          <w:rFonts w:ascii="Arial" w:hAnsi="Arial" w:cs="Arial"/>
          <w:sz w:val="22"/>
          <w:szCs w:val="22"/>
        </w:rPr>
        <w:t xml:space="preserve">ögoddsarna i årets startfält </w:t>
      </w:r>
      <w:r w:rsidR="00F659EF" w:rsidRPr="00F659EF">
        <w:rPr>
          <w:rFonts w:ascii="Arial" w:hAnsi="Arial" w:cs="Arial"/>
          <w:sz w:val="22"/>
          <w:szCs w:val="22"/>
        </w:rPr>
        <w:t>hittar vi</w:t>
      </w:r>
      <w:r w:rsidR="00355872" w:rsidRPr="00F659EF">
        <w:rPr>
          <w:rFonts w:ascii="Arial" w:hAnsi="Arial" w:cs="Arial"/>
          <w:sz w:val="22"/>
          <w:szCs w:val="22"/>
        </w:rPr>
        <w:t xml:space="preserve"> programledaren Lotta </w:t>
      </w:r>
      <w:proofErr w:type="spellStart"/>
      <w:r w:rsidR="00355872" w:rsidRPr="00F659EF">
        <w:rPr>
          <w:rFonts w:ascii="Arial" w:hAnsi="Arial" w:cs="Arial"/>
          <w:sz w:val="22"/>
          <w:szCs w:val="22"/>
        </w:rPr>
        <w:t>Bromée</w:t>
      </w:r>
      <w:proofErr w:type="spellEnd"/>
      <w:r w:rsidR="00355872" w:rsidRPr="00F659EF">
        <w:rPr>
          <w:rFonts w:ascii="Arial" w:hAnsi="Arial" w:cs="Arial"/>
          <w:sz w:val="22"/>
          <w:szCs w:val="22"/>
        </w:rPr>
        <w:t xml:space="preserve"> som tävlar tillsammans med krögaren Carl-Jan Granqvist</w:t>
      </w:r>
      <w:r w:rsidR="00F401B6">
        <w:rPr>
          <w:rFonts w:ascii="Arial" w:hAnsi="Arial" w:cs="Arial"/>
          <w:sz w:val="22"/>
          <w:szCs w:val="22"/>
        </w:rPr>
        <w:t>,</w:t>
      </w:r>
      <w:r w:rsidR="00355872" w:rsidRPr="00F659EF">
        <w:rPr>
          <w:rFonts w:ascii="Arial" w:hAnsi="Arial" w:cs="Arial"/>
          <w:sz w:val="22"/>
          <w:szCs w:val="22"/>
        </w:rPr>
        <w:t xml:space="preserve"> samt</w:t>
      </w:r>
      <w:r w:rsidR="00355872" w:rsidRPr="00F659EF">
        <w:rPr>
          <w:rFonts w:ascii="Arial" w:hAnsi="Arial" w:cs="Arial"/>
          <w:b/>
          <w:bCs/>
          <w:color w:val="1A1A1A"/>
          <w:sz w:val="22"/>
          <w:szCs w:val="22"/>
        </w:rPr>
        <w:t xml:space="preserve"> </w:t>
      </w:r>
      <w:r w:rsidR="00355872" w:rsidRPr="00F659EF">
        <w:rPr>
          <w:rFonts w:ascii="Arial" w:hAnsi="Arial" w:cs="Arial"/>
          <w:bCs/>
          <w:color w:val="1A1A1A"/>
          <w:sz w:val="22"/>
          <w:szCs w:val="22"/>
        </w:rPr>
        <w:t>skådespelaren Carina Lidbom som</w:t>
      </w:r>
      <w:r w:rsidR="00355872" w:rsidRPr="00355872">
        <w:rPr>
          <w:rFonts w:ascii="Arial" w:hAnsi="Arial" w:cs="Arial"/>
          <w:bCs/>
          <w:color w:val="1A1A1A"/>
          <w:sz w:val="22"/>
          <w:szCs w:val="22"/>
        </w:rPr>
        <w:t xml:space="preserve"> tävlar med sportjournalisten Tommy Engstrand.</w:t>
      </w:r>
      <w:r w:rsidR="00355872" w:rsidRPr="00355872">
        <w:rPr>
          <w:rFonts w:ascii="Arial" w:hAnsi="Arial" w:cs="Arial"/>
          <w:sz w:val="22"/>
          <w:szCs w:val="22"/>
        </w:rPr>
        <w:t xml:space="preserve"> Skulle något av paren skrälla och vinna ger det hela 1</w:t>
      </w:r>
      <w:r w:rsidR="00F401B6">
        <w:rPr>
          <w:rFonts w:ascii="Arial" w:hAnsi="Arial" w:cs="Arial"/>
          <w:sz w:val="22"/>
          <w:szCs w:val="22"/>
        </w:rPr>
        <w:t xml:space="preserve"> </w:t>
      </w:r>
      <w:r w:rsidR="00355872" w:rsidRPr="00355872">
        <w:rPr>
          <w:rFonts w:ascii="Arial" w:hAnsi="Arial" w:cs="Arial"/>
          <w:sz w:val="22"/>
          <w:szCs w:val="22"/>
        </w:rPr>
        <w:t xml:space="preserve">500 kronor tillbaka på en satsad hundralapp.  </w:t>
      </w:r>
      <w:r w:rsidR="00355872" w:rsidRPr="00355872">
        <w:rPr>
          <w:rFonts w:ascii="Arial" w:hAnsi="Arial" w:cs="Arial"/>
          <w:sz w:val="22"/>
          <w:szCs w:val="22"/>
        </w:rPr>
        <w:br/>
      </w:r>
      <w:r w:rsidR="00355872" w:rsidRPr="00355872">
        <w:rPr>
          <w:rFonts w:ascii="Arial" w:hAnsi="Arial" w:cs="Arial"/>
          <w:sz w:val="22"/>
          <w:szCs w:val="22"/>
        </w:rPr>
        <w:br/>
      </w:r>
      <w:r w:rsidR="00355872" w:rsidRPr="00F401B6">
        <w:rPr>
          <w:rFonts w:ascii="Arial" w:hAnsi="Arial" w:cs="Arial"/>
          <w:b/>
          <w:sz w:val="22"/>
          <w:szCs w:val="22"/>
        </w:rPr>
        <w:t>Unibets odds</w:t>
      </w:r>
      <w:r w:rsidR="00F401B6" w:rsidRPr="00F401B6">
        <w:rPr>
          <w:rFonts w:ascii="Arial" w:hAnsi="Arial" w:cs="Arial"/>
          <w:b/>
          <w:sz w:val="22"/>
          <w:szCs w:val="22"/>
        </w:rPr>
        <w:t xml:space="preserve"> – På spåret</w:t>
      </w:r>
      <w:r w:rsidR="00F401B6">
        <w:rPr>
          <w:rFonts w:ascii="Arial" w:hAnsi="Arial" w:cs="Arial"/>
          <w:b/>
          <w:sz w:val="22"/>
          <w:szCs w:val="22"/>
        </w:rPr>
        <w:t>:</w:t>
      </w:r>
      <w:bookmarkStart w:id="2" w:name="_GoBack"/>
      <w:bookmarkEnd w:id="2"/>
      <w:r w:rsidR="00F401B6">
        <w:rPr>
          <w:rFonts w:ascii="Arial" w:hAnsi="Arial" w:cs="Arial"/>
          <w:sz w:val="22"/>
          <w:szCs w:val="22"/>
        </w:rPr>
        <w:br/>
      </w:r>
      <w:r w:rsidR="00F401B6">
        <w:rPr>
          <w:rFonts w:ascii="Arial" w:hAnsi="Arial" w:cs="Arial"/>
          <w:sz w:val="22"/>
          <w:szCs w:val="22"/>
        </w:rPr>
        <w:br/>
      </w:r>
      <w:r w:rsidR="00F401B6" w:rsidRPr="00F401B6">
        <w:rPr>
          <w:rFonts w:ascii="Arial" w:hAnsi="Arial" w:cs="Arial"/>
          <w:b/>
          <w:sz w:val="22"/>
          <w:szCs w:val="22"/>
        </w:rPr>
        <w:t>Vilka vinner SVT:s program På spåret</w:t>
      </w:r>
      <w:r w:rsidR="00355872" w:rsidRPr="00F401B6">
        <w:rPr>
          <w:rFonts w:ascii="Arial" w:hAnsi="Arial" w:cs="Arial"/>
          <w:b/>
          <w:sz w:val="22"/>
          <w:szCs w:val="22"/>
        </w:rPr>
        <w:t>?</w:t>
      </w:r>
      <w:r w:rsidR="009A4A5B">
        <w:rPr>
          <w:rFonts w:ascii="Arial" w:hAnsi="Arial" w:cs="Arial"/>
          <w:sz w:val="22"/>
          <w:szCs w:val="22"/>
        </w:rPr>
        <w:br/>
      </w:r>
      <w:r w:rsidR="00355872" w:rsidRPr="00355872">
        <w:rPr>
          <w:rFonts w:ascii="Arial" w:hAnsi="Arial" w:cs="Arial"/>
          <w:sz w:val="22"/>
          <w:szCs w:val="22"/>
        </w:rPr>
        <w:t xml:space="preserve">Erik och Martina Haag </w:t>
      </w:r>
      <w:r w:rsidR="00F401B6">
        <w:rPr>
          <w:rFonts w:ascii="Arial" w:hAnsi="Arial" w:cs="Arial"/>
          <w:sz w:val="22"/>
          <w:szCs w:val="22"/>
        </w:rPr>
        <w:tab/>
      </w:r>
      <w:r w:rsidR="00F401B6">
        <w:rPr>
          <w:rFonts w:ascii="Arial" w:hAnsi="Arial" w:cs="Arial"/>
          <w:sz w:val="22"/>
          <w:szCs w:val="22"/>
        </w:rPr>
        <w:tab/>
      </w:r>
      <w:r w:rsidR="00F401B6">
        <w:rPr>
          <w:rFonts w:ascii="Arial" w:hAnsi="Arial" w:cs="Arial"/>
          <w:sz w:val="22"/>
          <w:szCs w:val="22"/>
        </w:rPr>
        <w:tab/>
      </w:r>
      <w:r w:rsidR="00355872" w:rsidRPr="00355872">
        <w:rPr>
          <w:rFonts w:ascii="Arial" w:hAnsi="Arial" w:cs="Arial"/>
          <w:sz w:val="22"/>
          <w:szCs w:val="22"/>
        </w:rPr>
        <w:t>3,0</w:t>
      </w:r>
      <w:r w:rsidR="00F401B6">
        <w:rPr>
          <w:rFonts w:ascii="Arial" w:hAnsi="Arial" w:cs="Arial"/>
          <w:sz w:val="22"/>
          <w:szCs w:val="22"/>
        </w:rPr>
        <w:t>0</w:t>
      </w:r>
      <w:r w:rsidR="009A4A5B">
        <w:rPr>
          <w:rFonts w:ascii="Arial" w:hAnsi="Arial" w:cs="Arial"/>
          <w:sz w:val="22"/>
          <w:szCs w:val="22"/>
        </w:rPr>
        <w:br/>
      </w:r>
      <w:r w:rsidR="00355872" w:rsidRPr="00355872">
        <w:rPr>
          <w:rFonts w:ascii="Arial" w:hAnsi="Arial" w:cs="Arial"/>
          <w:sz w:val="22"/>
          <w:szCs w:val="22"/>
        </w:rPr>
        <w:t xml:space="preserve">Cecilia Hagen och Lennart ”Hoa-Hoa” Dahlgren </w:t>
      </w:r>
      <w:r w:rsidR="00F401B6">
        <w:rPr>
          <w:rFonts w:ascii="Arial" w:hAnsi="Arial" w:cs="Arial"/>
          <w:sz w:val="22"/>
          <w:szCs w:val="22"/>
        </w:rPr>
        <w:tab/>
      </w:r>
      <w:r w:rsidR="00355872" w:rsidRPr="00355872">
        <w:rPr>
          <w:rFonts w:ascii="Arial" w:hAnsi="Arial" w:cs="Arial"/>
          <w:sz w:val="22"/>
          <w:szCs w:val="22"/>
        </w:rPr>
        <w:t>4,75</w:t>
      </w:r>
      <w:r w:rsidR="00355872" w:rsidRPr="00355872">
        <w:rPr>
          <w:rFonts w:ascii="Arial" w:hAnsi="Arial" w:cs="Arial"/>
          <w:sz w:val="22"/>
          <w:szCs w:val="22"/>
        </w:rPr>
        <w:br/>
        <w:t xml:space="preserve">Jessica Gedin och Hans </w:t>
      </w:r>
      <w:proofErr w:type="spellStart"/>
      <w:r w:rsidR="00355872" w:rsidRPr="00355872">
        <w:rPr>
          <w:rFonts w:ascii="Arial" w:hAnsi="Arial" w:cs="Arial"/>
          <w:sz w:val="22"/>
          <w:szCs w:val="22"/>
        </w:rPr>
        <w:t>Rosenfeldt</w:t>
      </w:r>
      <w:proofErr w:type="spellEnd"/>
      <w:r w:rsidR="00355872" w:rsidRPr="00355872">
        <w:rPr>
          <w:rFonts w:ascii="Arial" w:hAnsi="Arial" w:cs="Arial"/>
          <w:sz w:val="22"/>
          <w:szCs w:val="22"/>
        </w:rPr>
        <w:t xml:space="preserve"> </w:t>
      </w:r>
      <w:r w:rsidR="00F401B6">
        <w:rPr>
          <w:rFonts w:ascii="Arial" w:hAnsi="Arial" w:cs="Arial"/>
          <w:sz w:val="22"/>
          <w:szCs w:val="22"/>
        </w:rPr>
        <w:tab/>
      </w:r>
      <w:r w:rsidR="00F401B6">
        <w:rPr>
          <w:rFonts w:ascii="Arial" w:hAnsi="Arial" w:cs="Arial"/>
          <w:sz w:val="22"/>
          <w:szCs w:val="22"/>
        </w:rPr>
        <w:tab/>
      </w:r>
      <w:r w:rsidR="00355872" w:rsidRPr="00355872">
        <w:rPr>
          <w:rFonts w:ascii="Arial" w:hAnsi="Arial" w:cs="Arial"/>
          <w:sz w:val="22"/>
          <w:szCs w:val="22"/>
        </w:rPr>
        <w:t>7,0</w:t>
      </w:r>
      <w:r w:rsidR="00F401B6">
        <w:rPr>
          <w:rFonts w:ascii="Arial" w:hAnsi="Arial" w:cs="Arial"/>
          <w:sz w:val="22"/>
          <w:szCs w:val="22"/>
        </w:rPr>
        <w:t>0</w:t>
      </w:r>
      <w:r w:rsidR="009A4A5B">
        <w:rPr>
          <w:rFonts w:ascii="Arial" w:hAnsi="Arial" w:cs="Arial"/>
          <w:sz w:val="22"/>
          <w:szCs w:val="22"/>
        </w:rPr>
        <w:br/>
      </w:r>
      <w:r w:rsidR="00355872" w:rsidRPr="00355872">
        <w:rPr>
          <w:rFonts w:ascii="Arial" w:hAnsi="Arial" w:cs="Arial"/>
          <w:sz w:val="22"/>
          <w:szCs w:val="22"/>
        </w:rPr>
        <w:t xml:space="preserve">Stefan Holm och Katarina Mazetti </w:t>
      </w:r>
      <w:r w:rsidR="00F401B6">
        <w:rPr>
          <w:rFonts w:ascii="Arial" w:hAnsi="Arial" w:cs="Arial"/>
          <w:sz w:val="22"/>
          <w:szCs w:val="22"/>
        </w:rPr>
        <w:tab/>
      </w:r>
      <w:r w:rsidR="00F401B6">
        <w:rPr>
          <w:rFonts w:ascii="Arial" w:hAnsi="Arial" w:cs="Arial"/>
          <w:sz w:val="22"/>
          <w:szCs w:val="22"/>
        </w:rPr>
        <w:tab/>
      </w:r>
      <w:r w:rsidR="00355872" w:rsidRPr="00355872">
        <w:rPr>
          <w:rFonts w:ascii="Arial" w:hAnsi="Arial" w:cs="Arial"/>
          <w:sz w:val="22"/>
          <w:szCs w:val="22"/>
        </w:rPr>
        <w:t>7,0</w:t>
      </w:r>
      <w:r w:rsidR="00F401B6">
        <w:rPr>
          <w:rFonts w:ascii="Arial" w:hAnsi="Arial" w:cs="Arial"/>
          <w:sz w:val="22"/>
          <w:szCs w:val="22"/>
        </w:rPr>
        <w:t>0</w:t>
      </w:r>
      <w:r w:rsidR="009A4A5B">
        <w:rPr>
          <w:rFonts w:ascii="Arial" w:hAnsi="Arial" w:cs="Arial"/>
          <w:sz w:val="22"/>
          <w:szCs w:val="22"/>
        </w:rPr>
        <w:br/>
      </w:r>
      <w:r w:rsidR="00355872" w:rsidRPr="00355872">
        <w:rPr>
          <w:rFonts w:ascii="Arial" w:hAnsi="Arial" w:cs="Arial"/>
          <w:sz w:val="22"/>
          <w:szCs w:val="22"/>
        </w:rPr>
        <w:t xml:space="preserve">Caroline </w:t>
      </w:r>
      <w:proofErr w:type="spellStart"/>
      <w:r w:rsidR="00355872" w:rsidRPr="00355872">
        <w:rPr>
          <w:rFonts w:ascii="Arial" w:hAnsi="Arial" w:cs="Arial"/>
          <w:sz w:val="22"/>
          <w:szCs w:val="22"/>
        </w:rPr>
        <w:t>af</w:t>
      </w:r>
      <w:proofErr w:type="spellEnd"/>
      <w:r w:rsidR="00355872" w:rsidRPr="00355872">
        <w:rPr>
          <w:rFonts w:ascii="Arial" w:hAnsi="Arial" w:cs="Arial"/>
          <w:sz w:val="22"/>
          <w:szCs w:val="22"/>
        </w:rPr>
        <w:t xml:space="preserve"> Ugglas och Göran Hägg </w:t>
      </w:r>
      <w:r w:rsidR="00F401B6">
        <w:rPr>
          <w:rFonts w:ascii="Arial" w:hAnsi="Arial" w:cs="Arial"/>
          <w:sz w:val="22"/>
          <w:szCs w:val="22"/>
        </w:rPr>
        <w:tab/>
      </w:r>
      <w:r w:rsidR="00F401B6">
        <w:rPr>
          <w:rFonts w:ascii="Arial" w:hAnsi="Arial" w:cs="Arial"/>
          <w:sz w:val="22"/>
          <w:szCs w:val="22"/>
        </w:rPr>
        <w:tab/>
      </w:r>
      <w:r w:rsidR="00355872" w:rsidRPr="00355872">
        <w:rPr>
          <w:rFonts w:ascii="Arial" w:hAnsi="Arial" w:cs="Arial"/>
          <w:sz w:val="22"/>
          <w:szCs w:val="22"/>
        </w:rPr>
        <w:t>10,00</w:t>
      </w:r>
      <w:r w:rsidR="009A4A5B">
        <w:rPr>
          <w:rFonts w:ascii="Arial" w:hAnsi="Arial" w:cs="Arial"/>
          <w:sz w:val="22"/>
          <w:szCs w:val="22"/>
        </w:rPr>
        <w:br/>
      </w:r>
      <w:r w:rsidR="00355872" w:rsidRPr="00355872">
        <w:rPr>
          <w:rFonts w:ascii="Arial" w:hAnsi="Arial" w:cs="Arial"/>
          <w:sz w:val="22"/>
          <w:szCs w:val="22"/>
        </w:rPr>
        <w:t xml:space="preserve">Marcus Birro och Johanna </w:t>
      </w:r>
      <w:proofErr w:type="spellStart"/>
      <w:r w:rsidR="00355872" w:rsidRPr="00355872">
        <w:rPr>
          <w:rFonts w:ascii="Arial" w:hAnsi="Arial" w:cs="Arial"/>
          <w:sz w:val="22"/>
          <w:szCs w:val="22"/>
        </w:rPr>
        <w:t>Koljonen</w:t>
      </w:r>
      <w:proofErr w:type="spellEnd"/>
      <w:r w:rsidR="00355872" w:rsidRPr="00355872">
        <w:rPr>
          <w:rFonts w:ascii="Arial" w:hAnsi="Arial" w:cs="Arial"/>
          <w:sz w:val="22"/>
          <w:szCs w:val="22"/>
        </w:rPr>
        <w:t xml:space="preserve"> </w:t>
      </w:r>
      <w:r w:rsidR="00F401B6">
        <w:rPr>
          <w:rFonts w:ascii="Arial" w:hAnsi="Arial" w:cs="Arial"/>
          <w:sz w:val="22"/>
          <w:szCs w:val="22"/>
        </w:rPr>
        <w:tab/>
      </w:r>
      <w:r w:rsidR="00F401B6">
        <w:rPr>
          <w:rFonts w:ascii="Arial" w:hAnsi="Arial" w:cs="Arial"/>
          <w:sz w:val="22"/>
          <w:szCs w:val="22"/>
        </w:rPr>
        <w:tab/>
      </w:r>
      <w:r w:rsidR="00355872" w:rsidRPr="00355872">
        <w:rPr>
          <w:rFonts w:ascii="Arial" w:hAnsi="Arial" w:cs="Arial"/>
          <w:sz w:val="22"/>
          <w:szCs w:val="22"/>
        </w:rPr>
        <w:t>10,00</w:t>
      </w:r>
      <w:r w:rsidR="009A4A5B">
        <w:rPr>
          <w:rFonts w:ascii="Arial" w:hAnsi="Arial" w:cs="Arial"/>
          <w:sz w:val="22"/>
          <w:szCs w:val="22"/>
        </w:rPr>
        <w:br/>
      </w:r>
      <w:r w:rsidR="00355872" w:rsidRPr="00355872">
        <w:rPr>
          <w:rFonts w:ascii="Arial" w:hAnsi="Arial" w:cs="Arial"/>
          <w:sz w:val="22"/>
          <w:szCs w:val="22"/>
        </w:rPr>
        <w:t xml:space="preserve">Dick Harryson och Ellinor Persson </w:t>
      </w:r>
      <w:r w:rsidR="00F401B6">
        <w:rPr>
          <w:rFonts w:ascii="Arial" w:hAnsi="Arial" w:cs="Arial"/>
          <w:sz w:val="22"/>
          <w:szCs w:val="22"/>
        </w:rPr>
        <w:tab/>
      </w:r>
      <w:r w:rsidR="00F401B6">
        <w:rPr>
          <w:rFonts w:ascii="Arial" w:hAnsi="Arial" w:cs="Arial"/>
          <w:sz w:val="22"/>
          <w:szCs w:val="22"/>
        </w:rPr>
        <w:tab/>
      </w:r>
      <w:r w:rsidR="00355872" w:rsidRPr="00355872">
        <w:rPr>
          <w:rFonts w:ascii="Arial" w:hAnsi="Arial" w:cs="Arial"/>
          <w:sz w:val="22"/>
          <w:szCs w:val="22"/>
        </w:rPr>
        <w:t>12,00</w:t>
      </w:r>
      <w:r w:rsidR="009A4A5B">
        <w:rPr>
          <w:rFonts w:ascii="Arial" w:hAnsi="Arial" w:cs="Arial"/>
          <w:sz w:val="22"/>
          <w:szCs w:val="22"/>
        </w:rPr>
        <w:br/>
      </w:r>
      <w:r w:rsidR="00355872" w:rsidRPr="00355872">
        <w:rPr>
          <w:rFonts w:ascii="Arial" w:hAnsi="Arial" w:cs="Arial"/>
          <w:sz w:val="22"/>
          <w:szCs w:val="22"/>
        </w:rPr>
        <w:t xml:space="preserve">Lotta </w:t>
      </w:r>
      <w:proofErr w:type="spellStart"/>
      <w:r w:rsidR="00355872" w:rsidRPr="00355872">
        <w:rPr>
          <w:rFonts w:ascii="Arial" w:hAnsi="Arial" w:cs="Arial"/>
          <w:sz w:val="22"/>
          <w:szCs w:val="22"/>
        </w:rPr>
        <w:t>Bromée</w:t>
      </w:r>
      <w:proofErr w:type="spellEnd"/>
      <w:r w:rsidR="00355872" w:rsidRPr="00355872">
        <w:rPr>
          <w:rFonts w:ascii="Arial" w:hAnsi="Arial" w:cs="Arial"/>
          <w:sz w:val="22"/>
          <w:szCs w:val="22"/>
        </w:rPr>
        <w:t xml:space="preserve"> och Carl-Jan Granqvist </w:t>
      </w:r>
      <w:r w:rsidR="00F401B6">
        <w:rPr>
          <w:rFonts w:ascii="Arial" w:hAnsi="Arial" w:cs="Arial"/>
          <w:sz w:val="22"/>
          <w:szCs w:val="22"/>
        </w:rPr>
        <w:tab/>
      </w:r>
      <w:r w:rsidR="00F401B6">
        <w:rPr>
          <w:rFonts w:ascii="Arial" w:hAnsi="Arial" w:cs="Arial"/>
          <w:sz w:val="22"/>
          <w:szCs w:val="22"/>
        </w:rPr>
        <w:tab/>
      </w:r>
      <w:r w:rsidR="00355872" w:rsidRPr="00355872">
        <w:rPr>
          <w:rFonts w:ascii="Arial" w:hAnsi="Arial" w:cs="Arial"/>
          <w:sz w:val="22"/>
          <w:szCs w:val="22"/>
        </w:rPr>
        <w:t>15,00</w:t>
      </w:r>
      <w:r w:rsidR="009A4A5B">
        <w:rPr>
          <w:rFonts w:ascii="Arial" w:hAnsi="Arial" w:cs="Arial"/>
          <w:sz w:val="22"/>
          <w:szCs w:val="22"/>
        </w:rPr>
        <w:br/>
      </w:r>
      <w:r w:rsidR="00355872" w:rsidRPr="00355872">
        <w:rPr>
          <w:rFonts w:ascii="Arial" w:hAnsi="Arial" w:cs="Arial"/>
          <w:sz w:val="22"/>
          <w:szCs w:val="22"/>
        </w:rPr>
        <w:t xml:space="preserve">Tommy Engstrand och Carina Lidbom </w:t>
      </w:r>
      <w:r w:rsidR="00F401B6">
        <w:rPr>
          <w:rFonts w:ascii="Arial" w:hAnsi="Arial" w:cs="Arial"/>
          <w:sz w:val="22"/>
          <w:szCs w:val="22"/>
        </w:rPr>
        <w:tab/>
      </w:r>
      <w:r w:rsidR="00F401B6">
        <w:rPr>
          <w:rFonts w:ascii="Arial" w:hAnsi="Arial" w:cs="Arial"/>
          <w:sz w:val="22"/>
          <w:szCs w:val="22"/>
        </w:rPr>
        <w:tab/>
      </w:r>
      <w:r w:rsidR="00355872" w:rsidRPr="00355872">
        <w:rPr>
          <w:rFonts w:ascii="Arial" w:hAnsi="Arial" w:cs="Arial"/>
          <w:sz w:val="22"/>
          <w:szCs w:val="22"/>
        </w:rPr>
        <w:t>15,00</w:t>
      </w:r>
      <w:r w:rsidR="00355872">
        <w:rPr>
          <w:rFonts w:ascii="Arial" w:hAnsi="Arial" w:cs="Arial"/>
          <w:b/>
          <w:sz w:val="22"/>
          <w:szCs w:val="22"/>
        </w:rPr>
        <w:br/>
      </w:r>
      <w:r w:rsidR="009066DF">
        <w:rPr>
          <w:rFonts w:ascii="Arial" w:hAnsi="Arial" w:cs="Arial"/>
          <w:b/>
          <w:sz w:val="22"/>
          <w:szCs w:val="22"/>
        </w:rPr>
        <w:br/>
      </w:r>
      <w:r w:rsidR="00472C16" w:rsidRPr="00C469AC">
        <w:rPr>
          <w:rFonts w:ascii="Arial" w:hAnsi="Arial" w:cs="Arial"/>
          <w:b/>
          <w:sz w:val="22"/>
          <w:szCs w:val="22"/>
        </w:rPr>
        <w:t>För mer information och kommentarer, vänligen kontakta:</w:t>
      </w:r>
      <w:r w:rsidR="009066DF">
        <w:rPr>
          <w:rFonts w:ascii="Arial" w:hAnsi="Arial" w:cs="Arial"/>
          <w:sz w:val="22"/>
          <w:szCs w:val="22"/>
        </w:rPr>
        <w:br/>
      </w:r>
      <w:r w:rsidR="00FA7D4C">
        <w:rPr>
          <w:rFonts w:ascii="Arial" w:hAnsi="Arial" w:cs="Arial"/>
          <w:sz w:val="22"/>
          <w:szCs w:val="22"/>
        </w:rPr>
        <w:t>Jonas Nilsson, pr</w:t>
      </w:r>
      <w:r w:rsidR="00BB529D">
        <w:rPr>
          <w:rFonts w:ascii="Arial" w:hAnsi="Arial" w:cs="Arial"/>
          <w:sz w:val="22"/>
          <w:szCs w:val="22"/>
        </w:rPr>
        <w:t>essansvarig</w:t>
      </w:r>
      <w:r w:rsidR="00472C16" w:rsidRPr="00C469AC">
        <w:rPr>
          <w:rFonts w:ascii="Arial" w:hAnsi="Arial" w:cs="Arial"/>
          <w:sz w:val="22"/>
          <w:szCs w:val="22"/>
        </w:rPr>
        <w:t xml:space="preserve"> Unibet Sverige, 070-293 23 45, </w:t>
      </w:r>
      <w:hyperlink r:id="rId8" w:history="1">
        <w:r w:rsidR="00472C16" w:rsidRPr="00C469AC">
          <w:rPr>
            <w:rStyle w:val="Hyperlnk"/>
            <w:rFonts w:ascii="Arial" w:eastAsia="Calibri" w:hAnsi="Arial" w:cs="Arial"/>
            <w:sz w:val="22"/>
            <w:szCs w:val="22"/>
          </w:rPr>
          <w:t>jonas.nilsson@unibet.com</w:t>
        </w:r>
      </w:hyperlink>
      <w:r w:rsidR="00472C16" w:rsidRPr="00C469AC">
        <w:rPr>
          <w:rFonts w:ascii="Arial" w:hAnsi="Arial" w:cs="Arial"/>
          <w:sz w:val="22"/>
          <w:szCs w:val="22"/>
        </w:rPr>
        <w:br/>
      </w:r>
      <w:r w:rsidR="00472C16" w:rsidRPr="00C469AC">
        <w:rPr>
          <w:rFonts w:ascii="Arial" w:hAnsi="Arial" w:cs="Arial"/>
          <w:sz w:val="22"/>
          <w:szCs w:val="22"/>
        </w:rPr>
        <w:br/>
      </w:r>
    </w:p>
    <w:sectPr w:rsidR="00472C16" w:rsidRPr="009066DF" w:rsidSect="00472C16">
      <w:headerReference w:type="default" r:id="rId9"/>
      <w:footerReference w:type="default" r:id="rId10"/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A0B" w:rsidRDefault="002F0A0B">
      <w:r>
        <w:separator/>
      </w:r>
    </w:p>
  </w:endnote>
  <w:endnote w:type="continuationSeparator" w:id="0">
    <w:p w:rsidR="002F0A0B" w:rsidRDefault="002F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29D" w:rsidRDefault="00BB529D" w:rsidP="00BB529D">
    <w:pPr>
      <w:pStyle w:val="Brdtext2"/>
      <w:spacing w:before="0" w:beforeAutospacing="0" w:after="0" w:afterAutospacing="0"/>
      <w:rPr>
        <w:rFonts w:ascii="Arial" w:hAnsi="Arial" w:cs="Arial"/>
        <w:b/>
        <w:bCs/>
        <w:sz w:val="16"/>
        <w:szCs w:val="16"/>
      </w:rPr>
    </w:pPr>
    <w:bookmarkStart w:id="3" w:name="OLE_LINK7"/>
    <w:bookmarkStart w:id="4" w:name="OLE_LINK8"/>
    <w:r>
      <w:rPr>
        <w:rFonts w:ascii="Arial" w:hAnsi="Arial" w:cs="Arial"/>
        <w:b/>
        <w:bCs/>
        <w:sz w:val="16"/>
        <w:szCs w:val="16"/>
      </w:rPr>
      <w:t>Om Unibet</w:t>
    </w:r>
  </w:p>
  <w:p w:rsidR="00BB529D" w:rsidRPr="00047EB2" w:rsidRDefault="00BB529D" w:rsidP="00BB529D">
    <w:pPr>
      <w:pStyle w:val="Brdtext2"/>
      <w:spacing w:before="0" w:beforeAutospacing="0" w:after="0" w:afterAutospacing="0"/>
      <w:rPr>
        <w:rFonts w:ascii="Arial" w:hAnsi="Arial" w:cs="Arial"/>
        <w:sz w:val="16"/>
        <w:szCs w:val="16"/>
      </w:rPr>
    </w:pPr>
    <w:r>
      <w:rPr>
        <w:rFonts w:ascii="Arial" w:hAnsi="Arial" w:cs="Arial"/>
        <w:bCs/>
        <w:sz w:val="16"/>
        <w:szCs w:val="16"/>
      </w:rPr>
      <w:t xml:space="preserve">Unibet grundades 1997 och är ett spelbolag noterat på Nasdaq OMX Nordiska Börs i Stockholm. Unibet är en av de största privata speloperatörerna på den europeiska marknaden och erbjuder spel på 27 olika språk via </w:t>
    </w:r>
    <w:hyperlink r:id="rId1" w:history="1">
      <w:r>
        <w:rPr>
          <w:rStyle w:val="Hyperlnk"/>
          <w:rFonts w:ascii="Arial" w:hAnsi="Arial" w:cs="Arial"/>
          <w:bCs/>
          <w:sz w:val="16"/>
          <w:szCs w:val="16"/>
        </w:rPr>
        <w:t>www.unibet.com</w:t>
      </w:r>
    </w:hyperlink>
    <w:r>
      <w:rPr>
        <w:rFonts w:ascii="Arial" w:hAnsi="Arial" w:cs="Arial"/>
        <w:bCs/>
        <w:sz w:val="16"/>
        <w:szCs w:val="16"/>
      </w:rPr>
      <w:t xml:space="preserve">.  Unibet har över 6,7 miljoner kunder i mer än 100 länder. Unibet är medlem av EGBA, </w:t>
    </w:r>
    <w:proofErr w:type="spellStart"/>
    <w:r>
      <w:rPr>
        <w:rFonts w:ascii="Arial" w:hAnsi="Arial" w:cs="Arial"/>
        <w:bCs/>
        <w:sz w:val="16"/>
        <w:szCs w:val="16"/>
      </w:rPr>
      <w:t>European</w:t>
    </w:r>
    <w:proofErr w:type="spellEnd"/>
    <w:r>
      <w:rPr>
        <w:rFonts w:ascii="Arial" w:hAnsi="Arial" w:cs="Arial"/>
        <w:bCs/>
        <w:sz w:val="16"/>
        <w:szCs w:val="16"/>
      </w:rPr>
      <w:t xml:space="preserve"> </w:t>
    </w:r>
    <w:proofErr w:type="spellStart"/>
    <w:r>
      <w:rPr>
        <w:rFonts w:ascii="Arial" w:hAnsi="Arial" w:cs="Arial"/>
        <w:bCs/>
        <w:sz w:val="16"/>
        <w:szCs w:val="16"/>
      </w:rPr>
      <w:t>Gaming</w:t>
    </w:r>
    <w:proofErr w:type="spellEnd"/>
    <w:r>
      <w:rPr>
        <w:rFonts w:ascii="Arial" w:hAnsi="Arial" w:cs="Arial"/>
        <w:bCs/>
        <w:sz w:val="16"/>
        <w:szCs w:val="16"/>
      </w:rPr>
      <w:t xml:space="preserve"> and Betting Association, </w:t>
    </w:r>
    <w:r>
      <w:rPr>
        <w:rFonts w:ascii="Arial" w:hAnsi="Arial" w:cs="Arial"/>
        <w:sz w:val="16"/>
        <w:szCs w:val="16"/>
      </w:rPr>
      <w:t xml:space="preserve">RGA, </w:t>
    </w:r>
    <w:proofErr w:type="spellStart"/>
    <w:r>
      <w:rPr>
        <w:rFonts w:ascii="Arial" w:hAnsi="Arial" w:cs="Arial"/>
        <w:sz w:val="16"/>
        <w:szCs w:val="16"/>
      </w:rPr>
      <w:t>Remote</w:t>
    </w:r>
    <w:proofErr w:type="spellEnd"/>
    <w:r>
      <w:rPr>
        <w:rFonts w:ascii="Arial" w:hAnsi="Arial" w:cs="Arial"/>
        <w:sz w:val="16"/>
        <w:szCs w:val="16"/>
      </w:rPr>
      <w:t xml:space="preserve"> Gambling Association i Storbritannien </w:t>
    </w:r>
    <w:r>
      <w:rPr>
        <w:rFonts w:ascii="Arial" w:hAnsi="Arial" w:cs="Arial"/>
        <w:bCs/>
        <w:sz w:val="16"/>
        <w:szCs w:val="16"/>
      </w:rPr>
      <w:t xml:space="preserve">och certifierat enligt G4, Global </w:t>
    </w:r>
    <w:proofErr w:type="spellStart"/>
    <w:r>
      <w:rPr>
        <w:rFonts w:ascii="Arial" w:hAnsi="Arial" w:cs="Arial"/>
        <w:bCs/>
        <w:sz w:val="16"/>
        <w:szCs w:val="16"/>
      </w:rPr>
      <w:t>Gaming</w:t>
    </w:r>
    <w:proofErr w:type="spellEnd"/>
    <w:r>
      <w:rPr>
        <w:rFonts w:ascii="Arial" w:hAnsi="Arial" w:cs="Arial"/>
        <w:bCs/>
        <w:sz w:val="16"/>
        <w:szCs w:val="16"/>
      </w:rPr>
      <w:t xml:space="preserve"> </w:t>
    </w:r>
    <w:proofErr w:type="spellStart"/>
    <w:r>
      <w:rPr>
        <w:rFonts w:ascii="Arial" w:hAnsi="Arial" w:cs="Arial"/>
        <w:bCs/>
        <w:sz w:val="16"/>
        <w:szCs w:val="16"/>
      </w:rPr>
      <w:t>Guidance</w:t>
    </w:r>
    <w:proofErr w:type="spellEnd"/>
    <w:r>
      <w:rPr>
        <w:rFonts w:ascii="Arial" w:hAnsi="Arial" w:cs="Arial"/>
        <w:bCs/>
        <w:sz w:val="16"/>
        <w:szCs w:val="16"/>
      </w:rPr>
      <w:t xml:space="preserve"> Group. </w:t>
    </w:r>
    <w:r w:rsidRPr="00047EB2">
      <w:rPr>
        <w:rFonts w:ascii="Arial" w:hAnsi="Arial" w:cs="Arial"/>
        <w:sz w:val="16"/>
        <w:szCs w:val="16"/>
      </w:rPr>
      <w:t xml:space="preserve">Unibet är medlem i EGBA, </w:t>
    </w:r>
    <w:proofErr w:type="spellStart"/>
    <w:r w:rsidRPr="00047EB2">
      <w:rPr>
        <w:rFonts w:ascii="Arial" w:hAnsi="Arial" w:cs="Arial"/>
        <w:sz w:val="16"/>
        <w:szCs w:val="16"/>
      </w:rPr>
      <w:t>European</w:t>
    </w:r>
    <w:proofErr w:type="spellEnd"/>
    <w:r w:rsidRPr="00047EB2">
      <w:rPr>
        <w:rFonts w:ascii="Arial" w:hAnsi="Arial" w:cs="Arial"/>
        <w:sz w:val="16"/>
        <w:szCs w:val="16"/>
      </w:rPr>
      <w:t xml:space="preserve"> </w:t>
    </w:r>
    <w:proofErr w:type="spellStart"/>
    <w:r w:rsidRPr="00047EB2">
      <w:rPr>
        <w:rFonts w:ascii="Arial" w:hAnsi="Arial" w:cs="Arial"/>
        <w:sz w:val="16"/>
        <w:szCs w:val="16"/>
      </w:rPr>
      <w:t>Gaming</w:t>
    </w:r>
    <w:proofErr w:type="spellEnd"/>
    <w:r w:rsidRPr="00047EB2">
      <w:rPr>
        <w:rFonts w:ascii="Arial" w:hAnsi="Arial" w:cs="Arial"/>
        <w:sz w:val="16"/>
        <w:szCs w:val="16"/>
      </w:rPr>
      <w:t xml:space="preserve"> and Betting Association, RGA, </w:t>
    </w:r>
    <w:proofErr w:type="spellStart"/>
    <w:r w:rsidRPr="00047EB2">
      <w:rPr>
        <w:rFonts w:ascii="Arial" w:hAnsi="Arial" w:cs="Arial"/>
        <w:sz w:val="16"/>
        <w:szCs w:val="16"/>
      </w:rPr>
      <w:t>Remote</w:t>
    </w:r>
    <w:proofErr w:type="spellEnd"/>
    <w:r w:rsidRPr="00047EB2">
      <w:rPr>
        <w:rFonts w:ascii="Arial" w:hAnsi="Arial" w:cs="Arial"/>
        <w:sz w:val="16"/>
        <w:szCs w:val="16"/>
      </w:rPr>
      <w:t xml:space="preserve"> Gambling Association i </w:t>
    </w:r>
    <w:r>
      <w:rPr>
        <w:rFonts w:ascii="Arial" w:hAnsi="Arial" w:cs="Arial"/>
        <w:sz w:val="16"/>
        <w:szCs w:val="16"/>
      </w:rPr>
      <w:t xml:space="preserve">Storbritannien </w:t>
    </w:r>
    <w:r w:rsidRPr="00047EB2">
      <w:rPr>
        <w:rFonts w:ascii="Arial" w:hAnsi="Arial" w:cs="Arial"/>
        <w:sz w:val="16"/>
        <w:szCs w:val="16"/>
      </w:rPr>
      <w:t>och är övervakad och certifierad</w:t>
    </w:r>
    <w:r>
      <w:rPr>
        <w:rFonts w:ascii="Arial" w:hAnsi="Arial" w:cs="Arial"/>
        <w:sz w:val="16"/>
        <w:szCs w:val="16"/>
      </w:rPr>
      <w:t xml:space="preserve"> av</w:t>
    </w:r>
    <w:r w:rsidRPr="00047EB2">
      <w:rPr>
        <w:rFonts w:ascii="Arial" w:hAnsi="Arial" w:cs="Arial"/>
        <w:sz w:val="16"/>
        <w:szCs w:val="16"/>
      </w:rPr>
      <w:t xml:space="preserve"> </w:t>
    </w:r>
    <w:proofErr w:type="spellStart"/>
    <w:r w:rsidRPr="00047EB2">
      <w:rPr>
        <w:rFonts w:ascii="Arial" w:hAnsi="Arial" w:cs="Arial"/>
        <w:sz w:val="16"/>
        <w:szCs w:val="16"/>
      </w:rPr>
      <w:t>eCOGRA</w:t>
    </w:r>
    <w:proofErr w:type="spellEnd"/>
    <w:r w:rsidRPr="00047EB2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enligt ansvarsfullt och rättvist spelande</w:t>
    </w:r>
    <w:r w:rsidRPr="00047EB2">
      <w:rPr>
        <w:rFonts w:ascii="Arial" w:hAnsi="Arial" w:cs="Arial"/>
        <w:sz w:val="16"/>
        <w:szCs w:val="16"/>
      </w:rPr>
      <w:t>.</w:t>
    </w:r>
  </w:p>
  <w:p w:rsidR="00BB529D" w:rsidRPr="00047EB2" w:rsidRDefault="00BB529D" w:rsidP="00BB529D">
    <w:pPr>
      <w:pStyle w:val="b0"/>
      <w:spacing w:after="0"/>
      <w:rPr>
        <w:rFonts w:ascii="Arial" w:hAnsi="Arial" w:cs="Arial"/>
        <w:sz w:val="16"/>
        <w:szCs w:val="16"/>
      </w:rPr>
    </w:pPr>
  </w:p>
  <w:p w:rsidR="00BB529D" w:rsidRDefault="00BB529D" w:rsidP="00BB529D">
    <w:pPr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Mer information om Unibet Group </w:t>
    </w:r>
    <w:proofErr w:type="spellStart"/>
    <w:r>
      <w:rPr>
        <w:rFonts w:ascii="Arial" w:hAnsi="Arial" w:cs="Arial"/>
        <w:sz w:val="16"/>
        <w:szCs w:val="16"/>
      </w:rPr>
      <w:t>plc</w:t>
    </w:r>
    <w:proofErr w:type="spellEnd"/>
    <w:r>
      <w:rPr>
        <w:rFonts w:ascii="Arial" w:hAnsi="Arial" w:cs="Arial"/>
        <w:sz w:val="16"/>
        <w:szCs w:val="16"/>
      </w:rPr>
      <w:t xml:space="preserve"> finns på </w:t>
    </w:r>
    <w:hyperlink r:id="rId2" w:history="1">
      <w:r>
        <w:rPr>
          <w:rStyle w:val="Hyperlnk"/>
          <w:rFonts w:ascii="Arial" w:eastAsia="Calibri" w:hAnsi="Arial" w:cs="Arial"/>
          <w:b/>
          <w:bCs/>
          <w:color w:val="800080"/>
          <w:sz w:val="16"/>
          <w:szCs w:val="16"/>
        </w:rPr>
        <w:t>www.unibetgroupplc.com</w:t>
      </w:r>
    </w:hyperlink>
  </w:p>
  <w:p w:rsidR="00BB529D" w:rsidRPr="000F43EA" w:rsidRDefault="00BB529D" w:rsidP="00BB529D">
    <w:pPr>
      <w:ind w:right="360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U</w:t>
    </w:r>
    <w:r w:rsidRPr="000F43EA">
      <w:rPr>
        <w:rFonts w:ascii="Verdana" w:hAnsi="Verdana"/>
        <w:sz w:val="14"/>
        <w:szCs w:val="14"/>
      </w:rPr>
      <w:t xml:space="preserve">nibet Group </w:t>
    </w:r>
    <w:proofErr w:type="spellStart"/>
    <w:r w:rsidRPr="000F43EA">
      <w:rPr>
        <w:rFonts w:ascii="Verdana" w:hAnsi="Verdana"/>
        <w:sz w:val="14"/>
        <w:szCs w:val="14"/>
      </w:rPr>
      <w:t>plc</w:t>
    </w:r>
    <w:proofErr w:type="spellEnd"/>
    <w:r w:rsidRPr="000F43EA">
      <w:rPr>
        <w:rFonts w:ascii="Verdana" w:hAnsi="Verdana"/>
        <w:sz w:val="14"/>
        <w:szCs w:val="14"/>
      </w:rPr>
      <w:t>, "</w:t>
    </w:r>
    <w:proofErr w:type="spellStart"/>
    <w:r w:rsidRPr="000F43EA">
      <w:rPr>
        <w:rFonts w:ascii="Verdana" w:hAnsi="Verdana"/>
        <w:sz w:val="14"/>
        <w:szCs w:val="14"/>
      </w:rPr>
      <w:t>Fawwara</w:t>
    </w:r>
    <w:proofErr w:type="spellEnd"/>
    <w:r w:rsidRPr="000F43EA">
      <w:rPr>
        <w:rFonts w:ascii="Verdana" w:hAnsi="Verdana"/>
        <w:sz w:val="14"/>
        <w:szCs w:val="14"/>
      </w:rPr>
      <w:t xml:space="preserve"> </w:t>
    </w:r>
    <w:proofErr w:type="spellStart"/>
    <w:r w:rsidRPr="000F43EA">
      <w:rPr>
        <w:rFonts w:ascii="Verdana" w:hAnsi="Verdana"/>
        <w:sz w:val="14"/>
        <w:szCs w:val="14"/>
      </w:rPr>
      <w:t>Bldgs</w:t>
    </w:r>
    <w:proofErr w:type="spellEnd"/>
    <w:r w:rsidRPr="000F43EA">
      <w:rPr>
        <w:rFonts w:ascii="Verdana" w:hAnsi="Verdana"/>
        <w:sz w:val="14"/>
        <w:szCs w:val="14"/>
      </w:rPr>
      <w:t xml:space="preserve">", </w:t>
    </w:r>
    <w:proofErr w:type="spellStart"/>
    <w:r w:rsidRPr="000F43EA">
      <w:rPr>
        <w:rFonts w:ascii="Verdana" w:hAnsi="Verdana"/>
        <w:sz w:val="14"/>
        <w:szCs w:val="14"/>
      </w:rPr>
      <w:t>Msida</w:t>
    </w:r>
    <w:proofErr w:type="spellEnd"/>
    <w:r w:rsidRPr="000F43EA">
      <w:rPr>
        <w:rFonts w:ascii="Verdana" w:hAnsi="Verdana"/>
        <w:sz w:val="14"/>
        <w:szCs w:val="14"/>
      </w:rPr>
      <w:t xml:space="preserve"> Road, </w:t>
    </w:r>
    <w:proofErr w:type="spellStart"/>
    <w:r w:rsidRPr="000F43EA">
      <w:rPr>
        <w:rFonts w:ascii="Verdana" w:hAnsi="Verdana"/>
        <w:sz w:val="14"/>
        <w:szCs w:val="14"/>
      </w:rPr>
      <w:t>Gzira</w:t>
    </w:r>
    <w:proofErr w:type="spellEnd"/>
    <w:r w:rsidRPr="000F43EA">
      <w:rPr>
        <w:rFonts w:ascii="Verdana" w:hAnsi="Verdana"/>
        <w:sz w:val="14"/>
        <w:szCs w:val="14"/>
      </w:rPr>
      <w:t xml:space="preserve"> GZR1402, Malta</w:t>
    </w:r>
  </w:p>
  <w:p w:rsidR="00BB529D" w:rsidRDefault="00BB529D" w:rsidP="00BB529D">
    <w:pPr>
      <w:ind w:right="360"/>
      <w:jc w:val="center"/>
      <w:rPr>
        <w:rFonts w:ascii="Verdana" w:hAnsi="Verdana"/>
        <w:sz w:val="10"/>
        <w:szCs w:val="10"/>
        <w:lang w:val="en-US"/>
      </w:rPr>
    </w:pPr>
    <w:r>
      <w:rPr>
        <w:rFonts w:ascii="Verdana" w:hAnsi="Verdana"/>
        <w:sz w:val="10"/>
        <w:szCs w:val="10"/>
        <w:lang w:val="en-US"/>
      </w:rPr>
      <w:t xml:space="preserve">Tel: +356 2133 3532     Fax: +356 2343 1510       </w:t>
    </w:r>
    <w:proofErr w:type="gramStart"/>
    <w:r>
      <w:rPr>
        <w:rFonts w:ascii="Verdana" w:hAnsi="Verdana"/>
        <w:sz w:val="10"/>
        <w:szCs w:val="10"/>
        <w:lang w:val="en-US"/>
      </w:rPr>
      <w:t>Website :</w:t>
    </w:r>
    <w:proofErr w:type="gramEnd"/>
    <w:r>
      <w:rPr>
        <w:rFonts w:ascii="Verdana" w:hAnsi="Verdana"/>
        <w:sz w:val="10"/>
        <w:szCs w:val="10"/>
        <w:lang w:val="en-US"/>
      </w:rPr>
      <w:t xml:space="preserve"> </w:t>
    </w:r>
    <w:hyperlink r:id="rId3" w:history="1">
      <w:r>
        <w:rPr>
          <w:rStyle w:val="Hyperlnk"/>
          <w:rFonts w:ascii="Verdana" w:eastAsia="Calibri" w:hAnsi="Verdana"/>
          <w:sz w:val="10"/>
          <w:szCs w:val="10"/>
          <w:lang w:val="en-US"/>
        </w:rPr>
        <w:t>www.unibetgroupplc.com</w:t>
      </w:r>
    </w:hyperlink>
    <w:r>
      <w:rPr>
        <w:rFonts w:ascii="Verdana" w:hAnsi="Verdana"/>
        <w:sz w:val="10"/>
        <w:szCs w:val="10"/>
        <w:lang w:val="en-US"/>
      </w:rPr>
      <w:t>        Email:info@unibet.com</w:t>
    </w:r>
  </w:p>
  <w:p w:rsidR="00BB529D" w:rsidRDefault="00BB529D" w:rsidP="00BB529D">
    <w:pPr>
      <w:pStyle w:val="Sidfot"/>
      <w:spacing w:after="60"/>
      <w:jc w:val="center"/>
      <w:rPr>
        <w:rFonts w:ascii="Arial" w:hAnsi="Arial"/>
        <w:sz w:val="20"/>
        <w:szCs w:val="20"/>
        <w:lang w:val="en-US"/>
      </w:rPr>
    </w:pPr>
    <w:r>
      <w:rPr>
        <w:rFonts w:ascii="Verdana" w:hAnsi="Verdana"/>
        <w:sz w:val="10"/>
        <w:szCs w:val="10"/>
        <w:lang w:val="en-US"/>
      </w:rPr>
      <w:t xml:space="preserve">Registered office: c/o </w:t>
    </w:r>
    <w:proofErr w:type="spellStart"/>
    <w:r>
      <w:rPr>
        <w:rFonts w:ascii="Verdana" w:hAnsi="Verdana"/>
        <w:sz w:val="10"/>
        <w:szCs w:val="10"/>
        <w:lang w:val="en-US"/>
      </w:rPr>
      <w:t>Camilleri</w:t>
    </w:r>
    <w:proofErr w:type="spellEnd"/>
    <w:r>
      <w:rPr>
        <w:rFonts w:ascii="Verdana" w:hAnsi="Verdana"/>
        <w:sz w:val="10"/>
        <w:szCs w:val="10"/>
        <w:lang w:val="en-US"/>
      </w:rPr>
      <w:t xml:space="preserve"> </w:t>
    </w:r>
    <w:proofErr w:type="spellStart"/>
    <w:r>
      <w:rPr>
        <w:rFonts w:ascii="Verdana" w:hAnsi="Verdana"/>
        <w:sz w:val="10"/>
        <w:szCs w:val="10"/>
        <w:lang w:val="en-US"/>
      </w:rPr>
      <w:t>Preziosi</w:t>
    </w:r>
    <w:proofErr w:type="spellEnd"/>
    <w:r>
      <w:rPr>
        <w:rFonts w:ascii="Verdana" w:hAnsi="Verdana"/>
        <w:sz w:val="10"/>
        <w:szCs w:val="10"/>
        <w:lang w:val="en-US"/>
      </w:rPr>
      <w:t>, Level 2, Valletta Buildings, South Street, Valletta, Malta. Company No: C 39017. Registered in Malta.</w:t>
    </w:r>
    <w:bookmarkEnd w:id="3"/>
    <w:bookmarkEnd w:id="4"/>
  </w:p>
  <w:p w:rsidR="00E70411" w:rsidRPr="002C295B" w:rsidRDefault="00E5021E" w:rsidP="0003691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A0B" w:rsidRDefault="002F0A0B">
      <w:r>
        <w:separator/>
      </w:r>
    </w:p>
  </w:footnote>
  <w:footnote w:type="continuationSeparator" w:id="0">
    <w:p w:rsidR="002F0A0B" w:rsidRDefault="002F0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411" w:rsidRDefault="00AE40EB">
    <w:pPr>
      <w:pStyle w:val="Sidhuvud"/>
      <w:jc w:val="center"/>
    </w:pPr>
    <w:r>
      <w:rPr>
        <w:noProof/>
      </w:rPr>
      <w:drawing>
        <wp:inline distT="0" distB="0" distL="0" distR="0" wp14:anchorId="31E8F90D" wp14:editId="51A73CE1">
          <wp:extent cx="2096135" cy="344805"/>
          <wp:effectExtent l="19050" t="0" r="0" b="0"/>
          <wp:docPr id="1" name="Bild 1" descr="new_log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ew_logo_we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A51A3"/>
    <w:multiLevelType w:val="hybridMultilevel"/>
    <w:tmpl w:val="97342FB8"/>
    <w:lvl w:ilvl="0" w:tplc="8D06BC18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0B3561"/>
    <w:multiLevelType w:val="hybridMultilevel"/>
    <w:tmpl w:val="5AA4999C"/>
    <w:lvl w:ilvl="0" w:tplc="652CE276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3294C"/>
    <w:multiLevelType w:val="hybridMultilevel"/>
    <w:tmpl w:val="ADF65C3A"/>
    <w:lvl w:ilvl="0" w:tplc="13286D18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16"/>
    <w:rsid w:val="00031E05"/>
    <w:rsid w:val="000443B6"/>
    <w:rsid w:val="00054D3D"/>
    <w:rsid w:val="00055C88"/>
    <w:rsid w:val="00063BAD"/>
    <w:rsid w:val="00065C4E"/>
    <w:rsid w:val="00072160"/>
    <w:rsid w:val="00074E3F"/>
    <w:rsid w:val="000813DC"/>
    <w:rsid w:val="00081D34"/>
    <w:rsid w:val="000C2A8E"/>
    <w:rsid w:val="000E3972"/>
    <w:rsid w:val="000F4702"/>
    <w:rsid w:val="00152F6E"/>
    <w:rsid w:val="001565D8"/>
    <w:rsid w:val="001873AB"/>
    <w:rsid w:val="001875B4"/>
    <w:rsid w:val="00195EE0"/>
    <w:rsid w:val="001A078C"/>
    <w:rsid w:val="001E56BC"/>
    <w:rsid w:val="001F60FB"/>
    <w:rsid w:val="001F7BE6"/>
    <w:rsid w:val="002053C5"/>
    <w:rsid w:val="0021549C"/>
    <w:rsid w:val="00234BF1"/>
    <w:rsid w:val="00274263"/>
    <w:rsid w:val="002851CA"/>
    <w:rsid w:val="00293579"/>
    <w:rsid w:val="002A0F44"/>
    <w:rsid w:val="002D0FAB"/>
    <w:rsid w:val="002F0A0B"/>
    <w:rsid w:val="00317A34"/>
    <w:rsid w:val="00355872"/>
    <w:rsid w:val="003856D1"/>
    <w:rsid w:val="003B69FA"/>
    <w:rsid w:val="003C66D6"/>
    <w:rsid w:val="003F1B06"/>
    <w:rsid w:val="003F58C7"/>
    <w:rsid w:val="003F6D9B"/>
    <w:rsid w:val="004036CE"/>
    <w:rsid w:val="00411815"/>
    <w:rsid w:val="00461566"/>
    <w:rsid w:val="00466064"/>
    <w:rsid w:val="00472C16"/>
    <w:rsid w:val="0047429F"/>
    <w:rsid w:val="004C3D5F"/>
    <w:rsid w:val="004F609B"/>
    <w:rsid w:val="004F6590"/>
    <w:rsid w:val="0053579E"/>
    <w:rsid w:val="0054614E"/>
    <w:rsid w:val="00554E47"/>
    <w:rsid w:val="005C1854"/>
    <w:rsid w:val="005D38B7"/>
    <w:rsid w:val="005E5F7B"/>
    <w:rsid w:val="00657BAD"/>
    <w:rsid w:val="006659D7"/>
    <w:rsid w:val="006E2D21"/>
    <w:rsid w:val="00712051"/>
    <w:rsid w:val="00735248"/>
    <w:rsid w:val="00784E1B"/>
    <w:rsid w:val="00786516"/>
    <w:rsid w:val="00786E20"/>
    <w:rsid w:val="007A26E0"/>
    <w:rsid w:val="007C1588"/>
    <w:rsid w:val="0080143B"/>
    <w:rsid w:val="00852EFA"/>
    <w:rsid w:val="00862CB2"/>
    <w:rsid w:val="00866F7A"/>
    <w:rsid w:val="008B154B"/>
    <w:rsid w:val="008B1A7D"/>
    <w:rsid w:val="008D2949"/>
    <w:rsid w:val="009066DF"/>
    <w:rsid w:val="009A4A5B"/>
    <w:rsid w:val="009A4C2C"/>
    <w:rsid w:val="009A65ED"/>
    <w:rsid w:val="009F68BB"/>
    <w:rsid w:val="009F7946"/>
    <w:rsid w:val="00A04839"/>
    <w:rsid w:val="00A351CA"/>
    <w:rsid w:val="00A37A8C"/>
    <w:rsid w:val="00A71078"/>
    <w:rsid w:val="00AC07EE"/>
    <w:rsid w:val="00AC3581"/>
    <w:rsid w:val="00AE40EB"/>
    <w:rsid w:val="00AF73C7"/>
    <w:rsid w:val="00B207F4"/>
    <w:rsid w:val="00B23D48"/>
    <w:rsid w:val="00B30203"/>
    <w:rsid w:val="00B5304F"/>
    <w:rsid w:val="00B54928"/>
    <w:rsid w:val="00B90110"/>
    <w:rsid w:val="00BA17EF"/>
    <w:rsid w:val="00BB529D"/>
    <w:rsid w:val="00BC31BD"/>
    <w:rsid w:val="00C01D4D"/>
    <w:rsid w:val="00C46922"/>
    <w:rsid w:val="00C65CC2"/>
    <w:rsid w:val="00C70343"/>
    <w:rsid w:val="00CA4524"/>
    <w:rsid w:val="00CB36B6"/>
    <w:rsid w:val="00CB420D"/>
    <w:rsid w:val="00CB524A"/>
    <w:rsid w:val="00CC2F0E"/>
    <w:rsid w:val="00CC3038"/>
    <w:rsid w:val="00D47880"/>
    <w:rsid w:val="00D5739B"/>
    <w:rsid w:val="00D6761C"/>
    <w:rsid w:val="00D971D6"/>
    <w:rsid w:val="00DB7BDC"/>
    <w:rsid w:val="00DC0225"/>
    <w:rsid w:val="00DC0A20"/>
    <w:rsid w:val="00DC59AD"/>
    <w:rsid w:val="00E42434"/>
    <w:rsid w:val="00E5021E"/>
    <w:rsid w:val="00E54131"/>
    <w:rsid w:val="00EC2AFC"/>
    <w:rsid w:val="00EC6864"/>
    <w:rsid w:val="00ED0781"/>
    <w:rsid w:val="00EF0E20"/>
    <w:rsid w:val="00F06638"/>
    <w:rsid w:val="00F2432C"/>
    <w:rsid w:val="00F268AA"/>
    <w:rsid w:val="00F33FCA"/>
    <w:rsid w:val="00F401B6"/>
    <w:rsid w:val="00F659EF"/>
    <w:rsid w:val="00F75860"/>
    <w:rsid w:val="00FA1E6F"/>
    <w:rsid w:val="00FA7D4C"/>
    <w:rsid w:val="00FC44FF"/>
    <w:rsid w:val="00FC4D89"/>
    <w:rsid w:val="00FD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472C1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472C1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rsid w:val="00472C16"/>
    <w:rPr>
      <w:color w:val="0000FF"/>
      <w:u w:val="single"/>
    </w:rPr>
  </w:style>
  <w:style w:type="paragraph" w:customStyle="1" w:styleId="b0">
    <w:name w:val="b0"/>
    <w:basedOn w:val="Normal"/>
    <w:rsid w:val="00472C16"/>
    <w:pPr>
      <w:spacing w:after="113" w:line="57" w:lineRule="atLeast"/>
    </w:pPr>
    <w:rPr>
      <w:sz w:val="20"/>
      <w:szCs w:val="20"/>
    </w:rPr>
  </w:style>
  <w:style w:type="paragraph" w:styleId="Brdtext2">
    <w:name w:val="Body Text 2"/>
    <w:basedOn w:val="Normal"/>
    <w:link w:val="Brdtext2Char"/>
    <w:uiPriority w:val="99"/>
    <w:unhideWhenUsed/>
    <w:rsid w:val="00472C16"/>
    <w:pPr>
      <w:spacing w:before="100" w:beforeAutospacing="1" w:after="100" w:afterAutospacing="1"/>
    </w:pPr>
    <w:rPr>
      <w:rFonts w:eastAsia="Calibri"/>
    </w:rPr>
  </w:style>
  <w:style w:type="character" w:customStyle="1" w:styleId="Brdtext2Char">
    <w:name w:val="Brödtext 2 Char"/>
    <w:basedOn w:val="Standardstycketeckensnitt"/>
    <w:link w:val="Brdtext2"/>
    <w:uiPriority w:val="99"/>
    <w:rsid w:val="00472C16"/>
    <w:rPr>
      <w:rFonts w:ascii="Times New Roman" w:eastAsia="Calibri" w:hAnsi="Times New Roman" w:cs="Times New Roman"/>
      <w:sz w:val="24"/>
      <w:szCs w:val="24"/>
      <w:lang w:eastAsia="sv-SE"/>
    </w:rPr>
  </w:style>
  <w:style w:type="paragraph" w:customStyle="1" w:styleId="Ingetavstnd1">
    <w:name w:val="Inget avstånd1"/>
    <w:uiPriority w:val="1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2C1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2C16"/>
    <w:rPr>
      <w:rFonts w:ascii="Tahoma" w:eastAsia="Times New Roman" w:hAnsi="Tahoma" w:cs="Tahoma"/>
      <w:sz w:val="16"/>
      <w:szCs w:val="16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63BA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63BA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63BA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63BA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63BAD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D5739B"/>
    <w:rPr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558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5587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472C1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472C1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rsid w:val="00472C16"/>
    <w:rPr>
      <w:color w:val="0000FF"/>
      <w:u w:val="single"/>
    </w:rPr>
  </w:style>
  <w:style w:type="paragraph" w:customStyle="1" w:styleId="b0">
    <w:name w:val="b0"/>
    <w:basedOn w:val="Normal"/>
    <w:rsid w:val="00472C16"/>
    <w:pPr>
      <w:spacing w:after="113" w:line="57" w:lineRule="atLeast"/>
    </w:pPr>
    <w:rPr>
      <w:sz w:val="20"/>
      <w:szCs w:val="20"/>
    </w:rPr>
  </w:style>
  <w:style w:type="paragraph" w:styleId="Brdtext2">
    <w:name w:val="Body Text 2"/>
    <w:basedOn w:val="Normal"/>
    <w:link w:val="Brdtext2Char"/>
    <w:uiPriority w:val="99"/>
    <w:unhideWhenUsed/>
    <w:rsid w:val="00472C16"/>
    <w:pPr>
      <w:spacing w:before="100" w:beforeAutospacing="1" w:after="100" w:afterAutospacing="1"/>
    </w:pPr>
    <w:rPr>
      <w:rFonts w:eastAsia="Calibri"/>
    </w:rPr>
  </w:style>
  <w:style w:type="character" w:customStyle="1" w:styleId="Brdtext2Char">
    <w:name w:val="Brödtext 2 Char"/>
    <w:basedOn w:val="Standardstycketeckensnitt"/>
    <w:link w:val="Brdtext2"/>
    <w:uiPriority w:val="99"/>
    <w:rsid w:val="00472C16"/>
    <w:rPr>
      <w:rFonts w:ascii="Times New Roman" w:eastAsia="Calibri" w:hAnsi="Times New Roman" w:cs="Times New Roman"/>
      <w:sz w:val="24"/>
      <w:szCs w:val="24"/>
      <w:lang w:eastAsia="sv-SE"/>
    </w:rPr>
  </w:style>
  <w:style w:type="paragraph" w:customStyle="1" w:styleId="Ingetavstnd1">
    <w:name w:val="Inget avstånd1"/>
    <w:uiPriority w:val="1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2C1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2C16"/>
    <w:rPr>
      <w:rFonts w:ascii="Tahoma" w:eastAsia="Times New Roman" w:hAnsi="Tahoma" w:cs="Tahoma"/>
      <w:sz w:val="16"/>
      <w:szCs w:val="16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63BA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63BA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63BA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63BA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63BAD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D5739B"/>
    <w:rPr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558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5587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as.nilsson@unibe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betgroupplc.com" TargetMode="External"/><Relationship Id="rId2" Type="http://schemas.openxmlformats.org/officeDocument/2006/relationships/hyperlink" Target="http://www.unibetgroupplc.com/" TargetMode="External"/><Relationship Id="rId1" Type="http://schemas.openxmlformats.org/officeDocument/2006/relationships/hyperlink" Target="http://www.unib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Cohn &amp; Wolfe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marjamakit</dc:creator>
  <cp:lastModifiedBy>marjamakit</cp:lastModifiedBy>
  <cp:revision>5</cp:revision>
  <cp:lastPrinted>2012-10-03T14:33:00Z</cp:lastPrinted>
  <dcterms:created xsi:type="dcterms:W3CDTF">2012-10-03T13:52:00Z</dcterms:created>
  <dcterms:modified xsi:type="dcterms:W3CDTF">2012-10-03T14:41:00Z</dcterms:modified>
</cp:coreProperties>
</file>