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4611D" w14:textId="77777777" w:rsidR="00C25665" w:rsidRPr="00DC6247" w:rsidRDefault="00543FD2">
      <w:pPr>
        <w:rPr>
          <w:rFonts w:ascii="Tahoma" w:eastAsia="Tahoma" w:hAnsi="Tahoma" w:cs="Tahoma"/>
          <w:sz w:val="18"/>
          <w:szCs w:val="18"/>
          <w:lang w:val="sv-SE"/>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Unicode MS" w:hAnsi="Arial Unicode MS"/>
          <w:sz w:val="16"/>
          <w:szCs w:val="16"/>
          <w:lang w:val="sv-SE"/>
        </w:rPr>
        <w:br/>
      </w:r>
      <w:r>
        <w:rPr>
          <w:rFonts w:ascii="Tahoma" w:hAnsi="Tahoma"/>
          <w:sz w:val="18"/>
          <w:szCs w:val="18"/>
          <w:lang w:val="sv-SE"/>
        </w:rPr>
        <w:t>GARMIN MEDIAKONTAKT:</w:t>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p>
    <w:p w14:paraId="2E6E4A83" w14:textId="77777777" w:rsidR="00C25665" w:rsidRDefault="00543FD2">
      <w:pPr>
        <w:rPr>
          <w:rFonts w:ascii="Tahoma" w:eastAsia="Tahoma" w:hAnsi="Tahoma" w:cs="Tahoma"/>
          <w:sz w:val="18"/>
          <w:szCs w:val="18"/>
          <w:lang w:val="sv-SE"/>
        </w:rPr>
      </w:pPr>
      <w:r>
        <w:rPr>
          <w:rFonts w:ascii="Tahoma" w:hAnsi="Tahoma"/>
          <w:sz w:val="18"/>
          <w:szCs w:val="18"/>
          <w:lang w:val="sv-SE"/>
        </w:rPr>
        <w:t>Ida Enstedt</w:t>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p>
    <w:p w14:paraId="582D472D" w14:textId="77777777" w:rsidR="00C25665" w:rsidRDefault="00543FD2">
      <w:pPr>
        <w:rPr>
          <w:rFonts w:ascii="Tahoma" w:eastAsia="Tahoma" w:hAnsi="Tahoma" w:cs="Tahoma"/>
          <w:sz w:val="18"/>
          <w:szCs w:val="18"/>
          <w:lang w:val="fr-FR"/>
        </w:rPr>
      </w:pPr>
      <w:r>
        <w:rPr>
          <w:rFonts w:ascii="Tahoma" w:hAnsi="Tahoma"/>
          <w:sz w:val="18"/>
          <w:szCs w:val="18"/>
          <w:lang w:val="fr-FR"/>
        </w:rPr>
        <w:t>Garmin Sweden AB</w:t>
      </w:r>
    </w:p>
    <w:p w14:paraId="5C105D0B" w14:textId="77777777" w:rsidR="00C25665" w:rsidRDefault="00543FD2">
      <w:pPr>
        <w:rPr>
          <w:rFonts w:ascii="Tahoma" w:eastAsia="Tahoma" w:hAnsi="Tahoma" w:cs="Tahoma"/>
          <w:sz w:val="18"/>
          <w:szCs w:val="18"/>
          <w:lang w:val="fr-FR"/>
        </w:rPr>
      </w:pPr>
      <w:r>
        <w:rPr>
          <w:rFonts w:ascii="Tahoma" w:hAnsi="Tahoma"/>
          <w:sz w:val="18"/>
          <w:szCs w:val="18"/>
          <w:lang w:val="fr-FR"/>
        </w:rPr>
        <w:t>Tel | 031-794 00 19 eller 0766-20 26 19</w:t>
      </w:r>
      <w:r>
        <w:rPr>
          <w:rFonts w:ascii="Tahoma" w:hAnsi="Tahoma"/>
          <w:sz w:val="18"/>
          <w:szCs w:val="18"/>
          <w:lang w:val="fr-FR"/>
        </w:rPr>
        <w:tab/>
      </w:r>
      <w:r>
        <w:rPr>
          <w:rFonts w:ascii="Tahoma" w:hAnsi="Tahoma"/>
          <w:sz w:val="18"/>
          <w:szCs w:val="18"/>
          <w:lang w:val="fr-FR"/>
        </w:rPr>
        <w:tab/>
      </w:r>
      <w:r>
        <w:rPr>
          <w:rFonts w:ascii="Tahoma" w:hAnsi="Tahoma"/>
          <w:sz w:val="18"/>
          <w:szCs w:val="18"/>
          <w:lang w:val="fr-FR"/>
        </w:rPr>
        <w:tab/>
      </w:r>
      <w:r>
        <w:rPr>
          <w:rFonts w:ascii="Tahoma" w:hAnsi="Tahoma"/>
          <w:sz w:val="18"/>
          <w:szCs w:val="18"/>
          <w:lang w:val="fr-FR"/>
        </w:rPr>
        <w:tab/>
      </w:r>
      <w:r>
        <w:rPr>
          <w:rFonts w:ascii="Tahoma" w:hAnsi="Tahoma"/>
          <w:sz w:val="18"/>
          <w:szCs w:val="18"/>
          <w:lang w:val="fr-FR"/>
        </w:rPr>
        <w:tab/>
      </w:r>
      <w:r>
        <w:rPr>
          <w:rFonts w:ascii="Tahoma" w:hAnsi="Tahoma"/>
          <w:sz w:val="18"/>
          <w:szCs w:val="18"/>
          <w:lang w:val="fr-FR"/>
        </w:rPr>
        <w:tab/>
      </w:r>
      <w:r>
        <w:rPr>
          <w:rFonts w:ascii="Tahoma" w:hAnsi="Tahoma"/>
          <w:sz w:val="18"/>
          <w:szCs w:val="18"/>
          <w:lang w:val="fr-FR"/>
        </w:rPr>
        <w:tab/>
      </w:r>
      <w:r>
        <w:rPr>
          <w:rFonts w:ascii="Tahoma" w:hAnsi="Tahoma"/>
          <w:sz w:val="18"/>
          <w:szCs w:val="18"/>
          <w:lang w:val="fr-FR"/>
        </w:rPr>
        <w:tab/>
      </w:r>
    </w:p>
    <w:p w14:paraId="7ACE44B6" w14:textId="77777777" w:rsidR="00C25665" w:rsidRDefault="00543FD2">
      <w:pPr>
        <w:rPr>
          <w:rFonts w:ascii="Tahoma" w:eastAsia="Tahoma" w:hAnsi="Tahoma" w:cs="Tahoma"/>
          <w:lang w:val="de-DE"/>
        </w:rPr>
      </w:pPr>
      <w:r>
        <w:rPr>
          <w:rFonts w:ascii="Tahoma" w:hAnsi="Tahoma"/>
          <w:sz w:val="18"/>
          <w:szCs w:val="18"/>
          <w:lang w:val="de-DE"/>
        </w:rPr>
        <w:t>E-Mail | ida.enstedt@garmin.com</w:t>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p>
    <w:p w14:paraId="562EF287" w14:textId="533B8A26" w:rsidR="00C25665" w:rsidRPr="00DC6247" w:rsidRDefault="00543FD2">
      <w:pPr>
        <w:jc w:val="right"/>
        <w:rPr>
          <w:rFonts w:ascii="Tahoma" w:eastAsia="Tahoma" w:hAnsi="Tahoma" w:cs="Tahoma"/>
          <w:b/>
          <w:bCs/>
          <w:sz w:val="20"/>
          <w:szCs w:val="20"/>
          <w:lang w:val="sv-SE"/>
        </w:rPr>
      </w:pPr>
      <w:r w:rsidRPr="00DC6247">
        <w:rPr>
          <w:rFonts w:ascii="Tahoma" w:hAnsi="Tahoma"/>
          <w:b/>
          <w:bCs/>
          <w:sz w:val="20"/>
          <w:szCs w:val="20"/>
          <w:lang w:val="sv-SE"/>
        </w:rPr>
        <w:t>2017-0</w:t>
      </w:r>
      <w:r>
        <w:rPr>
          <w:rFonts w:ascii="Tahoma" w:hAnsi="Tahoma"/>
          <w:b/>
          <w:bCs/>
          <w:sz w:val="20"/>
          <w:szCs w:val="20"/>
          <w:lang w:val="sv-SE"/>
        </w:rPr>
        <w:t>9</w:t>
      </w:r>
      <w:r w:rsidRPr="00DC6247">
        <w:rPr>
          <w:rFonts w:ascii="Tahoma" w:hAnsi="Tahoma"/>
          <w:b/>
          <w:bCs/>
          <w:sz w:val="20"/>
          <w:szCs w:val="20"/>
          <w:lang w:val="sv-SE"/>
        </w:rPr>
        <w:t>-</w:t>
      </w:r>
      <w:r w:rsidR="00567455">
        <w:rPr>
          <w:rFonts w:ascii="Tahoma" w:hAnsi="Tahoma"/>
          <w:b/>
          <w:bCs/>
          <w:sz w:val="20"/>
          <w:szCs w:val="20"/>
          <w:lang w:val="sv-SE"/>
        </w:rPr>
        <w:t>29</w:t>
      </w:r>
    </w:p>
    <w:p w14:paraId="621AFAFC" w14:textId="77777777" w:rsidR="00C25665" w:rsidRPr="00DC6247" w:rsidRDefault="00C25665">
      <w:pPr>
        <w:rPr>
          <w:rFonts w:ascii="Tahoma" w:eastAsia="Tahoma" w:hAnsi="Tahoma" w:cs="Tahoma"/>
          <w:b/>
          <w:bCs/>
          <w:lang w:val="sv-SE"/>
        </w:rPr>
      </w:pPr>
    </w:p>
    <w:p w14:paraId="401B7C80" w14:textId="77777777" w:rsidR="00C25665" w:rsidRPr="00DC6247" w:rsidRDefault="00C25665">
      <w:pPr>
        <w:rPr>
          <w:rFonts w:ascii="Tahoma" w:eastAsia="Tahoma" w:hAnsi="Tahoma" w:cs="Tahoma"/>
          <w:sz w:val="20"/>
          <w:szCs w:val="20"/>
          <w:lang w:val="sv-SE"/>
        </w:rPr>
      </w:pPr>
    </w:p>
    <w:p w14:paraId="79840400" w14:textId="77777777" w:rsidR="00C25665" w:rsidRPr="00DC6247" w:rsidRDefault="00543FD2">
      <w:pPr>
        <w:rPr>
          <w:rFonts w:ascii="Tahoma" w:eastAsia="Tahoma" w:hAnsi="Tahoma" w:cs="Tahoma"/>
          <w:b/>
          <w:bCs/>
          <w:lang w:val="sv-SE"/>
        </w:rPr>
      </w:pPr>
      <w:r w:rsidRPr="00DC6247">
        <w:rPr>
          <w:rFonts w:ascii="Tahoma" w:hAnsi="Tahoma"/>
          <w:b/>
          <w:bCs/>
          <w:lang w:val="sv-SE"/>
        </w:rPr>
        <w:t>Garmin</w:t>
      </w:r>
      <w:r w:rsidRPr="00DC6247">
        <w:rPr>
          <w:rFonts w:ascii="Tahoma" w:hAnsi="Tahoma"/>
          <w:b/>
          <w:bCs/>
          <w:vertAlign w:val="superscript"/>
          <w:lang w:val="sv-SE"/>
        </w:rPr>
        <w:t>®</w:t>
      </w:r>
      <w:r w:rsidRPr="00DC6247">
        <w:rPr>
          <w:rFonts w:ascii="Tahoma" w:hAnsi="Tahoma"/>
          <w:b/>
          <w:bCs/>
          <w:lang w:val="sv-SE"/>
        </w:rPr>
        <w:t xml:space="preserve"> presenterar </w:t>
      </w:r>
      <w:proofErr w:type="spellStart"/>
      <w:r>
        <w:rPr>
          <w:rFonts w:ascii="Tahoma" w:hAnsi="Tahoma"/>
          <w:b/>
          <w:bCs/>
          <w:lang w:val="sv-SE"/>
        </w:rPr>
        <w:t>vivofit</w:t>
      </w:r>
      <w:proofErr w:type="spellEnd"/>
      <w:r w:rsidRPr="00DC6247">
        <w:rPr>
          <w:rFonts w:ascii="Tahoma" w:hAnsi="Tahoma"/>
          <w:b/>
          <w:bCs/>
          <w:vertAlign w:val="superscript"/>
          <w:lang w:val="sv-SE"/>
        </w:rPr>
        <w:t>®</w:t>
      </w:r>
      <w:r>
        <w:rPr>
          <w:rFonts w:ascii="Tahoma" w:hAnsi="Tahoma"/>
          <w:b/>
          <w:bCs/>
          <w:lang w:val="sv-SE"/>
        </w:rPr>
        <w:t xml:space="preserve"> jr 2 i samarbete med Disney - en aktivitetsmätare för barn med Disney, Star </w:t>
      </w:r>
      <w:proofErr w:type="spellStart"/>
      <w:r>
        <w:rPr>
          <w:rFonts w:ascii="Tahoma" w:hAnsi="Tahoma"/>
          <w:b/>
          <w:bCs/>
          <w:lang w:val="sv-SE"/>
        </w:rPr>
        <w:t>Wars</w:t>
      </w:r>
      <w:proofErr w:type="spellEnd"/>
      <w:r>
        <w:rPr>
          <w:rFonts w:ascii="Tahoma" w:hAnsi="Tahoma"/>
          <w:b/>
          <w:bCs/>
          <w:lang w:val="sv-SE"/>
        </w:rPr>
        <w:t xml:space="preserve"> och </w:t>
      </w:r>
      <w:proofErr w:type="spellStart"/>
      <w:r>
        <w:rPr>
          <w:rFonts w:ascii="Tahoma" w:hAnsi="Tahoma"/>
          <w:b/>
          <w:bCs/>
          <w:lang w:val="sv-SE"/>
        </w:rPr>
        <w:t>Marvel</w:t>
      </w:r>
      <w:proofErr w:type="spellEnd"/>
    </w:p>
    <w:p w14:paraId="589A7B78" w14:textId="77777777" w:rsidR="00C25665" w:rsidRPr="00DC6247" w:rsidRDefault="00C25665">
      <w:pPr>
        <w:rPr>
          <w:rFonts w:ascii="Tahoma" w:eastAsia="Tahoma" w:hAnsi="Tahoma" w:cs="Tahoma"/>
          <w:b/>
          <w:bCs/>
          <w:lang w:val="sv-SE"/>
        </w:rPr>
      </w:pPr>
    </w:p>
    <w:p w14:paraId="397F9405" w14:textId="70FA4243" w:rsidR="00C25665" w:rsidRDefault="00567455">
      <w:pPr>
        <w:rPr>
          <w:rFonts w:ascii="Tahoma" w:eastAsia="Tahoma" w:hAnsi="Tahoma" w:cs="Tahoma"/>
          <w:sz w:val="20"/>
          <w:szCs w:val="20"/>
          <w:lang w:val="sv-SE"/>
        </w:rPr>
      </w:pPr>
      <w:r>
        <w:rPr>
          <w:rFonts w:ascii="Tahoma" w:hAnsi="Tahoma"/>
          <w:sz w:val="20"/>
          <w:szCs w:val="20"/>
          <w:lang w:val="sv-SE"/>
        </w:rPr>
        <w:t xml:space="preserve">Garmin presenterar </w:t>
      </w:r>
      <w:proofErr w:type="spellStart"/>
      <w:r>
        <w:rPr>
          <w:rFonts w:ascii="Tahoma" w:hAnsi="Tahoma"/>
          <w:sz w:val="20"/>
          <w:szCs w:val="20"/>
          <w:lang w:val="sv-SE"/>
        </w:rPr>
        <w:t>v</w:t>
      </w:r>
      <w:r w:rsidR="00543FD2">
        <w:rPr>
          <w:rFonts w:ascii="Tahoma" w:hAnsi="Tahoma"/>
          <w:sz w:val="20"/>
          <w:szCs w:val="20"/>
          <w:lang w:val="sv-SE"/>
        </w:rPr>
        <w:t>ívofit</w:t>
      </w:r>
      <w:proofErr w:type="spellEnd"/>
      <w:r w:rsidR="00543FD2">
        <w:rPr>
          <w:rFonts w:ascii="Tahoma" w:hAnsi="Tahoma"/>
          <w:sz w:val="20"/>
          <w:szCs w:val="20"/>
          <w:lang w:val="sv-SE"/>
        </w:rPr>
        <w:t xml:space="preserve"> jr. 2, en aktivitetsmätare för barn med Disney- Star </w:t>
      </w:r>
      <w:proofErr w:type="spellStart"/>
      <w:r w:rsidR="00543FD2">
        <w:rPr>
          <w:rFonts w:ascii="Tahoma" w:hAnsi="Tahoma"/>
          <w:sz w:val="20"/>
          <w:szCs w:val="20"/>
          <w:lang w:val="sv-SE"/>
        </w:rPr>
        <w:t>Wars</w:t>
      </w:r>
      <w:proofErr w:type="spellEnd"/>
      <w:r w:rsidR="00543FD2">
        <w:rPr>
          <w:rFonts w:ascii="Tahoma" w:hAnsi="Tahoma"/>
          <w:sz w:val="20"/>
          <w:szCs w:val="20"/>
          <w:lang w:val="sv-SE"/>
        </w:rPr>
        <w:t xml:space="preserve">- och Marvelarmband och temabaserade </w:t>
      </w:r>
      <w:proofErr w:type="spellStart"/>
      <w:r w:rsidR="00543FD2">
        <w:rPr>
          <w:rFonts w:ascii="Tahoma" w:hAnsi="Tahoma"/>
          <w:sz w:val="20"/>
          <w:szCs w:val="20"/>
          <w:lang w:val="sv-SE"/>
        </w:rPr>
        <w:t>appar</w:t>
      </w:r>
      <w:proofErr w:type="spellEnd"/>
      <w:r w:rsidR="00543FD2">
        <w:rPr>
          <w:rFonts w:ascii="Tahoma" w:hAnsi="Tahoma"/>
          <w:sz w:val="20"/>
          <w:szCs w:val="20"/>
          <w:lang w:val="sv-SE"/>
        </w:rPr>
        <w:t>. Armbanden är designade med barnens favoriter i åtanke, så som Mimmi Pigg, BB-8</w:t>
      </w:r>
      <w:r w:rsidR="00543FD2">
        <w:rPr>
          <w:rFonts w:ascii="Tahoma" w:hAnsi="Tahoma"/>
          <w:sz w:val="20"/>
          <w:szCs w:val="20"/>
          <w:vertAlign w:val="superscript"/>
          <w:lang w:val="sv-SE"/>
        </w:rPr>
        <w:t>TM</w:t>
      </w:r>
      <w:r w:rsidR="00543FD2">
        <w:rPr>
          <w:rFonts w:ascii="Tahoma" w:hAnsi="Tahoma"/>
          <w:sz w:val="20"/>
          <w:szCs w:val="20"/>
          <w:lang w:val="sv-SE"/>
        </w:rPr>
        <w:t xml:space="preserve"> och </w:t>
      </w:r>
      <w:proofErr w:type="spellStart"/>
      <w:r w:rsidR="00543FD2">
        <w:rPr>
          <w:rFonts w:ascii="Tahoma" w:hAnsi="Tahoma"/>
          <w:sz w:val="20"/>
          <w:szCs w:val="20"/>
          <w:lang w:val="sv-SE"/>
        </w:rPr>
        <w:t>Marvel</w:t>
      </w:r>
      <w:proofErr w:type="spellEnd"/>
      <w:r w:rsidR="00543FD2">
        <w:rPr>
          <w:rFonts w:ascii="Tahoma" w:hAnsi="Tahoma"/>
          <w:sz w:val="20"/>
          <w:szCs w:val="20"/>
          <w:lang w:val="sv-SE"/>
        </w:rPr>
        <w:t xml:space="preserve"> </w:t>
      </w:r>
      <w:proofErr w:type="spellStart"/>
      <w:r w:rsidR="00543FD2">
        <w:rPr>
          <w:rFonts w:ascii="Tahoma" w:hAnsi="Tahoma"/>
          <w:sz w:val="20"/>
          <w:szCs w:val="20"/>
          <w:lang w:val="sv-SE"/>
        </w:rPr>
        <w:t>Avengers</w:t>
      </w:r>
      <w:proofErr w:type="spellEnd"/>
      <w:r w:rsidR="00543FD2">
        <w:rPr>
          <w:rFonts w:ascii="Tahoma" w:hAnsi="Tahoma"/>
          <w:sz w:val="20"/>
          <w:szCs w:val="20"/>
          <w:lang w:val="sv-SE"/>
        </w:rPr>
        <w:t xml:space="preserve">, och i aktivitetsmätaren finns </w:t>
      </w:r>
      <w:proofErr w:type="spellStart"/>
      <w:r w:rsidR="00543FD2">
        <w:rPr>
          <w:rFonts w:ascii="Tahoma" w:hAnsi="Tahoma"/>
          <w:sz w:val="20"/>
          <w:szCs w:val="20"/>
          <w:lang w:val="sv-SE"/>
        </w:rPr>
        <w:t>äventyrsappar</w:t>
      </w:r>
      <w:proofErr w:type="spellEnd"/>
      <w:r w:rsidR="00543FD2">
        <w:rPr>
          <w:rFonts w:ascii="Tahoma" w:hAnsi="Tahoma"/>
          <w:sz w:val="20"/>
          <w:szCs w:val="20"/>
          <w:lang w:val="sv-SE"/>
        </w:rPr>
        <w:t xml:space="preserve"> där barnen kan ta sig an uppdrag i äventyren och låsa upp karaktärer med hjälp utav sina föräldrar genom att uppnå 60 minuters fysisk aktivitet varje dag. Det här spännande samarbetet uppmuntrar barn till att vara aktiva och skapar livslånga vanor för ett hälsosamt och aktivt liv.</w:t>
      </w:r>
    </w:p>
    <w:p w14:paraId="6E5E4D18" w14:textId="77777777" w:rsidR="00C25665" w:rsidRDefault="00C25665">
      <w:pPr>
        <w:rPr>
          <w:rFonts w:ascii="Tahoma" w:eastAsia="Tahoma" w:hAnsi="Tahoma" w:cs="Tahoma"/>
          <w:sz w:val="20"/>
          <w:szCs w:val="20"/>
          <w:lang w:val="sv-SE"/>
        </w:rPr>
      </w:pPr>
    </w:p>
    <w:p w14:paraId="4A306A7F" w14:textId="7CE74235" w:rsidR="00567455" w:rsidRDefault="00567455">
      <w:pPr>
        <w:rPr>
          <w:rFonts w:ascii="Tahoma" w:hAnsi="Tahoma"/>
          <w:sz w:val="20"/>
          <w:szCs w:val="20"/>
          <w:lang w:val="sv-SE"/>
        </w:rPr>
      </w:pPr>
      <w:r w:rsidRPr="009A0A59">
        <w:rPr>
          <w:rFonts w:ascii="Tahoma" w:hAnsi="Tahoma" w:cs="Tahoma"/>
          <w:sz w:val="20"/>
          <w:szCs w:val="20"/>
          <w:lang w:val="sv-SE"/>
        </w:rPr>
        <w:t xml:space="preserve">– </w:t>
      </w:r>
      <w:proofErr w:type="spellStart"/>
      <w:r>
        <w:rPr>
          <w:rFonts w:ascii="Tahoma" w:hAnsi="Tahoma"/>
          <w:sz w:val="20"/>
          <w:szCs w:val="20"/>
          <w:lang w:val="sv-SE"/>
        </w:rPr>
        <w:t>v</w:t>
      </w:r>
      <w:r w:rsidR="00543FD2">
        <w:rPr>
          <w:rFonts w:ascii="Tahoma" w:hAnsi="Tahoma"/>
          <w:sz w:val="20"/>
          <w:szCs w:val="20"/>
          <w:lang w:val="sv-SE"/>
        </w:rPr>
        <w:t>ívofit</w:t>
      </w:r>
      <w:proofErr w:type="spellEnd"/>
      <w:r w:rsidR="00543FD2">
        <w:rPr>
          <w:rFonts w:ascii="Tahoma" w:hAnsi="Tahoma"/>
          <w:sz w:val="20"/>
          <w:szCs w:val="20"/>
          <w:lang w:val="sv-SE"/>
        </w:rPr>
        <w:t xml:space="preserve"> jr. 2 handlar om att göra fysisk aktivitet kul för barn och att redan i en ung ålder introducera en aktiv li</w:t>
      </w:r>
      <w:r>
        <w:rPr>
          <w:rFonts w:ascii="Tahoma" w:hAnsi="Tahoma"/>
          <w:sz w:val="20"/>
          <w:szCs w:val="20"/>
          <w:lang w:val="sv-SE"/>
        </w:rPr>
        <w:t>vsstil</w:t>
      </w:r>
      <w:r w:rsidR="00543FD2">
        <w:rPr>
          <w:rFonts w:ascii="Tahoma" w:hAnsi="Tahoma"/>
          <w:sz w:val="20"/>
          <w:szCs w:val="20"/>
          <w:lang w:val="sv-SE"/>
        </w:rPr>
        <w:t>, säg</w:t>
      </w:r>
      <w:r>
        <w:rPr>
          <w:rFonts w:ascii="Tahoma" w:hAnsi="Tahoma"/>
          <w:sz w:val="20"/>
          <w:szCs w:val="20"/>
          <w:lang w:val="sv-SE"/>
        </w:rPr>
        <w:t xml:space="preserve">er Cliff </w:t>
      </w:r>
      <w:proofErr w:type="spellStart"/>
      <w:r>
        <w:rPr>
          <w:rFonts w:ascii="Tahoma" w:hAnsi="Tahoma"/>
          <w:sz w:val="20"/>
          <w:szCs w:val="20"/>
          <w:lang w:val="sv-SE"/>
        </w:rPr>
        <w:t>Pemble</w:t>
      </w:r>
      <w:proofErr w:type="spellEnd"/>
      <w:r>
        <w:rPr>
          <w:rFonts w:ascii="Tahoma" w:hAnsi="Tahoma"/>
          <w:sz w:val="20"/>
          <w:szCs w:val="20"/>
          <w:lang w:val="sv-SE"/>
        </w:rPr>
        <w:t xml:space="preserve">, vd på Garmin. </w:t>
      </w:r>
    </w:p>
    <w:p w14:paraId="32C08449" w14:textId="27EAB349" w:rsidR="00C25665" w:rsidRDefault="00567455">
      <w:pPr>
        <w:rPr>
          <w:rFonts w:ascii="Tahoma" w:eastAsia="Tahoma" w:hAnsi="Tahoma" w:cs="Tahoma"/>
          <w:sz w:val="20"/>
          <w:szCs w:val="20"/>
          <w:lang w:val="sv-SE"/>
        </w:rPr>
      </w:pPr>
      <w:r w:rsidRPr="009A0A59">
        <w:rPr>
          <w:rFonts w:ascii="Tahoma" w:hAnsi="Tahoma" w:cs="Tahoma"/>
          <w:sz w:val="20"/>
          <w:szCs w:val="20"/>
          <w:lang w:val="sv-SE"/>
        </w:rPr>
        <w:t xml:space="preserve">– </w:t>
      </w:r>
      <w:r w:rsidR="00543FD2">
        <w:rPr>
          <w:rFonts w:ascii="Tahoma" w:hAnsi="Tahoma"/>
          <w:sz w:val="20"/>
          <w:szCs w:val="20"/>
          <w:lang w:val="sv-SE"/>
        </w:rPr>
        <w:t xml:space="preserve">Vi är hedrade över att samarbeta på ett så pass unikt vis med Disney och deras kreativa experter på </w:t>
      </w:r>
      <w:proofErr w:type="spellStart"/>
      <w:r w:rsidR="00543FD2">
        <w:rPr>
          <w:rFonts w:ascii="Tahoma" w:hAnsi="Tahoma"/>
          <w:sz w:val="20"/>
          <w:szCs w:val="20"/>
          <w:lang w:val="sv-SE"/>
        </w:rPr>
        <w:t>storytelling</w:t>
      </w:r>
      <w:proofErr w:type="spellEnd"/>
      <w:r w:rsidR="00543FD2">
        <w:rPr>
          <w:rFonts w:ascii="Tahoma" w:hAnsi="Tahoma"/>
          <w:sz w:val="20"/>
          <w:szCs w:val="20"/>
          <w:lang w:val="sv-SE"/>
        </w:rPr>
        <w:t xml:space="preserve">. Genom att samarbeta över varumärkena Disney, Star </w:t>
      </w:r>
      <w:proofErr w:type="spellStart"/>
      <w:r w:rsidR="00543FD2">
        <w:rPr>
          <w:rFonts w:ascii="Tahoma" w:hAnsi="Tahoma"/>
          <w:sz w:val="20"/>
          <w:szCs w:val="20"/>
          <w:lang w:val="sv-SE"/>
        </w:rPr>
        <w:t>Wars</w:t>
      </w:r>
      <w:proofErr w:type="spellEnd"/>
      <w:r w:rsidR="00543FD2">
        <w:rPr>
          <w:rFonts w:ascii="Tahoma" w:hAnsi="Tahoma"/>
          <w:sz w:val="20"/>
          <w:szCs w:val="20"/>
          <w:lang w:val="sv-SE"/>
        </w:rPr>
        <w:t xml:space="preserve"> och </w:t>
      </w:r>
      <w:proofErr w:type="spellStart"/>
      <w:r w:rsidR="00543FD2">
        <w:rPr>
          <w:rFonts w:ascii="Tahoma" w:hAnsi="Tahoma"/>
          <w:sz w:val="20"/>
          <w:szCs w:val="20"/>
          <w:lang w:val="sv-SE"/>
        </w:rPr>
        <w:t>Marvel</w:t>
      </w:r>
      <w:proofErr w:type="spellEnd"/>
      <w:r w:rsidR="00543FD2">
        <w:rPr>
          <w:rFonts w:ascii="Tahoma" w:hAnsi="Tahoma"/>
          <w:sz w:val="20"/>
          <w:szCs w:val="20"/>
          <w:lang w:val="sv-SE"/>
        </w:rPr>
        <w:t xml:space="preserve"> och införa deras karaktärer och historier i vår produkt- och </w:t>
      </w:r>
      <w:proofErr w:type="spellStart"/>
      <w:r w:rsidR="00543FD2">
        <w:rPr>
          <w:rFonts w:ascii="Tahoma" w:hAnsi="Tahoma"/>
          <w:sz w:val="20"/>
          <w:szCs w:val="20"/>
          <w:lang w:val="sv-SE"/>
        </w:rPr>
        <w:t>mobilapp</w:t>
      </w:r>
      <w:proofErr w:type="spellEnd"/>
      <w:r w:rsidR="00543FD2">
        <w:rPr>
          <w:rFonts w:ascii="Tahoma" w:hAnsi="Tahoma"/>
          <w:sz w:val="20"/>
          <w:szCs w:val="20"/>
          <w:lang w:val="sv-SE"/>
        </w:rPr>
        <w:t>, kan vi erbjuda barn och deras föräldrar en ny</w:t>
      </w:r>
      <w:r>
        <w:rPr>
          <w:rFonts w:ascii="Tahoma" w:hAnsi="Tahoma"/>
          <w:sz w:val="20"/>
          <w:szCs w:val="20"/>
          <w:lang w:val="sv-SE"/>
        </w:rPr>
        <w:t xml:space="preserve"> approach till ett aktivt liv.</w:t>
      </w:r>
    </w:p>
    <w:p w14:paraId="1E9FB405" w14:textId="77777777" w:rsidR="00C25665" w:rsidRDefault="00C25665">
      <w:pPr>
        <w:rPr>
          <w:rFonts w:ascii="Tahoma" w:eastAsia="Tahoma" w:hAnsi="Tahoma" w:cs="Tahoma"/>
          <w:sz w:val="20"/>
          <w:szCs w:val="20"/>
          <w:lang w:val="sv-SE"/>
        </w:rPr>
      </w:pPr>
    </w:p>
    <w:p w14:paraId="2E84A4FB" w14:textId="77777777" w:rsidR="00567455" w:rsidRDefault="00567455" w:rsidP="00567455">
      <w:pPr>
        <w:pStyle w:val="Brdtext"/>
        <w:spacing w:after="200"/>
        <w:contextualSpacing/>
        <w:rPr>
          <w:rFonts w:ascii="Tahoma" w:eastAsia="Calibri" w:hAnsi="Tahoma" w:cs="Calibri"/>
          <w:sz w:val="20"/>
          <w:szCs w:val="20"/>
          <w:lang w:val="sv-SE"/>
        </w:rPr>
      </w:pPr>
      <w:r w:rsidRPr="009A0A59">
        <w:rPr>
          <w:rFonts w:ascii="Tahoma" w:hAnsi="Tahoma" w:cs="Tahoma"/>
          <w:sz w:val="20"/>
          <w:szCs w:val="20"/>
          <w:lang w:val="sv-SE"/>
        </w:rPr>
        <w:t xml:space="preserve">– </w:t>
      </w:r>
      <w:r w:rsidR="00543FD2" w:rsidRPr="00DC6247">
        <w:rPr>
          <w:rFonts w:ascii="Tahoma" w:eastAsia="Calibri" w:hAnsi="Tahoma" w:cs="Calibri"/>
          <w:sz w:val="20"/>
          <w:szCs w:val="20"/>
          <w:lang w:val="sv-SE"/>
        </w:rPr>
        <w:t xml:space="preserve">Disney har åtagit sig att skapa hälsosammare generationer, och vi har arbetat med Garmin för att göra </w:t>
      </w:r>
      <w:r w:rsidR="00543FD2">
        <w:rPr>
          <w:rFonts w:ascii="Tahoma" w:eastAsia="Calibri" w:hAnsi="Tahoma" w:cs="Calibri"/>
          <w:sz w:val="20"/>
          <w:szCs w:val="20"/>
          <w:lang w:val="sv-SE"/>
        </w:rPr>
        <w:t xml:space="preserve">den </w:t>
      </w:r>
      <w:r w:rsidR="00543FD2" w:rsidRPr="00DC6247">
        <w:rPr>
          <w:rFonts w:ascii="Tahoma" w:eastAsia="Calibri" w:hAnsi="Tahoma" w:cs="Calibri"/>
          <w:sz w:val="20"/>
          <w:szCs w:val="20"/>
          <w:lang w:val="sv-SE"/>
        </w:rPr>
        <w:t>hälsosam</w:t>
      </w:r>
      <w:r w:rsidR="00543FD2">
        <w:rPr>
          <w:rFonts w:ascii="Tahoma" w:eastAsia="Calibri" w:hAnsi="Tahoma" w:cs="Calibri"/>
          <w:sz w:val="20"/>
          <w:szCs w:val="20"/>
          <w:lang w:val="sv-SE"/>
        </w:rPr>
        <w:t>ma</w:t>
      </w:r>
      <w:r w:rsidR="00543FD2" w:rsidRPr="00DC6247">
        <w:rPr>
          <w:rFonts w:ascii="Tahoma" w:eastAsia="Calibri" w:hAnsi="Tahoma" w:cs="Calibri"/>
          <w:sz w:val="20"/>
          <w:szCs w:val="20"/>
          <w:lang w:val="sv-SE"/>
        </w:rPr>
        <w:t xml:space="preserve"> livsstil</w:t>
      </w:r>
      <w:r w:rsidR="00543FD2">
        <w:rPr>
          <w:rFonts w:ascii="Tahoma" w:eastAsia="Calibri" w:hAnsi="Tahoma" w:cs="Calibri"/>
          <w:sz w:val="20"/>
          <w:szCs w:val="20"/>
          <w:lang w:val="sv-SE"/>
        </w:rPr>
        <w:t>en mer attraktiv</w:t>
      </w:r>
      <w:r w:rsidR="00543FD2" w:rsidRPr="00DC6247">
        <w:rPr>
          <w:rFonts w:ascii="Tahoma" w:eastAsia="Calibri" w:hAnsi="Tahoma" w:cs="Calibri"/>
          <w:sz w:val="20"/>
          <w:szCs w:val="20"/>
          <w:lang w:val="sv-SE"/>
        </w:rPr>
        <w:t xml:space="preserve"> med en bärbar produkt </w:t>
      </w:r>
      <w:r w:rsidR="00543FD2">
        <w:rPr>
          <w:rFonts w:ascii="Tahoma" w:eastAsia="Calibri" w:hAnsi="Tahoma" w:cs="Calibri"/>
          <w:sz w:val="20"/>
          <w:szCs w:val="20"/>
          <w:lang w:val="sv-SE"/>
        </w:rPr>
        <w:t>och</w:t>
      </w:r>
      <w:r w:rsidR="00543FD2" w:rsidRPr="00DC6247">
        <w:rPr>
          <w:rFonts w:ascii="Tahoma" w:eastAsia="Calibri" w:hAnsi="Tahoma" w:cs="Calibri"/>
          <w:sz w:val="20"/>
          <w:szCs w:val="20"/>
          <w:lang w:val="sv-SE"/>
        </w:rPr>
        <w:t xml:space="preserve"> de karaktärer och berättelser vi </w:t>
      </w:r>
      <w:r w:rsidR="00543FD2">
        <w:rPr>
          <w:rFonts w:ascii="Tahoma" w:eastAsia="Calibri" w:hAnsi="Tahoma" w:cs="Calibri"/>
          <w:sz w:val="20"/>
          <w:szCs w:val="20"/>
          <w:lang w:val="sv-SE"/>
        </w:rPr>
        <w:t xml:space="preserve">vet att </w:t>
      </w:r>
      <w:r>
        <w:rPr>
          <w:rFonts w:ascii="Tahoma" w:eastAsia="Calibri" w:hAnsi="Tahoma" w:cs="Calibri"/>
          <w:sz w:val="20"/>
          <w:szCs w:val="20"/>
          <w:lang w:val="sv-SE"/>
        </w:rPr>
        <w:t>barn älskar,</w:t>
      </w:r>
      <w:r w:rsidR="00543FD2" w:rsidRPr="00DC6247">
        <w:rPr>
          <w:rFonts w:ascii="Tahoma" w:eastAsia="Calibri" w:hAnsi="Tahoma" w:cs="Calibri"/>
          <w:sz w:val="20"/>
          <w:szCs w:val="20"/>
          <w:lang w:val="sv-SE"/>
        </w:rPr>
        <w:t xml:space="preserve"> säger Josh Silverman, vice vd</w:t>
      </w:r>
      <w:r w:rsidR="00543FD2">
        <w:rPr>
          <w:rFonts w:ascii="Tahoma" w:eastAsia="Calibri" w:hAnsi="Tahoma" w:cs="Calibri"/>
          <w:sz w:val="20"/>
          <w:szCs w:val="20"/>
          <w:lang w:val="sv-SE"/>
        </w:rPr>
        <w:t xml:space="preserve">, global </w:t>
      </w:r>
      <w:proofErr w:type="spellStart"/>
      <w:r w:rsidR="00543FD2">
        <w:rPr>
          <w:rFonts w:ascii="Tahoma" w:eastAsia="Calibri" w:hAnsi="Tahoma" w:cs="Calibri"/>
          <w:sz w:val="20"/>
          <w:szCs w:val="20"/>
          <w:lang w:val="sv-SE"/>
        </w:rPr>
        <w:t>licensing</w:t>
      </w:r>
      <w:proofErr w:type="spellEnd"/>
      <w:r w:rsidR="00543FD2">
        <w:rPr>
          <w:rFonts w:ascii="Tahoma" w:eastAsia="Calibri" w:hAnsi="Tahoma" w:cs="Calibri"/>
          <w:sz w:val="20"/>
          <w:szCs w:val="20"/>
          <w:lang w:val="sv-SE"/>
        </w:rPr>
        <w:t xml:space="preserve">, </w:t>
      </w:r>
      <w:r w:rsidR="00543FD2" w:rsidRPr="00DC6247">
        <w:rPr>
          <w:rFonts w:ascii="Tahoma" w:eastAsia="Calibri" w:hAnsi="Tahoma" w:cs="Calibri"/>
          <w:sz w:val="20"/>
          <w:szCs w:val="20"/>
          <w:lang w:val="sv-SE"/>
        </w:rPr>
        <w:t xml:space="preserve">Disney </w:t>
      </w:r>
      <w:proofErr w:type="spellStart"/>
      <w:r w:rsidR="00543FD2" w:rsidRPr="00DC6247">
        <w:rPr>
          <w:rFonts w:ascii="Tahoma" w:eastAsia="Calibri" w:hAnsi="Tahoma" w:cs="Calibri"/>
          <w:sz w:val="20"/>
          <w:szCs w:val="20"/>
          <w:lang w:val="sv-SE"/>
        </w:rPr>
        <w:t>Consumer</w:t>
      </w:r>
      <w:proofErr w:type="spellEnd"/>
      <w:r w:rsidR="00543FD2" w:rsidRPr="00DC6247">
        <w:rPr>
          <w:rFonts w:ascii="Tahoma" w:eastAsia="Calibri" w:hAnsi="Tahoma" w:cs="Calibri"/>
          <w:sz w:val="20"/>
          <w:szCs w:val="20"/>
          <w:lang w:val="sv-SE"/>
        </w:rPr>
        <w:t xml:space="preserve"> Products </w:t>
      </w:r>
      <w:r w:rsidR="00543FD2">
        <w:rPr>
          <w:rFonts w:ascii="Tahoma" w:eastAsia="Calibri" w:hAnsi="Tahoma" w:cs="Calibri"/>
          <w:sz w:val="20"/>
          <w:szCs w:val="20"/>
          <w:lang w:val="sv-SE"/>
        </w:rPr>
        <w:t xml:space="preserve">and </w:t>
      </w:r>
      <w:proofErr w:type="spellStart"/>
      <w:r w:rsidR="00543FD2">
        <w:rPr>
          <w:rFonts w:ascii="Tahoma" w:eastAsia="Calibri" w:hAnsi="Tahoma" w:cs="Calibri"/>
          <w:sz w:val="20"/>
          <w:szCs w:val="20"/>
          <w:lang w:val="sv-SE"/>
        </w:rPr>
        <w:t>Interactive</w:t>
      </w:r>
      <w:proofErr w:type="spellEnd"/>
      <w:r w:rsidR="00543FD2">
        <w:rPr>
          <w:rFonts w:ascii="Tahoma" w:eastAsia="Calibri" w:hAnsi="Tahoma" w:cs="Calibri"/>
          <w:sz w:val="20"/>
          <w:szCs w:val="20"/>
          <w:lang w:val="sv-SE"/>
        </w:rPr>
        <w:t xml:space="preserve"> Media.</w:t>
      </w:r>
      <w:r>
        <w:rPr>
          <w:rFonts w:ascii="Tahoma" w:eastAsia="Calibri" w:hAnsi="Tahoma" w:cs="Calibri"/>
          <w:sz w:val="20"/>
          <w:szCs w:val="20"/>
          <w:lang w:val="sv-SE"/>
        </w:rPr>
        <w:t xml:space="preserve"> </w:t>
      </w:r>
    </w:p>
    <w:p w14:paraId="6FC9F2F0" w14:textId="79A9B50D" w:rsidR="00C25665" w:rsidRDefault="00567455" w:rsidP="00567455">
      <w:pPr>
        <w:pStyle w:val="Brdtext"/>
        <w:spacing w:after="200"/>
        <w:contextualSpacing/>
        <w:rPr>
          <w:rFonts w:ascii="Tahoma" w:eastAsia="Calibri" w:hAnsi="Tahoma" w:cs="Calibri"/>
          <w:sz w:val="20"/>
          <w:szCs w:val="20"/>
          <w:lang w:val="sv-SE"/>
        </w:rPr>
      </w:pPr>
      <w:r w:rsidRPr="009A0A59">
        <w:rPr>
          <w:rFonts w:ascii="Tahoma" w:hAnsi="Tahoma" w:cs="Tahoma"/>
          <w:sz w:val="20"/>
          <w:szCs w:val="20"/>
          <w:lang w:val="sv-SE"/>
        </w:rPr>
        <w:t xml:space="preserve">– </w:t>
      </w:r>
      <w:r w:rsidR="00543FD2" w:rsidRPr="00DC6247">
        <w:rPr>
          <w:rFonts w:ascii="Tahoma" w:eastAsia="Calibri" w:hAnsi="Tahoma" w:cs="Calibri"/>
          <w:sz w:val="20"/>
          <w:szCs w:val="20"/>
          <w:lang w:val="sv-SE"/>
        </w:rPr>
        <w:t xml:space="preserve">Genom att kombinera </w:t>
      </w:r>
      <w:proofErr w:type="spellStart"/>
      <w:r w:rsidR="00543FD2" w:rsidRPr="00DC6247">
        <w:rPr>
          <w:rFonts w:ascii="Tahoma" w:eastAsia="Calibri" w:hAnsi="Tahoma" w:cs="Calibri"/>
          <w:sz w:val="20"/>
          <w:szCs w:val="20"/>
          <w:lang w:val="sv-SE"/>
        </w:rPr>
        <w:t>Garmins</w:t>
      </w:r>
      <w:proofErr w:type="spellEnd"/>
      <w:r w:rsidR="00543FD2" w:rsidRPr="00DC6247">
        <w:rPr>
          <w:rFonts w:ascii="Tahoma" w:eastAsia="Calibri" w:hAnsi="Tahoma" w:cs="Calibri"/>
          <w:sz w:val="20"/>
          <w:szCs w:val="20"/>
          <w:lang w:val="sv-SE"/>
        </w:rPr>
        <w:t xml:space="preserve"> kompetens inom bärbar teknik med Disney </w:t>
      </w:r>
      <w:proofErr w:type="spellStart"/>
      <w:r w:rsidR="00543FD2" w:rsidRPr="00DC6247">
        <w:rPr>
          <w:rFonts w:ascii="Tahoma" w:eastAsia="Calibri" w:hAnsi="Tahoma" w:cs="Calibri"/>
          <w:sz w:val="20"/>
          <w:szCs w:val="20"/>
          <w:lang w:val="sv-SE"/>
        </w:rPr>
        <w:t>storytelling</w:t>
      </w:r>
      <w:proofErr w:type="spellEnd"/>
      <w:r w:rsidR="00543FD2" w:rsidRPr="00DC6247">
        <w:rPr>
          <w:rFonts w:ascii="Tahoma" w:eastAsia="Calibri" w:hAnsi="Tahoma" w:cs="Calibri"/>
          <w:sz w:val="20"/>
          <w:szCs w:val="20"/>
          <w:lang w:val="sv-SE"/>
        </w:rPr>
        <w:t>, går vi in i e</w:t>
      </w:r>
      <w:r w:rsidR="00543FD2">
        <w:rPr>
          <w:rFonts w:ascii="Tahoma" w:eastAsia="Calibri" w:hAnsi="Tahoma" w:cs="Calibri"/>
          <w:sz w:val="20"/>
          <w:szCs w:val="20"/>
          <w:lang w:val="sv-SE"/>
        </w:rPr>
        <w:t xml:space="preserve">tt segment </w:t>
      </w:r>
      <w:r w:rsidR="00543FD2" w:rsidRPr="00DC6247">
        <w:rPr>
          <w:rFonts w:ascii="Tahoma" w:eastAsia="Calibri" w:hAnsi="Tahoma" w:cs="Calibri"/>
          <w:sz w:val="20"/>
          <w:szCs w:val="20"/>
          <w:lang w:val="sv-SE"/>
        </w:rPr>
        <w:t xml:space="preserve">med potential att påverka hur barn blir </w:t>
      </w:r>
      <w:r>
        <w:rPr>
          <w:rFonts w:ascii="Tahoma" w:eastAsia="Calibri" w:hAnsi="Tahoma" w:cs="Calibri"/>
          <w:sz w:val="20"/>
          <w:szCs w:val="20"/>
          <w:lang w:val="sv-SE"/>
        </w:rPr>
        <w:t>mer aktiva.</w:t>
      </w:r>
    </w:p>
    <w:p w14:paraId="7E93A516" w14:textId="77777777" w:rsidR="00567455" w:rsidRPr="00DC6247" w:rsidRDefault="00567455" w:rsidP="00567455">
      <w:pPr>
        <w:pStyle w:val="Brdtext"/>
        <w:spacing w:after="200"/>
        <w:contextualSpacing/>
        <w:rPr>
          <w:rFonts w:ascii="Tahoma" w:eastAsia="Tahoma" w:hAnsi="Tahoma" w:cs="Tahoma"/>
          <w:sz w:val="20"/>
          <w:szCs w:val="20"/>
          <w:lang w:val="sv-SE"/>
        </w:rPr>
      </w:pPr>
    </w:p>
    <w:p w14:paraId="3179DA33" w14:textId="7D3B28D7" w:rsidR="00C25665" w:rsidRPr="00DC6247" w:rsidRDefault="00543FD2">
      <w:pPr>
        <w:pStyle w:val="Brdtext"/>
        <w:spacing w:after="200"/>
        <w:rPr>
          <w:rFonts w:ascii="Tahoma" w:eastAsia="Tahoma" w:hAnsi="Tahoma" w:cs="Tahoma"/>
          <w:sz w:val="20"/>
          <w:szCs w:val="20"/>
          <w:lang w:val="sv-SE"/>
        </w:rPr>
      </w:pPr>
      <w:r>
        <w:rPr>
          <w:rFonts w:ascii="Tahoma" w:eastAsia="Calibri" w:hAnsi="Tahoma" w:cs="Calibri"/>
          <w:sz w:val="20"/>
          <w:szCs w:val="20"/>
          <w:lang w:val="sv-SE"/>
        </w:rPr>
        <w:t>Aktivitetsmätaren är designad för att kännas bekväm 24/7, är vattentät</w:t>
      </w:r>
      <w:r>
        <w:rPr>
          <w:rFonts w:ascii="Tahoma" w:eastAsia="Tahoma" w:hAnsi="Tahoma" w:cs="Tahoma"/>
          <w:sz w:val="20"/>
          <w:szCs w:val="20"/>
          <w:vertAlign w:val="superscript"/>
        </w:rPr>
        <w:footnoteReference w:id="2"/>
      </w:r>
      <w:r>
        <w:rPr>
          <w:rFonts w:ascii="Tahoma" w:eastAsia="Calibri" w:hAnsi="Tahoma" w:cs="Calibri"/>
          <w:sz w:val="20"/>
          <w:szCs w:val="20"/>
          <w:lang w:val="sv-SE"/>
        </w:rPr>
        <w:t xml:space="preserve"> och har en anpassningsbar färgskärm med ett års batterilivslängd</w:t>
      </w:r>
      <w:r>
        <w:rPr>
          <w:rFonts w:ascii="Tahoma" w:eastAsia="Tahoma" w:hAnsi="Tahoma" w:cs="Tahoma"/>
          <w:sz w:val="20"/>
          <w:szCs w:val="20"/>
          <w:vertAlign w:val="superscript"/>
        </w:rPr>
        <w:footnoteReference w:id="3"/>
      </w:r>
      <w:r>
        <w:rPr>
          <w:rFonts w:ascii="Tahoma" w:eastAsia="Calibri" w:hAnsi="Tahoma" w:cs="Calibri"/>
          <w:sz w:val="20"/>
          <w:szCs w:val="20"/>
          <w:lang w:val="sv-SE"/>
        </w:rPr>
        <w:t xml:space="preserve"> och kommer med två olika armband; ett stretchband för mindre handleder och ett justerbart för äldre barn. Färgskärmen, som alltid är på, visar tid, datum och påminner barnen om att vara aktiva. </w:t>
      </w:r>
      <w:r w:rsidRPr="00DC6247">
        <w:rPr>
          <w:rFonts w:ascii="Tahoma" w:eastAsia="Calibri" w:hAnsi="Tahoma" w:cs="Calibri"/>
          <w:sz w:val="20"/>
          <w:szCs w:val="20"/>
          <w:lang w:val="sv-SE"/>
        </w:rPr>
        <w:t xml:space="preserve">Förutom att </w:t>
      </w:r>
      <w:r>
        <w:rPr>
          <w:rFonts w:ascii="Tahoma" w:eastAsia="Calibri" w:hAnsi="Tahoma" w:cs="Calibri"/>
          <w:sz w:val="20"/>
          <w:szCs w:val="20"/>
          <w:lang w:val="sv-SE"/>
        </w:rPr>
        <w:t xml:space="preserve">räkna steg och mäta sömn, mäter enheten även aktiva minuter och inspirerar barn till att nå de rekommenderade 60 minuterna av fysisk aktivitet per dag. När det målet är nått kan barnen avancera i sitt äventyr vilket motiverar dem till att göra sitt bästa. Genom att nå målen kan barnen även låsa upp nya karaktärer, så som Mimmi Pigg, BB-8 och </w:t>
      </w:r>
      <w:proofErr w:type="spellStart"/>
      <w:r>
        <w:rPr>
          <w:rFonts w:ascii="Tahoma" w:eastAsia="Calibri" w:hAnsi="Tahoma" w:cs="Calibri"/>
          <w:sz w:val="20"/>
          <w:szCs w:val="20"/>
          <w:lang w:val="sv-SE"/>
        </w:rPr>
        <w:t>Iron</w:t>
      </w:r>
      <w:proofErr w:type="spellEnd"/>
      <w:r>
        <w:rPr>
          <w:rFonts w:ascii="Tahoma" w:eastAsia="Calibri" w:hAnsi="Tahoma" w:cs="Calibri"/>
          <w:sz w:val="20"/>
          <w:szCs w:val="20"/>
          <w:lang w:val="sv-SE"/>
        </w:rPr>
        <w:t xml:space="preserve"> Man, som kan anpassas på bandet. </w:t>
      </w:r>
      <w:proofErr w:type="spellStart"/>
      <w:r>
        <w:rPr>
          <w:rFonts w:ascii="Tahoma" w:eastAsia="Calibri" w:hAnsi="Tahoma" w:cs="Calibri"/>
          <w:sz w:val="20"/>
          <w:szCs w:val="20"/>
          <w:lang w:val="sv-SE"/>
        </w:rPr>
        <w:t>Toe</w:t>
      </w:r>
      <w:proofErr w:type="spellEnd"/>
      <w:r>
        <w:rPr>
          <w:rFonts w:ascii="Tahoma" w:eastAsia="Calibri" w:hAnsi="Tahoma" w:cs="Calibri"/>
          <w:sz w:val="20"/>
          <w:szCs w:val="20"/>
          <w:lang w:val="sv-SE"/>
        </w:rPr>
        <w:t>-to-</w:t>
      </w:r>
      <w:proofErr w:type="spellStart"/>
      <w:r>
        <w:rPr>
          <w:rFonts w:ascii="Tahoma" w:eastAsia="Calibri" w:hAnsi="Tahoma" w:cs="Calibri"/>
          <w:sz w:val="20"/>
          <w:szCs w:val="20"/>
          <w:lang w:val="sv-SE"/>
        </w:rPr>
        <w:t>Toe</w:t>
      </w:r>
      <w:r w:rsidRPr="00DC6247">
        <w:rPr>
          <w:rFonts w:ascii="Tahoma" w:eastAsia="Calibri" w:hAnsi="Tahoma" w:cs="Calibri"/>
          <w:sz w:val="20"/>
          <w:szCs w:val="20"/>
          <w:vertAlign w:val="superscript"/>
          <w:lang w:val="sv-SE"/>
        </w:rPr>
        <w:t>TM</w:t>
      </w:r>
      <w:proofErr w:type="spellEnd"/>
      <w:r>
        <w:rPr>
          <w:rFonts w:ascii="Tahoma" w:eastAsia="Calibri" w:hAnsi="Tahoma" w:cs="Calibri"/>
          <w:sz w:val="20"/>
          <w:szCs w:val="20"/>
          <w:lang w:val="sv-SE"/>
        </w:rPr>
        <w:t xml:space="preserve"> uppmuntrar till konkurrens </w:t>
      </w:r>
      <w:r w:rsidR="00567455">
        <w:rPr>
          <w:rFonts w:ascii="Tahoma" w:eastAsia="Calibri" w:hAnsi="Tahoma" w:cs="Calibri"/>
          <w:sz w:val="20"/>
          <w:szCs w:val="20"/>
          <w:lang w:val="sv-SE"/>
        </w:rPr>
        <w:t xml:space="preserve">så att barn kan tävla med sina </w:t>
      </w:r>
      <w:proofErr w:type="spellStart"/>
      <w:r w:rsidR="00567455">
        <w:rPr>
          <w:rFonts w:ascii="Tahoma" w:eastAsia="Calibri" w:hAnsi="Tahoma" w:cs="Calibri"/>
          <w:sz w:val="20"/>
          <w:szCs w:val="20"/>
          <w:lang w:val="sv-SE"/>
        </w:rPr>
        <w:t>v</w:t>
      </w:r>
      <w:r>
        <w:rPr>
          <w:rFonts w:ascii="Tahoma" w:eastAsia="Calibri" w:hAnsi="Tahoma" w:cs="Calibri"/>
          <w:sz w:val="20"/>
          <w:szCs w:val="20"/>
          <w:lang w:val="sv-SE"/>
        </w:rPr>
        <w:t>ívofit</w:t>
      </w:r>
      <w:proofErr w:type="spellEnd"/>
      <w:r>
        <w:rPr>
          <w:rFonts w:ascii="Tahoma" w:eastAsia="Calibri" w:hAnsi="Tahoma" w:cs="Calibri"/>
          <w:sz w:val="20"/>
          <w:szCs w:val="20"/>
          <w:lang w:val="sv-SE"/>
        </w:rPr>
        <w:t xml:space="preserve">. jr 2-vänner om vem som tar flest steg. </w:t>
      </w:r>
    </w:p>
    <w:p w14:paraId="2AB4977E" w14:textId="65A0EF5A" w:rsidR="00DC6247" w:rsidRDefault="00567455">
      <w:pPr>
        <w:rPr>
          <w:rFonts w:ascii="Tahoma" w:hAnsi="Tahoma"/>
          <w:sz w:val="20"/>
          <w:szCs w:val="20"/>
          <w:lang w:val="sv-SE"/>
        </w:rPr>
      </w:pPr>
      <w:proofErr w:type="spellStart"/>
      <w:r>
        <w:rPr>
          <w:rFonts w:ascii="Tahoma" w:hAnsi="Tahoma"/>
          <w:sz w:val="20"/>
          <w:szCs w:val="20"/>
          <w:lang w:val="sv-SE"/>
        </w:rPr>
        <w:t>v</w:t>
      </w:r>
      <w:r w:rsidR="00543FD2">
        <w:rPr>
          <w:rFonts w:ascii="Tahoma" w:hAnsi="Tahoma"/>
          <w:sz w:val="20"/>
          <w:szCs w:val="20"/>
          <w:lang w:val="sv-SE"/>
        </w:rPr>
        <w:t>ívofit</w:t>
      </w:r>
      <w:proofErr w:type="spellEnd"/>
      <w:r w:rsidR="00543FD2">
        <w:rPr>
          <w:rFonts w:ascii="Tahoma" w:hAnsi="Tahoma"/>
          <w:sz w:val="20"/>
          <w:szCs w:val="20"/>
          <w:lang w:val="sv-SE"/>
        </w:rPr>
        <w:t xml:space="preserve"> jr. 2 kommer till liv med den medföljande </w:t>
      </w:r>
      <w:proofErr w:type="spellStart"/>
      <w:r w:rsidR="00543FD2">
        <w:rPr>
          <w:rFonts w:ascii="Tahoma" w:hAnsi="Tahoma"/>
          <w:sz w:val="20"/>
          <w:szCs w:val="20"/>
          <w:lang w:val="sv-SE"/>
        </w:rPr>
        <w:t>appen</w:t>
      </w:r>
      <w:proofErr w:type="spellEnd"/>
      <w:r w:rsidR="00543FD2">
        <w:rPr>
          <w:rFonts w:ascii="Tahoma" w:eastAsia="Tahoma" w:hAnsi="Tahoma" w:cs="Tahoma"/>
          <w:sz w:val="20"/>
          <w:szCs w:val="20"/>
          <w:vertAlign w:val="superscript"/>
        </w:rPr>
        <w:footnoteReference w:id="4"/>
      </w:r>
      <w:r w:rsidR="00543FD2">
        <w:rPr>
          <w:rFonts w:ascii="Tahoma" w:hAnsi="Tahoma"/>
          <w:sz w:val="20"/>
          <w:szCs w:val="20"/>
          <w:lang w:val="sv-SE"/>
        </w:rPr>
        <w:t xml:space="preserve">, som hanteras av föräldrarna, och varje armband kommer med ett motsvarande Disney-, Star </w:t>
      </w:r>
      <w:proofErr w:type="spellStart"/>
      <w:r w:rsidR="00543FD2">
        <w:rPr>
          <w:rFonts w:ascii="Tahoma" w:hAnsi="Tahoma"/>
          <w:sz w:val="20"/>
          <w:szCs w:val="20"/>
          <w:lang w:val="sv-SE"/>
        </w:rPr>
        <w:t>Wars</w:t>
      </w:r>
      <w:proofErr w:type="spellEnd"/>
      <w:r w:rsidR="00543FD2">
        <w:rPr>
          <w:rFonts w:ascii="Tahoma" w:hAnsi="Tahoma"/>
          <w:sz w:val="20"/>
          <w:szCs w:val="20"/>
          <w:lang w:val="sv-SE"/>
        </w:rPr>
        <w:t xml:space="preserve">- eller </w:t>
      </w:r>
      <w:proofErr w:type="spellStart"/>
      <w:r w:rsidR="00543FD2">
        <w:rPr>
          <w:rFonts w:ascii="Tahoma" w:hAnsi="Tahoma"/>
          <w:sz w:val="20"/>
          <w:szCs w:val="20"/>
          <w:lang w:val="sv-SE"/>
        </w:rPr>
        <w:t>Marveläventyr</w:t>
      </w:r>
      <w:proofErr w:type="spellEnd"/>
      <w:r w:rsidR="00543FD2">
        <w:rPr>
          <w:rFonts w:ascii="Tahoma" w:hAnsi="Tahoma"/>
          <w:sz w:val="20"/>
          <w:szCs w:val="20"/>
          <w:lang w:val="sv-SE"/>
        </w:rPr>
        <w:t xml:space="preserve">. Från </w:t>
      </w:r>
      <w:proofErr w:type="spellStart"/>
      <w:r w:rsidR="00543FD2">
        <w:rPr>
          <w:rFonts w:ascii="Tahoma" w:hAnsi="Tahoma"/>
          <w:sz w:val="20"/>
          <w:szCs w:val="20"/>
          <w:lang w:val="sv-SE"/>
        </w:rPr>
        <w:t>appen</w:t>
      </w:r>
      <w:proofErr w:type="spellEnd"/>
      <w:r w:rsidR="00543FD2">
        <w:rPr>
          <w:rFonts w:ascii="Tahoma" w:hAnsi="Tahoma"/>
          <w:sz w:val="20"/>
          <w:szCs w:val="20"/>
          <w:lang w:val="sv-SE"/>
        </w:rPr>
        <w:t xml:space="preserve"> kan föräldrar få en överblick och granska barnens dagliga fysiska aktivitet samt tilldela sysslor som visas som ikoner på enheten, perfekt för barn som behöver påminnelser. För barn som tenderar att skjuta upp på saker och ting kan schemaläggningar upprättas för att </w:t>
      </w:r>
    </w:p>
    <w:p w14:paraId="6D2482C1" w14:textId="77777777" w:rsidR="00DC6247" w:rsidRDefault="00DC6247">
      <w:pPr>
        <w:rPr>
          <w:rFonts w:ascii="Tahoma" w:hAnsi="Tahoma"/>
          <w:sz w:val="20"/>
          <w:szCs w:val="20"/>
          <w:lang w:val="sv-SE"/>
        </w:rPr>
      </w:pPr>
    </w:p>
    <w:p w14:paraId="2CB918FB" w14:textId="77777777" w:rsidR="00DC6247" w:rsidRDefault="00DC6247">
      <w:pPr>
        <w:rPr>
          <w:rFonts w:ascii="Tahoma" w:hAnsi="Tahoma"/>
          <w:sz w:val="20"/>
          <w:szCs w:val="20"/>
          <w:lang w:val="sv-SE"/>
        </w:rPr>
      </w:pPr>
    </w:p>
    <w:p w14:paraId="54001A31" w14:textId="77777777" w:rsidR="00C25665" w:rsidRPr="00DC6247" w:rsidRDefault="00543FD2">
      <w:pPr>
        <w:rPr>
          <w:rFonts w:ascii="Tahoma" w:eastAsia="Tahoma" w:hAnsi="Tahoma" w:cs="Tahoma"/>
          <w:sz w:val="20"/>
          <w:szCs w:val="20"/>
          <w:lang w:val="sv-SE"/>
        </w:rPr>
      </w:pPr>
      <w:r>
        <w:rPr>
          <w:rFonts w:ascii="Tahoma" w:hAnsi="Tahoma"/>
          <w:sz w:val="20"/>
          <w:szCs w:val="20"/>
          <w:lang w:val="sv-SE"/>
        </w:rPr>
        <w:t xml:space="preserve">hjälpa dem att slutföra sina läxor eller borsta tänderna. Barnen kan även använda sig utav timern på enheten för att veta hur lång tid varje syssla tar. </w:t>
      </w:r>
      <w:proofErr w:type="spellStart"/>
      <w:r>
        <w:rPr>
          <w:rFonts w:ascii="Tahoma" w:hAnsi="Tahoma"/>
          <w:sz w:val="20"/>
          <w:szCs w:val="20"/>
          <w:lang w:val="sv-SE"/>
        </w:rPr>
        <w:t>Appen</w:t>
      </w:r>
      <w:proofErr w:type="spellEnd"/>
      <w:r>
        <w:rPr>
          <w:rFonts w:ascii="Tahoma" w:hAnsi="Tahoma"/>
          <w:sz w:val="20"/>
          <w:szCs w:val="20"/>
          <w:lang w:val="sv-SE"/>
        </w:rPr>
        <w:t xml:space="preserve"> tillåter flera profiler så att föräldrar och syskon med kompatibla </w:t>
      </w:r>
      <w:proofErr w:type="spellStart"/>
      <w:r>
        <w:rPr>
          <w:rFonts w:ascii="Tahoma" w:hAnsi="Tahoma"/>
          <w:sz w:val="20"/>
          <w:szCs w:val="20"/>
          <w:lang w:val="sv-SE"/>
        </w:rPr>
        <w:t>Garminenheter</w:t>
      </w:r>
      <w:proofErr w:type="spellEnd"/>
      <w:r>
        <w:rPr>
          <w:rFonts w:ascii="Tahoma" w:hAnsi="Tahoma"/>
          <w:sz w:val="20"/>
          <w:szCs w:val="20"/>
          <w:lang w:val="sv-SE"/>
        </w:rPr>
        <w:t xml:space="preserve"> kan ansluta sig och tävla sinsemellan om vem som tar flest steg under en dag. Tillbehörsband finns tillgängliga att köpa separat, så att barn kan utforska samtliga tre äventyr och byta ut sitt band mot ett nytt och låsa upp nya äventyr*.</w:t>
      </w:r>
    </w:p>
    <w:p w14:paraId="22F9AECE" w14:textId="77777777" w:rsidR="00C25665" w:rsidRPr="00DC6247" w:rsidRDefault="00C25665">
      <w:pPr>
        <w:rPr>
          <w:rFonts w:ascii="Tahoma" w:eastAsia="Tahoma" w:hAnsi="Tahoma" w:cs="Tahoma"/>
          <w:sz w:val="20"/>
          <w:szCs w:val="20"/>
          <w:lang w:val="sv-SE"/>
        </w:rPr>
      </w:pPr>
    </w:p>
    <w:p w14:paraId="5FB3E8FB" w14:textId="77777777" w:rsidR="00C25665" w:rsidRPr="00DC6247" w:rsidRDefault="00543FD2">
      <w:pPr>
        <w:rPr>
          <w:rFonts w:ascii="Tahoma" w:eastAsia="Tahoma" w:hAnsi="Tahoma" w:cs="Tahoma"/>
          <w:sz w:val="20"/>
          <w:szCs w:val="20"/>
          <w:lang w:val="sv-SE"/>
        </w:rPr>
      </w:pPr>
      <w:r>
        <w:rPr>
          <w:rFonts w:ascii="Tahoma" w:hAnsi="Tahoma"/>
          <w:sz w:val="20"/>
          <w:szCs w:val="20"/>
          <w:lang w:val="sv-SE"/>
        </w:rPr>
        <w:t xml:space="preserve">De tre olika </w:t>
      </w:r>
      <w:proofErr w:type="spellStart"/>
      <w:r>
        <w:rPr>
          <w:rFonts w:ascii="Tahoma" w:hAnsi="Tahoma"/>
          <w:sz w:val="20"/>
          <w:szCs w:val="20"/>
          <w:lang w:val="sv-SE"/>
        </w:rPr>
        <w:t>apparna</w:t>
      </w:r>
      <w:proofErr w:type="spellEnd"/>
      <w:r>
        <w:rPr>
          <w:rFonts w:ascii="Tahoma" w:hAnsi="Tahoma"/>
          <w:sz w:val="20"/>
          <w:szCs w:val="20"/>
          <w:lang w:val="sv-SE"/>
        </w:rPr>
        <w:t xml:space="preserve"> är:</w:t>
      </w:r>
    </w:p>
    <w:p w14:paraId="13FDBE5A" w14:textId="77777777" w:rsidR="00C25665" w:rsidRPr="00DC6247" w:rsidRDefault="00C25665">
      <w:pPr>
        <w:rPr>
          <w:rFonts w:ascii="Tahoma" w:eastAsia="Tahoma" w:hAnsi="Tahoma" w:cs="Tahoma"/>
          <w:sz w:val="20"/>
          <w:szCs w:val="20"/>
          <w:lang w:val="sv-SE"/>
        </w:rPr>
      </w:pPr>
    </w:p>
    <w:p w14:paraId="087C3C05" w14:textId="77777777" w:rsidR="00C25665" w:rsidRPr="00DC6247" w:rsidRDefault="00543FD2">
      <w:pPr>
        <w:rPr>
          <w:rFonts w:ascii="Tahoma" w:eastAsia="Tahoma" w:hAnsi="Tahoma" w:cs="Tahoma"/>
          <w:b/>
          <w:bCs/>
          <w:sz w:val="20"/>
          <w:szCs w:val="20"/>
          <w:lang w:val="sv-SE"/>
        </w:rPr>
      </w:pPr>
      <w:r>
        <w:rPr>
          <w:rFonts w:ascii="Tahoma" w:hAnsi="Tahoma"/>
          <w:b/>
          <w:bCs/>
          <w:sz w:val="20"/>
          <w:szCs w:val="20"/>
          <w:lang w:val="sv-SE"/>
        </w:rPr>
        <w:t>Musse Piggs födelsedagsöverraskning: ett Disneyäventyr</w:t>
      </w:r>
    </w:p>
    <w:p w14:paraId="21173D92" w14:textId="77777777" w:rsidR="00C25665" w:rsidRPr="00DC6247" w:rsidRDefault="00543FD2">
      <w:pPr>
        <w:rPr>
          <w:rFonts w:ascii="Tahoma" w:eastAsia="Tahoma" w:hAnsi="Tahoma" w:cs="Tahoma"/>
          <w:sz w:val="20"/>
          <w:szCs w:val="20"/>
          <w:lang w:val="sv-SE"/>
        </w:rPr>
      </w:pPr>
      <w:r>
        <w:rPr>
          <w:rFonts w:ascii="Tahoma" w:hAnsi="Tahoma"/>
          <w:sz w:val="20"/>
          <w:szCs w:val="20"/>
          <w:lang w:val="sv-SE"/>
        </w:rPr>
        <w:t xml:space="preserve">I det här äventyret kan barn tillsammans med Mimmi Pigg och hennes vänner planera en överrasknings födelsedagskalas för Musse Pigg. Dekorera inför kalaset med Kajsa Anka, vispa ihop tårtan tillsammans med </w:t>
      </w:r>
      <w:proofErr w:type="spellStart"/>
      <w:r>
        <w:rPr>
          <w:rFonts w:ascii="Tahoma" w:hAnsi="Tahoma"/>
          <w:sz w:val="20"/>
          <w:szCs w:val="20"/>
          <w:lang w:val="sv-SE"/>
        </w:rPr>
        <w:t>Långben</w:t>
      </w:r>
      <w:proofErr w:type="spellEnd"/>
      <w:r>
        <w:rPr>
          <w:rFonts w:ascii="Tahoma" w:hAnsi="Tahoma"/>
          <w:sz w:val="20"/>
          <w:szCs w:val="20"/>
          <w:lang w:val="sv-SE"/>
        </w:rPr>
        <w:t xml:space="preserve"> och få allting klart utan att Musse Pigg får reda på det!</w:t>
      </w:r>
    </w:p>
    <w:p w14:paraId="13A1D4E5" w14:textId="77777777" w:rsidR="00C25665" w:rsidRPr="00DC6247" w:rsidRDefault="00C25665">
      <w:pPr>
        <w:rPr>
          <w:rFonts w:ascii="Tahoma" w:eastAsia="Tahoma" w:hAnsi="Tahoma" w:cs="Tahoma"/>
          <w:sz w:val="20"/>
          <w:szCs w:val="20"/>
          <w:lang w:val="sv-SE"/>
        </w:rPr>
      </w:pPr>
    </w:p>
    <w:p w14:paraId="42711A47" w14:textId="77777777" w:rsidR="00C25665" w:rsidRPr="00DC6247" w:rsidRDefault="00543FD2">
      <w:pPr>
        <w:rPr>
          <w:rFonts w:ascii="Tahoma" w:eastAsia="Tahoma" w:hAnsi="Tahoma" w:cs="Tahoma"/>
          <w:b/>
          <w:bCs/>
          <w:sz w:val="20"/>
          <w:szCs w:val="20"/>
          <w:lang w:val="sv-SE"/>
        </w:rPr>
      </w:pPr>
      <w:r>
        <w:rPr>
          <w:rFonts w:ascii="Tahoma" w:hAnsi="Tahoma"/>
          <w:b/>
          <w:bCs/>
          <w:sz w:val="20"/>
          <w:szCs w:val="20"/>
          <w:lang w:val="sv-SE"/>
        </w:rPr>
        <w:t xml:space="preserve">BB-8:as äventyr: en Star </w:t>
      </w:r>
      <w:proofErr w:type="spellStart"/>
      <w:r>
        <w:rPr>
          <w:rFonts w:ascii="Tahoma" w:hAnsi="Tahoma"/>
          <w:b/>
          <w:bCs/>
          <w:sz w:val="20"/>
          <w:szCs w:val="20"/>
          <w:lang w:val="sv-SE"/>
        </w:rPr>
        <w:t>Wars</w:t>
      </w:r>
      <w:proofErr w:type="spellEnd"/>
      <w:r>
        <w:rPr>
          <w:rFonts w:ascii="Tahoma" w:hAnsi="Tahoma"/>
          <w:b/>
          <w:bCs/>
          <w:sz w:val="20"/>
          <w:szCs w:val="20"/>
          <w:lang w:val="sv-SE"/>
        </w:rPr>
        <w:t>-berättelse</w:t>
      </w:r>
    </w:p>
    <w:p w14:paraId="0809DB68" w14:textId="77777777" w:rsidR="00C25665" w:rsidRPr="00DC6247" w:rsidRDefault="00543FD2">
      <w:pPr>
        <w:rPr>
          <w:rFonts w:ascii="Tahoma" w:eastAsia="Tahoma" w:hAnsi="Tahoma" w:cs="Tahoma"/>
          <w:sz w:val="20"/>
          <w:szCs w:val="20"/>
          <w:lang w:val="sv-SE"/>
        </w:rPr>
      </w:pPr>
      <w:r>
        <w:rPr>
          <w:rFonts w:ascii="Tahoma" w:hAnsi="Tahoma"/>
          <w:sz w:val="20"/>
          <w:szCs w:val="20"/>
          <w:lang w:val="sv-SE"/>
        </w:rPr>
        <w:t xml:space="preserve">I det här äventyret kan barn tillsammans med BB-8 och piloten </w:t>
      </w:r>
      <w:proofErr w:type="spellStart"/>
      <w:r>
        <w:rPr>
          <w:rFonts w:ascii="Tahoma" w:hAnsi="Tahoma"/>
          <w:sz w:val="20"/>
          <w:szCs w:val="20"/>
          <w:lang w:val="sv-SE"/>
        </w:rPr>
        <w:t>Zepha</w:t>
      </w:r>
      <w:proofErr w:type="spellEnd"/>
      <w:r>
        <w:rPr>
          <w:rFonts w:ascii="Tahoma" w:hAnsi="Tahoma"/>
          <w:sz w:val="20"/>
          <w:szCs w:val="20"/>
          <w:lang w:val="sv-SE"/>
        </w:rPr>
        <w:t xml:space="preserve"> ta sig an utmaningar på planeten </w:t>
      </w:r>
      <w:proofErr w:type="spellStart"/>
      <w:r>
        <w:rPr>
          <w:rFonts w:ascii="Tahoma" w:hAnsi="Tahoma"/>
          <w:sz w:val="20"/>
          <w:szCs w:val="20"/>
          <w:lang w:val="sv-SE"/>
        </w:rPr>
        <w:t>Jakku</w:t>
      </w:r>
      <w:proofErr w:type="spellEnd"/>
      <w:r>
        <w:rPr>
          <w:rFonts w:ascii="Tahoma" w:hAnsi="Tahoma"/>
          <w:sz w:val="20"/>
          <w:szCs w:val="20"/>
          <w:lang w:val="sv-SE"/>
        </w:rPr>
        <w:t xml:space="preserve">. Leta efter saknade fordonsdelar i övergivna rymdfarkoster, och träffa Man </w:t>
      </w:r>
      <w:proofErr w:type="spellStart"/>
      <w:r>
        <w:rPr>
          <w:rFonts w:ascii="Tahoma" w:hAnsi="Tahoma"/>
          <w:sz w:val="20"/>
          <w:szCs w:val="20"/>
          <w:lang w:val="sv-SE"/>
        </w:rPr>
        <w:t>Kanata</w:t>
      </w:r>
      <w:proofErr w:type="spellEnd"/>
      <w:r>
        <w:rPr>
          <w:rFonts w:ascii="Tahoma" w:hAnsi="Tahoma"/>
          <w:sz w:val="20"/>
          <w:szCs w:val="20"/>
          <w:lang w:val="sv-SE"/>
        </w:rPr>
        <w:t xml:space="preserve"> och rädda BB-8 från faran!</w:t>
      </w:r>
    </w:p>
    <w:p w14:paraId="7D32CE70" w14:textId="77777777" w:rsidR="00C25665" w:rsidRPr="00DC6247" w:rsidRDefault="00C25665">
      <w:pPr>
        <w:rPr>
          <w:rFonts w:ascii="Tahoma" w:eastAsia="Tahoma" w:hAnsi="Tahoma" w:cs="Tahoma"/>
          <w:sz w:val="20"/>
          <w:szCs w:val="20"/>
          <w:lang w:val="sv-SE"/>
        </w:rPr>
      </w:pPr>
    </w:p>
    <w:p w14:paraId="21269E98" w14:textId="77777777" w:rsidR="00C25665" w:rsidRPr="00DC6247" w:rsidRDefault="00543FD2">
      <w:pPr>
        <w:rPr>
          <w:rFonts w:ascii="Tahoma" w:eastAsia="Tahoma" w:hAnsi="Tahoma" w:cs="Tahoma"/>
          <w:b/>
          <w:bCs/>
          <w:sz w:val="20"/>
          <w:szCs w:val="20"/>
          <w:lang w:val="sv-SE"/>
        </w:rPr>
      </w:pPr>
      <w:proofErr w:type="spellStart"/>
      <w:r>
        <w:rPr>
          <w:rFonts w:ascii="Tahoma" w:hAnsi="Tahoma"/>
          <w:b/>
          <w:bCs/>
          <w:sz w:val="20"/>
          <w:szCs w:val="20"/>
          <w:lang w:val="sv-SE"/>
        </w:rPr>
        <w:t>Ultrons</w:t>
      </w:r>
      <w:proofErr w:type="spellEnd"/>
      <w:r>
        <w:rPr>
          <w:rFonts w:ascii="Tahoma" w:hAnsi="Tahoma"/>
          <w:b/>
          <w:bCs/>
          <w:sz w:val="20"/>
          <w:szCs w:val="20"/>
          <w:lang w:val="sv-SE"/>
        </w:rPr>
        <w:t xml:space="preserve"> hämnd: ett </w:t>
      </w:r>
      <w:proofErr w:type="spellStart"/>
      <w:r>
        <w:rPr>
          <w:rFonts w:ascii="Tahoma" w:hAnsi="Tahoma"/>
          <w:b/>
          <w:bCs/>
          <w:sz w:val="20"/>
          <w:szCs w:val="20"/>
          <w:lang w:val="sv-SE"/>
        </w:rPr>
        <w:t>Marvel</w:t>
      </w:r>
      <w:proofErr w:type="spellEnd"/>
      <w:r>
        <w:rPr>
          <w:rFonts w:ascii="Tahoma" w:hAnsi="Tahoma"/>
          <w:b/>
          <w:bCs/>
          <w:sz w:val="20"/>
          <w:szCs w:val="20"/>
          <w:lang w:val="sv-SE"/>
        </w:rPr>
        <w:t xml:space="preserve"> </w:t>
      </w:r>
      <w:proofErr w:type="spellStart"/>
      <w:r>
        <w:rPr>
          <w:rFonts w:ascii="Tahoma" w:hAnsi="Tahoma"/>
          <w:b/>
          <w:bCs/>
          <w:sz w:val="20"/>
          <w:szCs w:val="20"/>
          <w:lang w:val="sv-SE"/>
        </w:rPr>
        <w:t>Avengers</w:t>
      </w:r>
      <w:proofErr w:type="spellEnd"/>
      <w:r>
        <w:rPr>
          <w:rFonts w:ascii="Tahoma" w:hAnsi="Tahoma"/>
          <w:b/>
          <w:bCs/>
          <w:sz w:val="20"/>
          <w:szCs w:val="20"/>
          <w:lang w:val="sv-SE"/>
        </w:rPr>
        <w:t>-uppdrag</w:t>
      </w:r>
    </w:p>
    <w:p w14:paraId="619EE317" w14:textId="77777777" w:rsidR="00C25665" w:rsidRPr="00DC6247" w:rsidRDefault="00543FD2">
      <w:pPr>
        <w:rPr>
          <w:rFonts w:ascii="Tahoma" w:eastAsia="Tahoma" w:hAnsi="Tahoma" w:cs="Tahoma"/>
          <w:sz w:val="20"/>
          <w:szCs w:val="20"/>
          <w:lang w:val="sv-SE"/>
        </w:rPr>
      </w:pPr>
      <w:r>
        <w:rPr>
          <w:rFonts w:ascii="Tahoma" w:hAnsi="Tahoma"/>
          <w:sz w:val="20"/>
          <w:szCs w:val="20"/>
          <w:lang w:val="sv-SE"/>
        </w:rPr>
        <w:t xml:space="preserve">I det här äventyret kan barn tillsammans med </w:t>
      </w:r>
      <w:proofErr w:type="spellStart"/>
      <w:r>
        <w:rPr>
          <w:rFonts w:ascii="Tahoma" w:hAnsi="Tahoma"/>
          <w:sz w:val="20"/>
          <w:szCs w:val="20"/>
          <w:lang w:val="sv-SE"/>
        </w:rPr>
        <w:t>Captain</w:t>
      </w:r>
      <w:proofErr w:type="spellEnd"/>
      <w:r>
        <w:rPr>
          <w:rFonts w:ascii="Tahoma" w:hAnsi="Tahoma"/>
          <w:sz w:val="20"/>
          <w:szCs w:val="20"/>
          <w:lang w:val="sv-SE"/>
        </w:rPr>
        <w:t xml:space="preserve"> </w:t>
      </w:r>
      <w:proofErr w:type="spellStart"/>
      <w:r>
        <w:rPr>
          <w:rFonts w:ascii="Tahoma" w:hAnsi="Tahoma"/>
          <w:sz w:val="20"/>
          <w:szCs w:val="20"/>
          <w:lang w:val="sv-SE"/>
        </w:rPr>
        <w:t>America</w:t>
      </w:r>
      <w:proofErr w:type="spellEnd"/>
      <w:r>
        <w:rPr>
          <w:rFonts w:ascii="Tahoma" w:hAnsi="Tahoma"/>
          <w:sz w:val="20"/>
          <w:szCs w:val="20"/>
          <w:lang w:val="sv-SE"/>
        </w:rPr>
        <w:t xml:space="preserve"> och </w:t>
      </w:r>
      <w:proofErr w:type="spellStart"/>
      <w:r>
        <w:rPr>
          <w:rFonts w:ascii="Tahoma" w:hAnsi="Tahoma"/>
          <w:sz w:val="20"/>
          <w:szCs w:val="20"/>
          <w:lang w:val="sv-SE"/>
        </w:rPr>
        <w:t>Avengers</w:t>
      </w:r>
      <w:proofErr w:type="spellEnd"/>
      <w:r>
        <w:rPr>
          <w:rFonts w:ascii="Tahoma" w:hAnsi="Tahoma"/>
          <w:sz w:val="20"/>
          <w:szCs w:val="20"/>
          <w:lang w:val="sv-SE"/>
        </w:rPr>
        <w:t xml:space="preserve"> ta sig an utmaningar i New York och försöka besegra </w:t>
      </w:r>
      <w:proofErr w:type="spellStart"/>
      <w:r>
        <w:rPr>
          <w:rFonts w:ascii="Tahoma" w:hAnsi="Tahoma"/>
          <w:sz w:val="20"/>
          <w:szCs w:val="20"/>
          <w:lang w:val="sv-SE"/>
        </w:rPr>
        <w:t>Ultron</w:t>
      </w:r>
      <w:proofErr w:type="spellEnd"/>
      <w:r>
        <w:rPr>
          <w:rFonts w:ascii="Tahoma" w:hAnsi="Tahoma"/>
          <w:sz w:val="20"/>
          <w:szCs w:val="20"/>
          <w:lang w:val="sv-SE"/>
        </w:rPr>
        <w:t xml:space="preserve">. Träffa den fantastiska </w:t>
      </w:r>
      <w:proofErr w:type="spellStart"/>
      <w:r>
        <w:rPr>
          <w:rFonts w:ascii="Tahoma" w:hAnsi="Tahoma"/>
          <w:sz w:val="20"/>
          <w:szCs w:val="20"/>
          <w:lang w:val="sv-SE"/>
        </w:rPr>
        <w:t>Iron</w:t>
      </w:r>
      <w:proofErr w:type="spellEnd"/>
      <w:r>
        <w:rPr>
          <w:rFonts w:ascii="Tahoma" w:hAnsi="Tahoma"/>
          <w:sz w:val="20"/>
          <w:szCs w:val="20"/>
          <w:lang w:val="sv-SE"/>
        </w:rPr>
        <w:t xml:space="preserve"> Man i Tony Starks laboratorium, hjälp Thor att fånga busiga </w:t>
      </w:r>
      <w:proofErr w:type="spellStart"/>
      <w:r>
        <w:rPr>
          <w:rFonts w:ascii="Tahoma" w:hAnsi="Tahoma"/>
          <w:sz w:val="20"/>
          <w:szCs w:val="20"/>
          <w:lang w:val="sv-SE"/>
        </w:rPr>
        <w:t>Loki</w:t>
      </w:r>
      <w:proofErr w:type="spellEnd"/>
      <w:r>
        <w:rPr>
          <w:rFonts w:ascii="Tahoma" w:hAnsi="Tahoma"/>
          <w:sz w:val="20"/>
          <w:szCs w:val="20"/>
          <w:lang w:val="sv-SE"/>
        </w:rPr>
        <w:t xml:space="preserve">, eller häng med Black </w:t>
      </w:r>
      <w:proofErr w:type="spellStart"/>
      <w:r>
        <w:rPr>
          <w:rFonts w:ascii="Tahoma" w:hAnsi="Tahoma"/>
          <w:sz w:val="20"/>
          <w:szCs w:val="20"/>
          <w:lang w:val="sv-SE"/>
        </w:rPr>
        <w:t>Widow</w:t>
      </w:r>
      <w:proofErr w:type="spellEnd"/>
      <w:r>
        <w:rPr>
          <w:rFonts w:ascii="Tahoma" w:hAnsi="Tahoma"/>
          <w:sz w:val="20"/>
          <w:szCs w:val="20"/>
          <w:lang w:val="sv-SE"/>
        </w:rPr>
        <w:t xml:space="preserve"> på superhemliga S.H.I.E.L.D-uppdrag.</w:t>
      </w:r>
    </w:p>
    <w:p w14:paraId="277ADA33" w14:textId="77777777" w:rsidR="00C25665" w:rsidRPr="00DC6247" w:rsidRDefault="00C25665">
      <w:pPr>
        <w:rPr>
          <w:rFonts w:ascii="Tahoma" w:eastAsia="Tahoma" w:hAnsi="Tahoma" w:cs="Tahoma"/>
          <w:sz w:val="20"/>
          <w:szCs w:val="20"/>
          <w:lang w:val="sv-SE"/>
        </w:rPr>
      </w:pPr>
    </w:p>
    <w:p w14:paraId="2F119F22" w14:textId="21F6A5E6" w:rsidR="00C25665" w:rsidRDefault="00567455">
      <w:pPr>
        <w:rPr>
          <w:rFonts w:ascii="Tahoma" w:eastAsia="Tahoma" w:hAnsi="Tahoma" w:cs="Tahoma"/>
          <w:sz w:val="20"/>
          <w:szCs w:val="20"/>
          <w:lang w:val="sv-SE"/>
        </w:rPr>
      </w:pPr>
      <w:proofErr w:type="spellStart"/>
      <w:r>
        <w:rPr>
          <w:rFonts w:ascii="Tahoma" w:hAnsi="Tahoma"/>
          <w:sz w:val="20"/>
          <w:szCs w:val="20"/>
          <w:lang w:val="sv-SE"/>
        </w:rPr>
        <w:t>v</w:t>
      </w:r>
      <w:r w:rsidR="00543FD2">
        <w:rPr>
          <w:rFonts w:ascii="Tahoma" w:hAnsi="Tahoma"/>
          <w:sz w:val="20"/>
          <w:szCs w:val="20"/>
          <w:lang w:val="sv-SE"/>
        </w:rPr>
        <w:t>ívo</w:t>
      </w:r>
      <w:r>
        <w:rPr>
          <w:rFonts w:ascii="Tahoma" w:hAnsi="Tahoma"/>
          <w:sz w:val="20"/>
          <w:szCs w:val="20"/>
          <w:lang w:val="sv-SE"/>
        </w:rPr>
        <w:t>fit</w:t>
      </w:r>
      <w:proofErr w:type="spellEnd"/>
      <w:r>
        <w:rPr>
          <w:rFonts w:ascii="Tahoma" w:hAnsi="Tahoma"/>
          <w:sz w:val="20"/>
          <w:szCs w:val="20"/>
          <w:lang w:val="sv-SE"/>
        </w:rPr>
        <w:t>. jr 2 finns tillgänglig nu till ett rekommenderat cirka</w:t>
      </w:r>
      <w:r w:rsidR="00943B68">
        <w:rPr>
          <w:rFonts w:ascii="Tahoma" w:hAnsi="Tahoma"/>
          <w:sz w:val="20"/>
          <w:szCs w:val="20"/>
          <w:lang w:val="sv-SE"/>
        </w:rPr>
        <w:t xml:space="preserve">pris på 1 099:- </w:t>
      </w:r>
      <w:bookmarkStart w:id="0" w:name="_GoBack"/>
      <w:bookmarkEnd w:id="0"/>
      <w:r w:rsidR="00543FD2">
        <w:rPr>
          <w:rFonts w:ascii="Tahoma" w:hAnsi="Tahoma"/>
          <w:sz w:val="20"/>
          <w:szCs w:val="20"/>
          <w:lang w:val="sv-SE"/>
        </w:rPr>
        <w:t xml:space="preserve">och finns i tre olika modeller; Mimmi Pigg (Disney), BB-8 (Star </w:t>
      </w:r>
      <w:proofErr w:type="spellStart"/>
      <w:r w:rsidR="00543FD2">
        <w:rPr>
          <w:rFonts w:ascii="Tahoma" w:hAnsi="Tahoma"/>
          <w:sz w:val="20"/>
          <w:szCs w:val="20"/>
          <w:lang w:val="sv-SE"/>
        </w:rPr>
        <w:t>Wars</w:t>
      </w:r>
      <w:proofErr w:type="spellEnd"/>
      <w:r w:rsidR="00543FD2">
        <w:rPr>
          <w:rFonts w:ascii="Tahoma" w:hAnsi="Tahoma"/>
          <w:sz w:val="20"/>
          <w:szCs w:val="20"/>
          <w:lang w:val="sv-SE"/>
        </w:rPr>
        <w:t xml:space="preserve">) och </w:t>
      </w:r>
      <w:proofErr w:type="spellStart"/>
      <w:r w:rsidR="00543FD2">
        <w:rPr>
          <w:rFonts w:ascii="Tahoma" w:hAnsi="Tahoma"/>
          <w:sz w:val="20"/>
          <w:szCs w:val="20"/>
          <w:lang w:val="sv-SE"/>
        </w:rPr>
        <w:t>Avengers</w:t>
      </w:r>
      <w:proofErr w:type="spellEnd"/>
      <w:r w:rsidR="00543FD2">
        <w:rPr>
          <w:rFonts w:ascii="Tahoma" w:hAnsi="Tahoma"/>
          <w:sz w:val="20"/>
          <w:szCs w:val="20"/>
          <w:lang w:val="sv-SE"/>
        </w:rPr>
        <w:t xml:space="preserve"> (</w:t>
      </w:r>
      <w:proofErr w:type="spellStart"/>
      <w:r w:rsidR="00543FD2">
        <w:rPr>
          <w:rFonts w:ascii="Tahoma" w:hAnsi="Tahoma"/>
          <w:sz w:val="20"/>
          <w:szCs w:val="20"/>
          <w:lang w:val="sv-SE"/>
        </w:rPr>
        <w:t>Marvel</w:t>
      </w:r>
      <w:proofErr w:type="spellEnd"/>
      <w:r w:rsidR="00543FD2">
        <w:rPr>
          <w:rFonts w:ascii="Tahoma" w:hAnsi="Tahoma"/>
          <w:sz w:val="20"/>
          <w:szCs w:val="20"/>
          <w:lang w:val="sv-SE"/>
        </w:rPr>
        <w:t xml:space="preserve">). </w:t>
      </w:r>
    </w:p>
    <w:p w14:paraId="5212B590" w14:textId="77777777" w:rsidR="00C25665" w:rsidRPr="00DC6247" w:rsidRDefault="00C25665">
      <w:pPr>
        <w:pStyle w:val="Brdtext"/>
        <w:spacing w:after="200"/>
        <w:rPr>
          <w:rFonts w:ascii="Tahoma" w:eastAsia="Tahoma" w:hAnsi="Tahoma" w:cs="Tahoma"/>
          <w:sz w:val="20"/>
          <w:szCs w:val="20"/>
          <w:lang w:val="sv-SE"/>
        </w:rPr>
      </w:pPr>
    </w:p>
    <w:p w14:paraId="32CC49D4" w14:textId="77777777" w:rsidR="00C25665" w:rsidRPr="00DC6247" w:rsidRDefault="00543FD2">
      <w:pPr>
        <w:pStyle w:val="Brdtext"/>
        <w:tabs>
          <w:tab w:val="left" w:pos="7938"/>
          <w:tab w:val="left" w:pos="8789"/>
        </w:tabs>
        <w:rPr>
          <w:rFonts w:ascii="Tahoma" w:eastAsia="Tahoma" w:hAnsi="Tahoma" w:cs="Tahoma"/>
          <w:sz w:val="20"/>
          <w:szCs w:val="20"/>
          <w:lang w:val="sv-SE"/>
        </w:rPr>
      </w:pPr>
      <w:r>
        <w:rPr>
          <w:rFonts w:ascii="Tahoma" w:hAnsi="Tahoma"/>
          <w:sz w:val="16"/>
          <w:szCs w:val="16"/>
          <w:lang w:val="sv-SE"/>
        </w:rPr>
        <w:t xml:space="preserve">*Tillbehörsband och </w:t>
      </w:r>
      <w:proofErr w:type="spellStart"/>
      <w:r>
        <w:rPr>
          <w:rFonts w:ascii="Tahoma" w:hAnsi="Tahoma"/>
          <w:sz w:val="16"/>
          <w:szCs w:val="16"/>
          <w:lang w:val="sv-SE"/>
        </w:rPr>
        <w:t>appar</w:t>
      </w:r>
      <w:proofErr w:type="spellEnd"/>
      <w:r>
        <w:rPr>
          <w:rFonts w:ascii="Tahoma" w:hAnsi="Tahoma"/>
          <w:sz w:val="16"/>
          <w:szCs w:val="16"/>
          <w:lang w:val="sv-SE"/>
        </w:rPr>
        <w:t xml:space="preserve"> är kompatibla med första generationens </w:t>
      </w:r>
      <w:proofErr w:type="spellStart"/>
      <w:r>
        <w:rPr>
          <w:rFonts w:ascii="Tahoma" w:hAnsi="Tahoma"/>
          <w:sz w:val="16"/>
          <w:szCs w:val="16"/>
          <w:lang w:val="sv-SE"/>
        </w:rPr>
        <w:t>vívofit</w:t>
      </w:r>
      <w:proofErr w:type="spellEnd"/>
      <w:r>
        <w:rPr>
          <w:rFonts w:ascii="Tahoma" w:hAnsi="Tahoma"/>
          <w:sz w:val="16"/>
          <w:szCs w:val="16"/>
          <w:lang w:val="sv-SE"/>
        </w:rPr>
        <w:t>. jr-enheter.</w:t>
      </w:r>
    </w:p>
    <w:p w14:paraId="62390ECC" w14:textId="77777777" w:rsidR="00C25665" w:rsidRDefault="00C25665">
      <w:pPr>
        <w:rPr>
          <w:rFonts w:ascii="Tahoma" w:eastAsia="Tahoma" w:hAnsi="Tahoma" w:cs="Tahoma"/>
          <w:sz w:val="20"/>
          <w:szCs w:val="20"/>
          <w:lang w:val="sv-SE"/>
        </w:rPr>
      </w:pPr>
    </w:p>
    <w:p w14:paraId="41F99E92" w14:textId="77777777" w:rsidR="00C25665" w:rsidRDefault="00543FD2">
      <w:pPr>
        <w:pStyle w:val="Brdtext"/>
        <w:rPr>
          <w:rFonts w:ascii="Tahoma" w:eastAsia="Tahoma" w:hAnsi="Tahoma" w:cs="Tahoma"/>
          <w:b/>
          <w:bCs/>
          <w:sz w:val="16"/>
          <w:szCs w:val="16"/>
          <w:lang w:val="sv-SE"/>
        </w:rPr>
      </w:pPr>
      <w:r>
        <w:rPr>
          <w:rFonts w:ascii="Tahoma" w:hAnsi="Tahoma"/>
          <w:b/>
          <w:bCs/>
          <w:sz w:val="16"/>
          <w:szCs w:val="16"/>
          <w:lang w:val="sv-SE"/>
        </w:rPr>
        <w:t>Om Garmin</w:t>
      </w:r>
    </w:p>
    <w:p w14:paraId="2045278D" w14:textId="77777777" w:rsidR="00C25665" w:rsidRDefault="00543FD2">
      <w:pPr>
        <w:pStyle w:val="Brdtext"/>
        <w:tabs>
          <w:tab w:val="left" w:pos="7938"/>
          <w:tab w:val="left" w:pos="8789"/>
        </w:tabs>
        <w:rPr>
          <w:rFonts w:ascii="Tahoma" w:eastAsia="Tahoma" w:hAnsi="Tahoma" w:cs="Tahoma"/>
          <w:sz w:val="16"/>
          <w:szCs w:val="16"/>
          <w:lang w:val="sv-SE"/>
        </w:rPr>
      </w:pPr>
      <w:r>
        <w:rPr>
          <w:rFonts w:ascii="Tahoma" w:hAnsi="Tahoma"/>
          <w:sz w:val="16"/>
          <w:szCs w:val="16"/>
          <w:lang w:val="sv-SE"/>
        </w:rPr>
        <w:t xml:space="preserve">Världsledaren inom satellitnavigation, Garmin Ltd. och dess dotterbolag har designat, tillverkat, marknadsfört och sålt navigations-, kommunikations- och informationsenheter samt applikationer sedan 1989, de flesta med GPS teknologi. </w:t>
      </w:r>
      <w:proofErr w:type="spellStart"/>
      <w:r>
        <w:rPr>
          <w:rFonts w:ascii="Tahoma" w:hAnsi="Tahoma"/>
          <w:sz w:val="16"/>
          <w:szCs w:val="16"/>
          <w:lang w:val="sv-SE"/>
        </w:rPr>
        <w:t>Garmins</w:t>
      </w:r>
      <w:proofErr w:type="spellEnd"/>
      <w:r>
        <w:rPr>
          <w:rFonts w:ascii="Tahoma" w:hAnsi="Tahoma"/>
          <w:sz w:val="16"/>
          <w:szCs w:val="16"/>
          <w:lang w:val="sv-SE"/>
        </w:rPr>
        <w:t xml:space="preserve"> produkter täcker in segmenten mobilelektronik, marinelektronik, </w:t>
      </w:r>
      <w:proofErr w:type="spellStart"/>
      <w:r>
        <w:rPr>
          <w:rFonts w:ascii="Tahoma" w:hAnsi="Tahoma"/>
          <w:sz w:val="16"/>
          <w:szCs w:val="16"/>
          <w:lang w:val="sv-SE"/>
        </w:rPr>
        <w:t>outdoor</w:t>
      </w:r>
      <w:proofErr w:type="spellEnd"/>
      <w:r>
        <w:rPr>
          <w:rFonts w:ascii="Tahoma" w:hAnsi="Tahoma"/>
          <w:sz w:val="16"/>
          <w:szCs w:val="16"/>
          <w:lang w:val="sv-SE"/>
        </w:rPr>
        <w:t xml:space="preserve">, </w:t>
      </w:r>
      <w:proofErr w:type="spellStart"/>
      <w:r>
        <w:rPr>
          <w:rFonts w:ascii="Tahoma" w:hAnsi="Tahoma"/>
          <w:sz w:val="16"/>
          <w:szCs w:val="16"/>
          <w:lang w:val="sv-SE"/>
        </w:rPr>
        <w:t>fitness</w:t>
      </w:r>
      <w:proofErr w:type="spellEnd"/>
      <w:r>
        <w:rPr>
          <w:rFonts w:ascii="Tahoma" w:hAnsi="Tahoma"/>
          <w:sz w:val="16"/>
          <w:szCs w:val="16"/>
          <w:lang w:val="sv-SE"/>
        </w:rPr>
        <w:t xml:space="preserve">, </w:t>
      </w:r>
      <w:proofErr w:type="spellStart"/>
      <w:r>
        <w:rPr>
          <w:rFonts w:ascii="Tahoma" w:hAnsi="Tahoma"/>
          <w:sz w:val="16"/>
          <w:szCs w:val="16"/>
          <w:lang w:val="sv-SE"/>
        </w:rPr>
        <w:t>aviation</w:t>
      </w:r>
      <w:proofErr w:type="spellEnd"/>
      <w:r>
        <w:rPr>
          <w:rFonts w:ascii="Tahoma" w:hAnsi="Tahoma"/>
          <w:sz w:val="16"/>
          <w:szCs w:val="16"/>
          <w:lang w:val="sv-SE"/>
        </w:rPr>
        <w:t xml:space="preserve"> och OEM. Garmin Ltd. är registrerat i Schweiz med sina större dotterbolag lokaliserade i USA, Taiwan och Storbritannien. Garmin är ett registrerat varumärke av Garmin Ltd och dess dotterbolag. Alla andra varumärken, produktnamn, företagsnamn och servicemarkeringar tillhör och ägs av dess respektive ägare. Alla rättigheter är reserverade.</w:t>
      </w:r>
    </w:p>
    <w:p w14:paraId="180AFDE7" w14:textId="77777777" w:rsidR="00C25665" w:rsidRDefault="00C25665">
      <w:pPr>
        <w:pStyle w:val="Brdtext"/>
        <w:tabs>
          <w:tab w:val="left" w:pos="7938"/>
          <w:tab w:val="left" w:pos="8789"/>
        </w:tabs>
        <w:rPr>
          <w:rFonts w:ascii="Tahoma" w:eastAsia="Tahoma" w:hAnsi="Tahoma" w:cs="Tahoma"/>
          <w:sz w:val="16"/>
          <w:szCs w:val="16"/>
          <w:lang w:val="sv-SE"/>
        </w:rPr>
      </w:pPr>
    </w:p>
    <w:p w14:paraId="78BB4ACD" w14:textId="77777777" w:rsidR="00C25665" w:rsidRDefault="00C25665">
      <w:pPr>
        <w:pStyle w:val="Brdtext"/>
        <w:tabs>
          <w:tab w:val="left" w:pos="7938"/>
          <w:tab w:val="left" w:pos="8789"/>
        </w:tabs>
        <w:rPr>
          <w:rFonts w:ascii="Tahoma" w:eastAsia="Tahoma" w:hAnsi="Tahoma" w:cs="Tahoma"/>
          <w:sz w:val="16"/>
          <w:szCs w:val="16"/>
          <w:lang w:val="sv-SE"/>
        </w:rPr>
      </w:pPr>
    </w:p>
    <w:p w14:paraId="44318A0A" w14:textId="77777777" w:rsidR="00C25665" w:rsidRDefault="00C25665">
      <w:pPr>
        <w:pStyle w:val="Brdtext"/>
        <w:tabs>
          <w:tab w:val="left" w:pos="7938"/>
          <w:tab w:val="left" w:pos="8789"/>
        </w:tabs>
      </w:pPr>
    </w:p>
    <w:sectPr w:rsidR="00C25665">
      <w:headerReference w:type="default" r:id="rId7"/>
      <w:footerReference w:type="default" r:id="rId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076BA" w14:textId="77777777" w:rsidR="00F773D6" w:rsidRDefault="00F773D6">
      <w:r>
        <w:separator/>
      </w:r>
    </w:p>
  </w:endnote>
  <w:endnote w:type="continuationSeparator" w:id="0">
    <w:p w14:paraId="40D26EE9" w14:textId="77777777" w:rsidR="00F773D6" w:rsidRDefault="00F7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A35BD" w14:textId="77777777" w:rsidR="00C25665" w:rsidRDefault="00C25665">
    <w:pPr>
      <w:pStyle w:val="Sidfot"/>
      <w:tabs>
        <w:tab w:val="clear" w:pos="8640"/>
        <w:tab w:val="right" w:pos="82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CF6C4" w14:textId="77777777" w:rsidR="00F773D6" w:rsidRDefault="00F773D6">
      <w:r>
        <w:separator/>
      </w:r>
    </w:p>
  </w:footnote>
  <w:footnote w:type="continuationSeparator" w:id="0">
    <w:p w14:paraId="440E103A" w14:textId="77777777" w:rsidR="00F773D6" w:rsidRDefault="00F773D6">
      <w:r>
        <w:continuationSeparator/>
      </w:r>
    </w:p>
  </w:footnote>
  <w:footnote w:type="continuationNotice" w:id="1">
    <w:p w14:paraId="660BA64C" w14:textId="77777777" w:rsidR="00F773D6" w:rsidRDefault="00F773D6"/>
  </w:footnote>
  <w:footnote w:id="2">
    <w:p w14:paraId="45FD58CF" w14:textId="77777777" w:rsidR="00C25665" w:rsidRPr="00567455" w:rsidRDefault="00543FD2">
      <w:pPr>
        <w:pStyle w:val="Fotnot"/>
        <w:rPr>
          <w:rFonts w:eastAsia="Arial Unicode MS" w:cs="Arial Unicode MS"/>
          <w:sz w:val="18"/>
          <w:szCs w:val="18"/>
        </w:rPr>
      </w:pPr>
      <w:r w:rsidRPr="00567455">
        <w:rPr>
          <w:rFonts w:eastAsia="Arial Unicode MS" w:cs="Arial Unicode MS"/>
          <w:sz w:val="18"/>
          <w:szCs w:val="18"/>
        </w:rPr>
        <w:footnoteRef/>
      </w:r>
      <w:r w:rsidRPr="00567455">
        <w:rPr>
          <w:rFonts w:eastAsia="Arial Unicode MS" w:cs="Arial Unicode MS"/>
          <w:sz w:val="18"/>
          <w:szCs w:val="18"/>
        </w:rPr>
        <w:t xml:space="preserve"> </w:t>
      </w:r>
      <w:r>
        <w:rPr>
          <w:rFonts w:eastAsia="Arial Unicode MS" w:cs="Arial Unicode MS"/>
          <w:sz w:val="18"/>
          <w:szCs w:val="18"/>
        </w:rPr>
        <w:t xml:space="preserve">Se </w:t>
      </w:r>
      <w:hyperlink r:id="rId1" w:history="1">
        <w:r w:rsidRPr="00567455">
          <w:rPr>
            <w:rFonts w:eastAsia="Arial Unicode MS" w:cs="Arial Unicode MS"/>
            <w:sz w:val="18"/>
            <w:szCs w:val="18"/>
          </w:rPr>
          <w:t>garmin.com/</w:t>
        </w:r>
        <w:proofErr w:type="spellStart"/>
        <w:r w:rsidRPr="00567455">
          <w:rPr>
            <w:rFonts w:eastAsia="Arial Unicode MS" w:cs="Arial Unicode MS"/>
            <w:sz w:val="18"/>
            <w:szCs w:val="18"/>
          </w:rPr>
          <w:t>waterrating</w:t>
        </w:r>
        <w:proofErr w:type="spellEnd"/>
      </w:hyperlink>
      <w:r>
        <w:rPr>
          <w:rFonts w:eastAsia="Arial Unicode MS" w:cs="Arial Unicode MS"/>
          <w:sz w:val="18"/>
          <w:szCs w:val="18"/>
        </w:rPr>
        <w:t xml:space="preserve"> för mer information </w:t>
      </w:r>
    </w:p>
  </w:footnote>
  <w:footnote w:id="3">
    <w:p w14:paraId="2344C91B" w14:textId="77777777" w:rsidR="00C25665" w:rsidRPr="00567455" w:rsidRDefault="00543FD2">
      <w:pPr>
        <w:pStyle w:val="Fotnot"/>
        <w:rPr>
          <w:rFonts w:eastAsia="Arial Unicode MS" w:cs="Arial Unicode MS"/>
          <w:sz w:val="18"/>
          <w:szCs w:val="18"/>
        </w:rPr>
      </w:pPr>
      <w:r w:rsidRPr="00567455">
        <w:rPr>
          <w:rFonts w:eastAsia="Arial Unicode MS" w:cs="Arial Unicode MS"/>
          <w:sz w:val="18"/>
          <w:szCs w:val="18"/>
        </w:rPr>
        <w:footnoteRef/>
      </w:r>
      <w:r w:rsidRPr="00567455">
        <w:rPr>
          <w:rFonts w:eastAsia="Arial Unicode MS" w:cs="Arial Unicode MS"/>
          <w:sz w:val="18"/>
          <w:szCs w:val="18"/>
        </w:rPr>
        <w:t xml:space="preserve"> </w:t>
      </w:r>
      <w:r>
        <w:rPr>
          <w:rFonts w:eastAsia="Arial Unicode MS" w:cs="Arial Unicode MS"/>
          <w:sz w:val="18"/>
          <w:szCs w:val="18"/>
        </w:rPr>
        <w:t xml:space="preserve">Batteritid skiljer sig beroende på användning. Läs mer på </w:t>
      </w:r>
      <w:hyperlink r:id="rId2" w:history="1">
        <w:r w:rsidRPr="00567455">
          <w:rPr>
            <w:sz w:val="18"/>
            <w:szCs w:val="18"/>
          </w:rPr>
          <w:t>garmin.com/</w:t>
        </w:r>
        <w:proofErr w:type="spellStart"/>
        <w:r w:rsidRPr="00567455">
          <w:rPr>
            <w:sz w:val="18"/>
            <w:szCs w:val="18"/>
          </w:rPr>
          <w:t>ataccuracy</w:t>
        </w:r>
        <w:proofErr w:type="spellEnd"/>
      </w:hyperlink>
    </w:p>
  </w:footnote>
  <w:footnote w:id="4">
    <w:p w14:paraId="20E3C45D" w14:textId="77777777" w:rsidR="00C25665" w:rsidRDefault="00543FD2">
      <w:pPr>
        <w:pStyle w:val="Fotnot"/>
      </w:pPr>
      <w:r w:rsidRPr="00567455">
        <w:rPr>
          <w:rFonts w:eastAsia="Arial Unicode MS" w:cs="Arial Unicode MS"/>
          <w:sz w:val="18"/>
          <w:szCs w:val="18"/>
        </w:rPr>
        <w:footnoteRef/>
      </w:r>
      <w:r>
        <w:rPr>
          <w:rFonts w:eastAsia="Arial Unicode MS" w:cs="Arial Unicode MS"/>
          <w:sz w:val="18"/>
          <w:szCs w:val="18"/>
        </w:rPr>
        <w:t xml:space="preserve"> Vid </w:t>
      </w:r>
      <w:proofErr w:type="spellStart"/>
      <w:r>
        <w:rPr>
          <w:rFonts w:eastAsia="Arial Unicode MS" w:cs="Arial Unicode MS"/>
          <w:sz w:val="18"/>
          <w:szCs w:val="18"/>
        </w:rPr>
        <w:t>ihopparning</w:t>
      </w:r>
      <w:proofErr w:type="spellEnd"/>
      <w:r>
        <w:rPr>
          <w:rFonts w:eastAsia="Arial Unicode MS" w:cs="Arial Unicode MS"/>
          <w:sz w:val="18"/>
          <w:szCs w:val="18"/>
        </w:rPr>
        <w:t xml:space="preserve"> med kompatibel Android- eller Apple-smartphone. Läs mer på </w:t>
      </w:r>
      <w:hyperlink r:id="rId3" w:history="1">
        <w:r w:rsidRPr="00567455">
          <w:rPr>
            <w:sz w:val="18"/>
            <w:szCs w:val="18"/>
          </w:rPr>
          <w:t>garmin.com/</w:t>
        </w:r>
        <w:proofErr w:type="spellStart"/>
        <w:r w:rsidRPr="00567455">
          <w:rPr>
            <w:sz w:val="18"/>
            <w:szCs w:val="18"/>
          </w:rPr>
          <w:t>ble</w:t>
        </w:r>
        <w:proofErr w:type="spellEnd"/>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B305A" w14:textId="77777777" w:rsidR="00C25665" w:rsidRDefault="00543FD2">
    <w:pPr>
      <w:pStyle w:val="Sidhuvud"/>
      <w:tabs>
        <w:tab w:val="clear" w:pos="8640"/>
        <w:tab w:val="right" w:pos="8280"/>
      </w:tabs>
    </w:pPr>
    <w:r>
      <w:rPr>
        <w:noProof/>
        <w:lang w:val="sv-SE"/>
      </w:rPr>
      <w:drawing>
        <wp:anchor distT="152400" distB="152400" distL="152400" distR="152400" simplePos="0" relativeHeight="251658240" behindDoc="1" locked="0" layoutInCell="1" allowOverlap="1" wp14:anchorId="1F573565" wp14:editId="6FA81717">
          <wp:simplePos x="0" y="0"/>
          <wp:positionH relativeFrom="page">
            <wp:posOffset>5086350</wp:posOffset>
          </wp:positionH>
          <wp:positionV relativeFrom="page">
            <wp:posOffset>307340</wp:posOffset>
          </wp:positionV>
          <wp:extent cx="1828800" cy="4953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Garmin_Logo_Rgsd_CMYK.jpeg"/>
                  <pic:cNvPicPr>
                    <a:picLocks noChangeAspect="1"/>
                  </pic:cNvPicPr>
                </pic:nvPicPr>
                <pic:blipFill>
                  <a:blip r:embed="rId1">
                    <a:extLst/>
                  </a:blip>
                  <a:stretch>
                    <a:fillRect/>
                  </a:stretch>
                </pic:blipFill>
                <pic:spPr>
                  <a:xfrm>
                    <a:off x="0" y="0"/>
                    <a:ext cx="1828800" cy="495300"/>
                  </a:xfrm>
                  <a:prstGeom prst="rect">
                    <a:avLst/>
                  </a:prstGeom>
                  <a:ln w="12700" cap="flat">
                    <a:noFill/>
                    <a:miter lim="400000"/>
                  </a:ln>
                  <a:effectLst/>
                </pic:spPr>
              </pic:pic>
            </a:graphicData>
          </a:graphic>
        </wp:anchor>
      </w:drawing>
    </w:r>
    <w:r>
      <w:rPr>
        <w:noProof/>
        <w:lang w:val="sv-SE"/>
      </w:rPr>
      <mc:AlternateContent>
        <mc:Choice Requires="wps">
          <w:drawing>
            <wp:anchor distT="152400" distB="152400" distL="152400" distR="152400" simplePos="0" relativeHeight="251659264" behindDoc="1" locked="0" layoutInCell="1" allowOverlap="1" wp14:anchorId="1E8ABE6D" wp14:editId="4BB812D2">
              <wp:simplePos x="0" y="0"/>
              <wp:positionH relativeFrom="page">
                <wp:posOffset>641984</wp:posOffset>
              </wp:positionH>
              <wp:positionV relativeFrom="page">
                <wp:posOffset>916940</wp:posOffset>
              </wp:positionV>
              <wp:extent cx="6286500"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286500" cy="0"/>
                      </a:xfrm>
                      <a:prstGeom prst="line">
                        <a:avLst/>
                      </a:prstGeom>
                      <a:noFill/>
                      <a:ln w="12700" cap="flat">
                        <a:solidFill>
                          <a:srgbClr val="000000">
                            <a:alpha val="14999"/>
                          </a:srgbClr>
                        </a:solidFill>
                        <a:prstDash val="solid"/>
                        <a:round/>
                      </a:ln>
                      <a:effectLst/>
                    </wps:spPr>
                    <wps:bodyPr/>
                  </wps:wsp>
                </a:graphicData>
              </a:graphic>
            </wp:anchor>
          </w:drawing>
        </mc:Choice>
        <mc:Fallback xmlns:mv="urn:schemas-microsoft-com:mac:vml" xmlns:mo="http://schemas.microsoft.com/office/mac/office/2008/main">
          <w:pict>
            <v:line id="_x0000_s1026" style="visibility:visible;position:absolute;margin-left:50.5pt;margin-top:72.2pt;width:495.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0000" opacity="15.0%" weight="1.0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lang w:val="sv-SE"/>
      </w:rPr>
      <mc:AlternateContent>
        <mc:Choice Requires="wps">
          <w:drawing>
            <wp:anchor distT="152400" distB="152400" distL="152400" distR="152400" simplePos="0" relativeHeight="251660288" behindDoc="1" locked="0" layoutInCell="1" allowOverlap="1" wp14:anchorId="6FB6D71B" wp14:editId="54671853">
              <wp:simplePos x="0" y="0"/>
              <wp:positionH relativeFrom="page">
                <wp:posOffset>622934</wp:posOffset>
              </wp:positionH>
              <wp:positionV relativeFrom="page">
                <wp:posOffset>9893300</wp:posOffset>
              </wp:positionV>
              <wp:extent cx="6400800"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6400800" cy="0"/>
                      </a:xfrm>
                      <a:prstGeom prst="line">
                        <a:avLst/>
                      </a:prstGeom>
                      <a:noFill/>
                      <a:ln w="9525" cap="flat">
                        <a:solidFill>
                          <a:srgbClr val="C0C0C0"/>
                        </a:solidFill>
                        <a:prstDash val="solid"/>
                        <a:round/>
                      </a:ln>
                      <a:effectLst/>
                    </wps:spPr>
                    <wps:bodyPr/>
                  </wps:wsp>
                </a:graphicData>
              </a:graphic>
            </wp:anchor>
          </w:drawing>
        </mc:Choice>
        <mc:Fallback xmlns:mv="urn:schemas-microsoft-com:mac:vml" xmlns:mo="http://schemas.microsoft.com/office/mac/office/2008/main">
          <w:pict>
            <v:line id="_x0000_s1027" style="visibility:visible;position:absolute;margin-left:49.0pt;margin-top:779.0pt;width:504.0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C0C0C0"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lang w:val="sv-SE"/>
      </w:rPr>
      <mc:AlternateContent>
        <mc:Choice Requires="wps">
          <w:drawing>
            <wp:anchor distT="152400" distB="152400" distL="152400" distR="152400" simplePos="0" relativeHeight="251661312" behindDoc="1" locked="0" layoutInCell="1" allowOverlap="1" wp14:anchorId="121D0930" wp14:editId="7EF63287">
              <wp:simplePos x="0" y="0"/>
              <wp:positionH relativeFrom="page">
                <wp:posOffset>737234</wp:posOffset>
              </wp:positionH>
              <wp:positionV relativeFrom="page">
                <wp:posOffset>9940925</wp:posOffset>
              </wp:positionV>
              <wp:extent cx="6172201" cy="602616"/>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172201" cy="602616"/>
                      </a:xfrm>
                      <a:prstGeom prst="rect">
                        <a:avLst/>
                      </a:prstGeom>
                      <a:noFill/>
                      <a:ln w="12700" cap="flat">
                        <a:noFill/>
                        <a:miter lim="400000"/>
                      </a:ln>
                      <a:effectLst/>
                    </wps:spPr>
                    <wps:txbx>
                      <w:txbxContent>
                        <w:p w14:paraId="1E50F915" w14:textId="77777777" w:rsidR="00C25665" w:rsidRDefault="00543FD2">
                          <w:pPr>
                            <w:jc w:val="center"/>
                          </w:pPr>
                          <w:r>
                            <w:rPr>
                              <w:rFonts w:ascii="Verdana" w:hAnsi="Verdana"/>
                              <w:color w:val="808080"/>
                              <w:sz w:val="15"/>
                              <w:szCs w:val="15"/>
                              <w:u w:color="808080"/>
                            </w:rPr>
                            <w:t xml:space="preserve">GARMIN NORDIC SWEDEN AB  </w:t>
                          </w:r>
                          <w:r>
                            <w:rPr>
                              <w:rFonts w:ascii="Arial Unicode MS" w:hAnsi="Arial Unicode MS"/>
                              <w:color w:val="808080"/>
                              <w:sz w:val="15"/>
                              <w:szCs w:val="15"/>
                              <w:u w:color="808080"/>
                            </w:rPr>
                            <w:br/>
                          </w:r>
                          <w:r>
                            <w:rPr>
                              <w:rFonts w:ascii="Verdana" w:hAnsi="Verdana"/>
                              <w:color w:val="808080"/>
                              <w:sz w:val="15"/>
                              <w:szCs w:val="15"/>
                              <w:u w:color="808080"/>
                            </w:rPr>
                            <w:t xml:space="preserve">Tel: 031-794 00 00 | Fax: 031-794 00 99 | </w:t>
                          </w:r>
                          <w:proofErr w:type="spellStart"/>
                          <w:r>
                            <w:rPr>
                              <w:rFonts w:ascii="Verdana" w:hAnsi="Verdana"/>
                              <w:color w:val="808080"/>
                              <w:sz w:val="15"/>
                              <w:szCs w:val="15"/>
                              <w:u w:color="808080"/>
                            </w:rPr>
                            <w:t>Uggledalsvägen</w:t>
                          </w:r>
                          <w:proofErr w:type="spellEnd"/>
                          <w:r>
                            <w:rPr>
                              <w:rFonts w:ascii="Verdana" w:hAnsi="Verdana"/>
                              <w:color w:val="808080"/>
                              <w:sz w:val="15"/>
                              <w:szCs w:val="15"/>
                              <w:u w:color="808080"/>
                            </w:rPr>
                            <w:t xml:space="preserve"> 13 | 427 40 | </w:t>
                          </w:r>
                          <w:proofErr w:type="spellStart"/>
                          <w:r>
                            <w:rPr>
                              <w:rFonts w:ascii="Verdana" w:hAnsi="Verdana"/>
                              <w:color w:val="808080"/>
                              <w:sz w:val="15"/>
                              <w:szCs w:val="15"/>
                              <w:u w:color="808080"/>
                            </w:rPr>
                            <w:t>Billdal</w:t>
                          </w:r>
                          <w:proofErr w:type="spellEnd"/>
                          <w:r>
                            <w:rPr>
                              <w:rFonts w:ascii="Arial Unicode MS" w:hAnsi="Arial Unicode MS"/>
                              <w:color w:val="808080"/>
                              <w:sz w:val="15"/>
                              <w:szCs w:val="15"/>
                              <w:u w:color="808080"/>
                            </w:rPr>
                            <w:br/>
                          </w:r>
                          <w:r>
                            <w:rPr>
                              <w:rFonts w:ascii="Verdana" w:hAnsi="Verdana"/>
                              <w:color w:val="808080"/>
                              <w:sz w:val="15"/>
                              <w:szCs w:val="15"/>
                              <w:u w:color="808080"/>
                            </w:rPr>
                            <w:t xml:space="preserve"> www.garmin.se</w:t>
                          </w:r>
                          <w:r>
                            <w:rPr>
                              <w:rFonts w:ascii="Arial Unicode MS" w:hAnsi="Arial Unicode MS"/>
                              <w:color w:val="808080"/>
                              <w:sz w:val="15"/>
                              <w:szCs w:val="15"/>
                              <w:u w:color="808080"/>
                            </w:rPr>
                            <w:br/>
                          </w:r>
                        </w:p>
                      </w:txbxContent>
                    </wps:txbx>
                    <wps:bodyPr wrap="square" lIns="45719" tIns="45719" rIns="45719" bIns="45719" numCol="1" anchor="t">
                      <a:noAutofit/>
                    </wps:bodyPr>
                  </wps:wsp>
                </a:graphicData>
              </a:graphic>
            </wp:anchor>
          </w:drawing>
        </mc:Choice>
        <mc:Fallback xmlns:mv="urn:schemas-microsoft-com:mac:vml" xmlns:mo="http://schemas.microsoft.com/office/mac/office/2008/main">
          <w:pict>
            <v:rect id="_x0000_s1028" style="visibility:visible;position:absolute;margin-left:58.0pt;margin-top:782.8pt;width:486.0pt;height:47.5pt;z-index:-2516551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center"/>
                    </w:pPr>
                    <w:r>
                      <w:rPr>
                        <w:rFonts w:ascii="Verdana" w:hAnsi="Verdana"/>
                        <w:color w:val="808080"/>
                        <w:sz w:val="15"/>
                        <w:szCs w:val="15"/>
                        <w:u w:color="808080"/>
                        <w:rtl w:val="0"/>
                        <w:lang w:val="en-US"/>
                      </w:rPr>
                      <w:t xml:space="preserve">GARMIN NORDIC SWEDEN AB  </w:t>
                    </w:r>
                    <w:r>
                      <w:rPr>
                        <w:rFonts w:ascii="Arial Unicode MS" w:cs="Arial Unicode MS" w:hAnsi="Arial Unicode MS" w:eastAsia="Arial Unicode MS"/>
                        <w:b w:val="0"/>
                        <w:bCs w:val="0"/>
                        <w:i w:val="0"/>
                        <w:iCs w:val="0"/>
                        <w:color w:val="808080"/>
                        <w:sz w:val="15"/>
                        <w:szCs w:val="15"/>
                        <w:u w:color="808080"/>
                      </w:rPr>
                      <w:br w:type="textWrapping"/>
                    </w:r>
                    <w:r>
                      <w:rPr>
                        <w:rFonts w:ascii="Verdana" w:hAnsi="Verdana"/>
                        <w:color w:val="808080"/>
                        <w:sz w:val="15"/>
                        <w:szCs w:val="15"/>
                        <w:u w:color="808080"/>
                        <w:rtl w:val="0"/>
                        <w:lang w:val="en-US"/>
                      </w:rPr>
                      <w:t>Tel: 031-794 00 00 | Fax: 031-794 00 99 | Uggledalsv</w:t>
                    </w:r>
                    <w:r>
                      <w:rPr>
                        <w:rFonts w:ascii="Verdana" w:hAnsi="Verdana" w:hint="default"/>
                        <w:color w:val="808080"/>
                        <w:sz w:val="15"/>
                        <w:szCs w:val="15"/>
                        <w:u w:color="808080"/>
                        <w:rtl w:val="0"/>
                        <w:lang w:val="en-US"/>
                      </w:rPr>
                      <w:t>ä</w:t>
                    </w:r>
                    <w:r>
                      <w:rPr>
                        <w:rFonts w:ascii="Verdana" w:hAnsi="Verdana"/>
                        <w:color w:val="808080"/>
                        <w:sz w:val="15"/>
                        <w:szCs w:val="15"/>
                        <w:u w:color="808080"/>
                        <w:rtl w:val="0"/>
                        <w:lang w:val="en-US"/>
                      </w:rPr>
                      <w:t>gen 13</w:t>
                    </w:r>
                    <w:r>
                      <w:rPr>
                        <w:rFonts w:ascii="Verdana" w:hAnsi="Verdana" w:hint="default"/>
                        <w:color w:val="808080"/>
                        <w:sz w:val="15"/>
                        <w:szCs w:val="15"/>
                        <w:u w:color="808080"/>
                        <w:rtl w:val="0"/>
                        <w:lang w:val="en-US"/>
                      </w:rPr>
                      <w:t> </w:t>
                    </w:r>
                    <w:r>
                      <w:rPr>
                        <w:rFonts w:ascii="Verdana" w:hAnsi="Verdana"/>
                        <w:color w:val="808080"/>
                        <w:sz w:val="15"/>
                        <w:szCs w:val="15"/>
                        <w:u w:color="808080"/>
                        <w:rtl w:val="0"/>
                        <w:lang w:val="en-US"/>
                      </w:rPr>
                      <w:t>| 427 40 | Billdal</w:t>
                    </w:r>
                    <w:r>
                      <w:rPr>
                        <w:rFonts w:ascii="Arial Unicode MS" w:cs="Arial Unicode MS" w:hAnsi="Arial Unicode MS" w:eastAsia="Arial Unicode MS"/>
                        <w:b w:val="0"/>
                        <w:bCs w:val="0"/>
                        <w:i w:val="0"/>
                        <w:iCs w:val="0"/>
                        <w:color w:val="808080"/>
                        <w:sz w:val="15"/>
                        <w:szCs w:val="15"/>
                        <w:u w:color="808080"/>
                      </w:rPr>
                      <w:br w:type="textWrapping"/>
                    </w:r>
                    <w:r>
                      <w:rPr>
                        <w:rFonts w:ascii="Verdana" w:hAnsi="Verdana"/>
                        <w:color w:val="808080"/>
                        <w:sz w:val="15"/>
                        <w:szCs w:val="15"/>
                        <w:u w:color="808080"/>
                        <w:rtl w:val="0"/>
                        <w:lang w:val="en-US"/>
                      </w:rPr>
                      <w:t xml:space="preserve"> </w:t>
                    </w:r>
                    <w:r>
                      <w:rPr>
                        <w:rFonts w:ascii="Verdana" w:hAnsi="Verdana"/>
                        <w:color w:val="808080"/>
                        <w:sz w:val="15"/>
                        <w:szCs w:val="15"/>
                        <w:u w:color="808080"/>
                        <w:rtl w:val="0"/>
                        <w:lang w:val="en-US"/>
                      </w:rPr>
                      <w:t>www.garmin.se</w:t>
                    </w:r>
                    <w:r>
                      <w:rPr>
                        <w:rFonts w:ascii="Arial Unicode MS" w:cs="Arial Unicode MS" w:hAnsi="Arial Unicode MS" w:eastAsia="Arial Unicode MS"/>
                        <w:b w:val="0"/>
                        <w:bCs w:val="0"/>
                        <w:i w:val="0"/>
                        <w:iCs w:val="0"/>
                        <w:color w:val="808080"/>
                        <w:sz w:val="15"/>
                        <w:szCs w:val="15"/>
                        <w:u w:color="808080"/>
                      </w:rPr>
                      <w:br w:type="textWrapping"/>
                    </w:r>
                  </w:p>
                </w:txbxContent>
              </v:textbox>
              <w10:wrap type="none" side="bothSides"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665"/>
    <w:rsid w:val="00041416"/>
    <w:rsid w:val="00543FD2"/>
    <w:rsid w:val="00567455"/>
    <w:rsid w:val="00943B68"/>
    <w:rsid w:val="00C25665"/>
    <w:rsid w:val="00DC6247"/>
    <w:rsid w:val="00F773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E43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cs="Arial Unicode MS"/>
      <w:color w:val="000000"/>
      <w:sz w:val="24"/>
      <w:szCs w:val="24"/>
      <w:u w:color="000000"/>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huvud">
    <w:name w:val="header"/>
    <w:pPr>
      <w:tabs>
        <w:tab w:val="center" w:pos="4320"/>
        <w:tab w:val="right" w:pos="8640"/>
      </w:tabs>
    </w:pPr>
    <w:rPr>
      <w:rFonts w:cs="Arial Unicode MS"/>
      <w:color w:val="000000"/>
      <w:sz w:val="24"/>
      <w:szCs w:val="24"/>
      <w:u w:color="000000"/>
      <w:lang w:val="en-US"/>
    </w:rPr>
  </w:style>
  <w:style w:type="paragraph" w:styleId="Sidfot">
    <w:name w:val="footer"/>
    <w:pPr>
      <w:tabs>
        <w:tab w:val="center" w:pos="4320"/>
        <w:tab w:val="right" w:pos="8640"/>
      </w:tabs>
    </w:pPr>
    <w:rPr>
      <w:rFonts w:eastAsia="Times New Roman"/>
      <w:color w:val="000000"/>
      <w:sz w:val="24"/>
      <w:szCs w:val="24"/>
      <w:u w:color="000000"/>
      <w:lang w:val="en-US"/>
    </w:rPr>
  </w:style>
  <w:style w:type="paragraph" w:styleId="Brdtext">
    <w:name w:val="Body Text"/>
    <w:rPr>
      <w:rFonts w:cs="Arial Unicode MS"/>
      <w:color w:val="000000"/>
      <w:sz w:val="22"/>
      <w:szCs w:val="22"/>
      <w:u w:color="000000"/>
      <w:lang w:val="en-US"/>
    </w:rPr>
  </w:style>
  <w:style w:type="paragraph" w:customStyle="1" w:styleId="Fotnot">
    <w:name w:val="Fotnot"/>
    <w:rPr>
      <w:rFonts w:ascii="Helvetica" w:eastAsia="Helvetica" w:hAnsi="Helvetica" w:cs="Helvetica"/>
      <w:color w:val="000000"/>
      <w:sz w:val="22"/>
      <w:szCs w:val="22"/>
    </w:rPr>
  </w:style>
  <w:style w:type="character" w:customStyle="1" w:styleId="Lnk">
    <w:name w:val="Länk"/>
    <w:rPr>
      <w:color w:val="0000FF"/>
      <w:u w:val="single" w:color="0000FF"/>
    </w:rPr>
  </w:style>
  <w:style w:type="character" w:customStyle="1" w:styleId="Hyperlink0">
    <w:name w:val="Hyperlink.0"/>
    <w:basedOn w:val="Lnk"/>
    <w:rPr>
      <w:color w:val="0000FF"/>
      <w:sz w:val="18"/>
      <w:szCs w:val="1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garmin.com/ble" TargetMode="External"/><Relationship Id="rId2" Type="http://schemas.openxmlformats.org/officeDocument/2006/relationships/hyperlink" Target="http://garmin.com/ataccuracy" TargetMode="External"/><Relationship Id="rId1" Type="http://schemas.openxmlformats.org/officeDocument/2006/relationships/hyperlink" Target="http://garmin.com/waterra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B798D-13E6-4310-9D8D-B1256EAAA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874</Words>
  <Characters>4637</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Enstedt, Ida</dc:creator>
  <cp:lastModifiedBy>Enstedt, Ida</cp:lastModifiedBy>
  <cp:revision>3</cp:revision>
  <dcterms:created xsi:type="dcterms:W3CDTF">2017-09-29T07:46:00Z</dcterms:created>
  <dcterms:modified xsi:type="dcterms:W3CDTF">2017-09-29T07:49:00Z</dcterms:modified>
</cp:coreProperties>
</file>