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2529" w14:textId="2EDC2405" w:rsidR="009B6373" w:rsidRDefault="00586795" w:rsidP="00A61D88">
      <w:pPr>
        <w:jc w:val="center"/>
        <w:rPr>
          <w:rFonts w:ascii="Arial" w:eastAsia="MS PMincho" w:hAnsi="Arial" w:cs="Arial"/>
          <w:b/>
          <w:color w:val="FF0000"/>
        </w:rPr>
      </w:pPr>
      <w:bookmarkStart w:id="0" w:name="_Hlk514060449"/>
      <w:bookmarkStart w:id="1" w:name="_GoBack"/>
      <w:bookmarkEnd w:id="1"/>
      <w:r>
        <w:rPr>
          <w:rFonts w:ascii="Arial" w:eastAsia="MS PMincho" w:hAnsi="Arial" w:cs="Arial"/>
          <w:b/>
          <w:color w:val="FF0000"/>
        </w:rPr>
        <w:t>Wednesday 22</w:t>
      </w:r>
      <w:r w:rsidRPr="00586795">
        <w:rPr>
          <w:rFonts w:ascii="Arial" w:eastAsia="MS PMincho" w:hAnsi="Arial" w:cs="Arial"/>
          <w:b/>
          <w:color w:val="FF0000"/>
          <w:vertAlign w:val="superscript"/>
        </w:rPr>
        <w:t>nd</w:t>
      </w:r>
      <w:r>
        <w:rPr>
          <w:rFonts w:ascii="Arial" w:eastAsia="MS PMincho" w:hAnsi="Arial" w:cs="Arial"/>
          <w:b/>
          <w:color w:val="FF0000"/>
        </w:rPr>
        <w:t xml:space="preserve"> August</w:t>
      </w:r>
    </w:p>
    <w:p w14:paraId="334F8909" w14:textId="3ED0276E" w:rsidR="00291C65" w:rsidRDefault="005B04FF" w:rsidP="00291C65">
      <w:pPr>
        <w:jc w:val="center"/>
        <w:rPr>
          <w:bCs/>
          <w:sz w:val="24"/>
          <w:szCs w:val="24"/>
        </w:rPr>
      </w:pPr>
      <w:r>
        <w:rPr>
          <w:b/>
          <w:bCs/>
          <w:sz w:val="24"/>
          <w:szCs w:val="24"/>
        </w:rPr>
        <w:t>WWII veterans launch Virgin Trains’ RAF train in North Wales</w:t>
      </w:r>
      <w:r w:rsidR="00586795">
        <w:rPr>
          <w:b/>
          <w:bCs/>
          <w:sz w:val="24"/>
          <w:szCs w:val="24"/>
        </w:rPr>
        <w:t xml:space="preserve"> </w:t>
      </w:r>
    </w:p>
    <w:p w14:paraId="63E50A16" w14:textId="59DFE9B9" w:rsidR="005B04FF" w:rsidRDefault="005B04FF" w:rsidP="00111A22">
      <w:pPr>
        <w:pStyle w:val="ListParagraph"/>
        <w:numPr>
          <w:ilvl w:val="0"/>
          <w:numId w:val="15"/>
        </w:numPr>
        <w:rPr>
          <w:bCs/>
          <w:i/>
          <w:szCs w:val="24"/>
        </w:rPr>
      </w:pPr>
      <w:r>
        <w:rPr>
          <w:bCs/>
          <w:i/>
          <w:szCs w:val="24"/>
        </w:rPr>
        <w:t xml:space="preserve">RAF veterans Mary Roberts and </w:t>
      </w:r>
      <w:r w:rsidR="009865C3">
        <w:rPr>
          <w:bCs/>
          <w:i/>
          <w:szCs w:val="24"/>
        </w:rPr>
        <w:t xml:space="preserve">Wing Commander </w:t>
      </w:r>
      <w:r>
        <w:rPr>
          <w:bCs/>
          <w:i/>
          <w:szCs w:val="24"/>
        </w:rPr>
        <w:t>Wynne</w:t>
      </w:r>
      <w:r w:rsidR="00FF5350">
        <w:rPr>
          <w:bCs/>
          <w:i/>
          <w:szCs w:val="24"/>
        </w:rPr>
        <w:t xml:space="preserve"> DFC</w:t>
      </w:r>
      <w:r>
        <w:rPr>
          <w:bCs/>
          <w:i/>
          <w:szCs w:val="24"/>
        </w:rPr>
        <w:t xml:space="preserve"> unveil historic train name</w:t>
      </w:r>
    </w:p>
    <w:p w14:paraId="69C0A33D" w14:textId="101758D7" w:rsidR="00891629" w:rsidRDefault="005B04FF" w:rsidP="00111A22">
      <w:pPr>
        <w:pStyle w:val="ListParagraph"/>
        <w:numPr>
          <w:ilvl w:val="0"/>
          <w:numId w:val="15"/>
        </w:numPr>
        <w:rPr>
          <w:bCs/>
          <w:i/>
          <w:szCs w:val="24"/>
        </w:rPr>
      </w:pPr>
      <w:bookmarkStart w:id="2" w:name="_Hlk511827489"/>
      <w:r>
        <w:rPr>
          <w:bCs/>
          <w:i/>
          <w:szCs w:val="24"/>
        </w:rPr>
        <w:t>‘Royal Air Force Centenary 1918 – 2018’ in honour of RAF centenary</w:t>
      </w:r>
    </w:p>
    <w:p w14:paraId="66BA0AEE" w14:textId="07B26581" w:rsidR="005B04FF" w:rsidRPr="00111A22" w:rsidRDefault="005B04FF" w:rsidP="00111A22">
      <w:pPr>
        <w:pStyle w:val="ListParagraph"/>
        <w:numPr>
          <w:ilvl w:val="0"/>
          <w:numId w:val="15"/>
        </w:numPr>
        <w:rPr>
          <w:bCs/>
          <w:i/>
          <w:szCs w:val="24"/>
        </w:rPr>
      </w:pPr>
      <w:r>
        <w:rPr>
          <w:bCs/>
          <w:i/>
          <w:szCs w:val="24"/>
        </w:rPr>
        <w:t>Naming celebrates historic links between RAF base and railways</w:t>
      </w:r>
    </w:p>
    <w:p w14:paraId="5F32507E" w14:textId="2385D247" w:rsidR="005B04FF" w:rsidRDefault="005B04FF" w:rsidP="00111A22">
      <w:pPr>
        <w:spacing w:after="216" w:line="288" w:lineRule="atLeast"/>
        <w:rPr>
          <w:rFonts w:eastAsia="Times New Roman" w:cs="Helvetica"/>
          <w:lang w:eastAsia="en-GB"/>
        </w:rPr>
      </w:pPr>
      <w:bookmarkStart w:id="3" w:name="_Hlk522548680"/>
      <w:r>
        <w:rPr>
          <w:rFonts w:eastAsia="Times New Roman" w:cs="Helvetica"/>
          <w:lang w:eastAsia="en-GB"/>
        </w:rPr>
        <w:t xml:space="preserve">Two Royal Air Force veterans who served in the Second World War have launched a specially-named Virgin Trains service from Holyhead Station in </w:t>
      </w:r>
      <w:r w:rsidR="00B1267C">
        <w:rPr>
          <w:rFonts w:eastAsia="Times New Roman" w:cs="Helvetica"/>
          <w:lang w:eastAsia="en-GB"/>
        </w:rPr>
        <w:t>Anglesey</w:t>
      </w:r>
      <w:r>
        <w:rPr>
          <w:rFonts w:eastAsia="Times New Roman" w:cs="Helvetica"/>
          <w:lang w:eastAsia="en-GB"/>
        </w:rPr>
        <w:t>.</w:t>
      </w:r>
    </w:p>
    <w:p w14:paraId="2870E65F" w14:textId="36CF2FEF" w:rsidR="00704ABE" w:rsidRDefault="005B04FF" w:rsidP="00111A22">
      <w:pPr>
        <w:spacing w:after="216" w:line="288" w:lineRule="atLeast"/>
        <w:rPr>
          <w:rFonts w:eastAsia="Times New Roman" w:cs="Helvetica"/>
          <w:lang w:eastAsia="en-GB"/>
        </w:rPr>
      </w:pPr>
      <w:r>
        <w:rPr>
          <w:rFonts w:eastAsia="Times New Roman" w:cs="Helvetica"/>
          <w:lang w:eastAsia="en-GB"/>
        </w:rPr>
        <w:t xml:space="preserve">‘Royal Air Force Centenary 1918 – 2018’ </w:t>
      </w:r>
      <w:r w:rsidR="00704ABE">
        <w:rPr>
          <w:rFonts w:eastAsia="Times New Roman" w:cs="Helvetica"/>
          <w:lang w:eastAsia="en-GB"/>
        </w:rPr>
        <w:t xml:space="preserve">has been named </w:t>
      </w:r>
      <w:r w:rsidR="00E55512">
        <w:rPr>
          <w:rFonts w:eastAsia="Times New Roman" w:cs="Helvetica"/>
          <w:lang w:eastAsia="en-GB"/>
        </w:rPr>
        <w:t>to commemorate</w:t>
      </w:r>
      <w:r w:rsidR="00704ABE">
        <w:rPr>
          <w:rFonts w:eastAsia="Times New Roman" w:cs="Helvetica"/>
          <w:lang w:eastAsia="en-GB"/>
        </w:rPr>
        <w:t xml:space="preserve"> the RAF’s centenary </w:t>
      </w:r>
      <w:r w:rsidR="00A13466">
        <w:rPr>
          <w:rFonts w:eastAsia="Times New Roman" w:cs="Helvetica"/>
          <w:lang w:eastAsia="en-GB"/>
        </w:rPr>
        <w:t xml:space="preserve">and </w:t>
      </w:r>
      <w:r w:rsidR="00E55512">
        <w:rPr>
          <w:rFonts w:eastAsia="Times New Roman" w:cs="Helvetica"/>
          <w:lang w:eastAsia="en-GB"/>
        </w:rPr>
        <w:t>its</w:t>
      </w:r>
      <w:r w:rsidR="00704ABE">
        <w:rPr>
          <w:rFonts w:eastAsia="Times New Roman" w:cs="Helvetica"/>
          <w:lang w:eastAsia="en-GB"/>
        </w:rPr>
        <w:t xml:space="preserve"> historic links with the railway</w:t>
      </w:r>
      <w:r w:rsidR="00B1267C">
        <w:rPr>
          <w:rFonts w:eastAsia="Times New Roman" w:cs="Helvetica"/>
          <w:lang w:eastAsia="en-GB"/>
        </w:rPr>
        <w:t xml:space="preserve"> in North Wales.</w:t>
      </w:r>
    </w:p>
    <w:bookmarkEnd w:id="3"/>
    <w:p w14:paraId="5E004544" w14:textId="31B93790" w:rsidR="00B1267C" w:rsidRDefault="00704ABE" w:rsidP="00B1267C">
      <w:pPr>
        <w:spacing w:after="216" w:line="288" w:lineRule="atLeast"/>
        <w:rPr>
          <w:rFonts w:eastAsia="Times New Roman" w:cs="Helvetica"/>
          <w:lang w:eastAsia="en-GB"/>
        </w:rPr>
      </w:pPr>
      <w:r>
        <w:rPr>
          <w:rFonts w:eastAsia="Times New Roman" w:cs="Helvetica"/>
          <w:lang w:eastAsia="en-GB"/>
        </w:rPr>
        <w:t>The nameplate</w:t>
      </w:r>
      <w:r w:rsidR="00B1267C">
        <w:rPr>
          <w:rFonts w:eastAsia="Times New Roman" w:cs="Helvetica"/>
          <w:lang w:eastAsia="en-GB"/>
        </w:rPr>
        <w:t xml:space="preserve">, which carries </w:t>
      </w:r>
      <w:r w:rsidR="00B07BDD">
        <w:rPr>
          <w:rFonts w:eastAsia="Times New Roman" w:cs="Helvetica"/>
          <w:lang w:eastAsia="en-GB"/>
        </w:rPr>
        <w:t xml:space="preserve">the </w:t>
      </w:r>
      <w:r w:rsidR="00B1267C">
        <w:rPr>
          <w:rFonts w:eastAsia="Times New Roman" w:cs="Helvetica"/>
          <w:lang w:eastAsia="en-GB"/>
        </w:rPr>
        <w:t xml:space="preserve">station crest of the RAF Valley station, was unveiled at a ceremony by veterans Mary Roberts and </w:t>
      </w:r>
      <w:r w:rsidR="00E06A76">
        <w:rPr>
          <w:rFonts w:eastAsia="Times New Roman" w:cs="Helvetica"/>
          <w:lang w:eastAsia="en-GB"/>
        </w:rPr>
        <w:t xml:space="preserve">Wing Commander John </w:t>
      </w:r>
      <w:r w:rsidR="00B1267C">
        <w:rPr>
          <w:rFonts w:eastAsia="Times New Roman" w:cs="Helvetica"/>
          <w:lang w:eastAsia="en-GB"/>
        </w:rPr>
        <w:t>Wynne, both of whom served in WW2.</w:t>
      </w:r>
    </w:p>
    <w:p w14:paraId="4E6B417A" w14:textId="15165FD0" w:rsidR="00B1267C" w:rsidRDefault="00B1267C" w:rsidP="00B1267C">
      <w:pPr>
        <w:spacing w:after="216" w:line="288" w:lineRule="atLeast"/>
        <w:rPr>
          <w:rFonts w:eastAsia="Times New Roman" w:cs="Helvetica"/>
          <w:lang w:eastAsia="en-GB"/>
        </w:rPr>
      </w:pPr>
      <w:r>
        <w:rPr>
          <w:rFonts w:eastAsia="Times New Roman" w:cs="Helvetica"/>
          <w:lang w:eastAsia="en-GB"/>
        </w:rPr>
        <w:t xml:space="preserve">Mary, who turned 100 in </w:t>
      </w:r>
      <w:r w:rsidR="00FF5350">
        <w:rPr>
          <w:rFonts w:eastAsia="Times New Roman" w:cs="Helvetica"/>
          <w:lang w:eastAsia="en-GB"/>
        </w:rPr>
        <w:t>May</w:t>
      </w:r>
      <w:r>
        <w:rPr>
          <w:rFonts w:eastAsia="Times New Roman" w:cs="Helvetica"/>
          <w:lang w:eastAsia="en-GB"/>
        </w:rPr>
        <w:t xml:space="preserve">, served as a nurse. Her role saw her based at RAF Hemswell, where she was in close contact with the flying crews of the bombers that flew nearly every night over Europe. She was also posted to Flying Training Command at Penrhos, Pwllheli in North Wales.  </w:t>
      </w:r>
    </w:p>
    <w:p w14:paraId="7EA364D0" w14:textId="2092E661" w:rsidR="00B1267C" w:rsidRDefault="009E7EA3" w:rsidP="00B1267C">
      <w:pPr>
        <w:rPr>
          <w:rFonts w:eastAsia="Times New Roman"/>
        </w:rPr>
      </w:pPr>
      <w:r>
        <w:rPr>
          <w:rFonts w:eastAsia="Times New Roman"/>
        </w:rPr>
        <w:t xml:space="preserve">John </w:t>
      </w:r>
      <w:r w:rsidR="00B1267C">
        <w:rPr>
          <w:rFonts w:eastAsia="Times New Roman"/>
        </w:rPr>
        <w:t xml:space="preserve">Wynne, who lives in Gwynedd, was a pilot and flying instructor who flew Wellington bombers, Fortress and Mosquito aircraft and the Valiant jet bomber throughout his career. </w:t>
      </w:r>
    </w:p>
    <w:p w14:paraId="7B3ACB45" w14:textId="77777777" w:rsidR="00B07BDD" w:rsidRDefault="00FF5350" w:rsidP="00FF5350">
      <w:pPr>
        <w:rPr>
          <w:rFonts w:eastAsia="Times New Roman"/>
        </w:rPr>
      </w:pPr>
      <w:r>
        <w:rPr>
          <w:rFonts w:eastAsia="Times New Roman"/>
        </w:rPr>
        <w:t>The pair spoke of their pride at naming the train</w:t>
      </w:r>
      <w:r w:rsidR="00B07BDD">
        <w:rPr>
          <w:rFonts w:eastAsia="Times New Roman"/>
        </w:rPr>
        <w:t xml:space="preserve"> at Holyhead station - Virgin’s North Wales base located six miles from RAF Valley</w:t>
      </w:r>
      <w:r>
        <w:rPr>
          <w:rFonts w:eastAsia="Times New Roman"/>
        </w:rPr>
        <w:t xml:space="preserve">. </w:t>
      </w:r>
    </w:p>
    <w:p w14:paraId="203BF7F8" w14:textId="2B01B2F3" w:rsidR="00FF5350" w:rsidRDefault="00E55512" w:rsidP="00FF5350">
      <w:pPr>
        <w:rPr>
          <w:rFonts w:eastAsia="Times New Roman" w:cs="Helvetica"/>
          <w:lang w:eastAsia="en-GB"/>
        </w:rPr>
      </w:pPr>
      <w:r>
        <w:rPr>
          <w:rFonts w:eastAsia="Times New Roman" w:cs="Helvetica"/>
          <w:lang w:eastAsia="en-GB"/>
        </w:rPr>
        <w:t>Mary Roberts, who lives on Anglesey, said: “</w:t>
      </w:r>
      <w:r w:rsidR="008A550D">
        <w:rPr>
          <w:rFonts w:eastAsia="Times New Roman" w:cs="Helvetica"/>
          <w:lang w:eastAsia="en-GB"/>
        </w:rPr>
        <w:t>I am thrilled to have been invited to take part in this special occasion during the RAF’s Centenary year. God Bless the train and all who travel in her.”</w:t>
      </w:r>
    </w:p>
    <w:p w14:paraId="34C19DEC" w14:textId="16DBE5B5" w:rsidR="00FF5350" w:rsidRDefault="00FF5350" w:rsidP="00B1267C">
      <w:pPr>
        <w:spacing w:after="216" w:line="288" w:lineRule="atLeast"/>
        <w:rPr>
          <w:rFonts w:eastAsia="Times New Roman" w:cs="Helvetica"/>
          <w:lang w:eastAsia="en-GB"/>
        </w:rPr>
      </w:pPr>
      <w:r>
        <w:rPr>
          <w:rFonts w:eastAsia="Times New Roman" w:cs="Helvetica"/>
          <w:lang w:eastAsia="en-GB"/>
        </w:rPr>
        <w:t xml:space="preserve">Wing Commander John Wynne DFC, </w:t>
      </w:r>
      <w:r w:rsidR="000A35BC">
        <w:rPr>
          <w:rFonts w:eastAsia="Times New Roman" w:cs="Helvetica"/>
          <w:lang w:eastAsia="en-GB"/>
        </w:rPr>
        <w:t xml:space="preserve">aged 97, </w:t>
      </w:r>
      <w:r>
        <w:rPr>
          <w:rFonts w:eastAsia="Times New Roman" w:cs="Helvetica"/>
          <w:lang w:eastAsia="en-GB"/>
        </w:rPr>
        <w:t xml:space="preserve">said: “I’m delighted to be supporting this RAF Centenary event with Virgin Trains, which is about service and connecting people. This splendid ‘Royal Air Force Centenary’ train, which is a vital transport link for the people of North Wales and beyond, will provide us with a living reminder of the great service of the RAF to our nation and its shared history with Wales for the past 100 years.”  </w:t>
      </w:r>
    </w:p>
    <w:p w14:paraId="74533575" w14:textId="558CF7DD" w:rsidR="00C27D2D" w:rsidRDefault="002824CA" w:rsidP="00B1267C">
      <w:pPr>
        <w:spacing w:after="216" w:line="288" w:lineRule="atLeast"/>
        <w:rPr>
          <w:rFonts w:eastAsia="Times New Roman" w:cs="Helvetica"/>
          <w:lang w:eastAsia="en-GB"/>
        </w:rPr>
      </w:pPr>
      <w:r>
        <w:rPr>
          <w:rFonts w:eastAsia="Times New Roman" w:cs="Helvetica"/>
          <w:lang w:eastAsia="en-GB"/>
        </w:rPr>
        <w:t>Air Commodore Williams, RAF’s Air Officer Wales, said: “</w:t>
      </w:r>
      <w:r w:rsidR="00C27D2D">
        <w:rPr>
          <w:rFonts w:eastAsia="Times New Roman" w:cs="Helvetica"/>
          <w:lang w:eastAsia="en-GB"/>
        </w:rPr>
        <w:t xml:space="preserve">The RAF are very grateful </w:t>
      </w:r>
      <w:r w:rsidR="008A550D">
        <w:rPr>
          <w:rFonts w:eastAsia="Times New Roman" w:cs="Helvetica"/>
          <w:lang w:eastAsia="en-GB"/>
        </w:rPr>
        <w:t xml:space="preserve">to Virgin Trains for naming one of their engines after the RAF Centenary. We know that having an engine named after you is a rare and special thing, so the RAF is delighted to be recognised in this way, and I hope Virgin Trains customers across the network will also enjoy this special connection to the RAF. The Virgin Trains route from London Euston to Holyhead also goes directly past RAF Valley in Anglesey, where all the RAF’s fighter pilots are trained, so these are all great reasons for us to celebrate the RAF Centenary together. Thank you, Virgin Trains.” </w:t>
      </w:r>
    </w:p>
    <w:p w14:paraId="38723B7B" w14:textId="662D06A0" w:rsidR="00E55512" w:rsidRPr="00111A22" w:rsidRDefault="00E55512" w:rsidP="00E55512">
      <w:pPr>
        <w:rPr>
          <w:rFonts w:eastAsia="Times New Roman"/>
        </w:rPr>
      </w:pPr>
      <w:bookmarkStart w:id="4" w:name="_Hlk522573562"/>
      <w:r>
        <w:rPr>
          <w:rFonts w:eastAsia="Times New Roman" w:cs="Helvetica"/>
          <w:lang w:eastAsia="en-GB"/>
        </w:rPr>
        <w:lastRenderedPageBreak/>
        <w:t xml:space="preserve">Gaynor Stewart, General Manager at Virgin Trains, added: </w:t>
      </w:r>
      <w:r>
        <w:rPr>
          <w:lang w:eastAsia="en-GB"/>
        </w:rPr>
        <w:t>“</w:t>
      </w:r>
      <w:bookmarkStart w:id="5" w:name="_Hlk522555744"/>
      <w:r>
        <w:rPr>
          <w:lang w:eastAsia="en-GB"/>
        </w:rPr>
        <w:t>We’re proud to be playing our part in celebrating one hundred years of the Royal Air Force and its personnel – past and present. From its early days the RAF had connections to the railway and we’re pleased to be highlighting its continued links, as they mark a significant milestone in its history. We have been proud to serve North Wales for over 20 years and during this time we’ve worked closely to support RAF Valley with their work in the local community here on Anglesey</w:t>
      </w:r>
      <w:bookmarkEnd w:id="5"/>
      <w:r>
        <w:rPr>
          <w:lang w:eastAsia="en-GB"/>
        </w:rPr>
        <w:t xml:space="preserve">.” </w:t>
      </w:r>
    </w:p>
    <w:bookmarkEnd w:id="4"/>
    <w:p w14:paraId="1628E2A4" w14:textId="310F69EF" w:rsidR="008A550D" w:rsidRDefault="00E55512" w:rsidP="00111A22">
      <w:pPr>
        <w:rPr>
          <w:rFonts w:eastAsia="Times New Roman" w:cs="Helvetica"/>
          <w:lang w:eastAsia="en-GB"/>
        </w:rPr>
      </w:pPr>
      <w:r>
        <w:rPr>
          <w:rFonts w:eastAsia="Times New Roman" w:cs="Helvetica"/>
          <w:lang w:eastAsia="en-GB"/>
        </w:rPr>
        <w:t xml:space="preserve">The nameplate was unveiled on </w:t>
      </w:r>
      <w:r w:rsidR="00511895">
        <w:rPr>
          <w:rFonts w:eastAsia="Times New Roman" w:cs="Helvetica"/>
          <w:lang w:eastAsia="en-GB"/>
        </w:rPr>
        <w:t xml:space="preserve">Virgin Trains’ Super </w:t>
      </w:r>
      <w:r>
        <w:rPr>
          <w:rFonts w:eastAsia="Times New Roman" w:cs="Helvetica"/>
          <w:lang w:eastAsia="en-GB"/>
        </w:rPr>
        <w:t>Voyager</w:t>
      </w:r>
      <w:r w:rsidR="00EC4F04">
        <w:rPr>
          <w:rFonts w:eastAsia="Times New Roman" w:cs="Helvetica"/>
          <w:lang w:eastAsia="en-GB"/>
        </w:rPr>
        <w:t xml:space="preserve"> </w:t>
      </w:r>
      <w:r w:rsidR="00EC4F04" w:rsidRPr="00A13466">
        <w:rPr>
          <w:rFonts w:eastAsia="Times New Roman" w:cs="Helvetica"/>
          <w:lang w:eastAsia="en-GB"/>
        </w:rPr>
        <w:t>22111</w:t>
      </w:r>
      <w:r w:rsidR="00590016">
        <w:rPr>
          <w:rFonts w:eastAsia="Times New Roman" w:cs="Helvetica"/>
          <w:lang w:eastAsia="en-GB"/>
        </w:rPr>
        <w:t>4</w:t>
      </w:r>
      <w:r>
        <w:rPr>
          <w:rFonts w:eastAsia="Times New Roman" w:cs="Helvetica"/>
          <w:lang w:eastAsia="en-GB"/>
        </w:rPr>
        <w:t xml:space="preserve"> shortly before its inaugural journey to London.</w:t>
      </w:r>
      <w:bookmarkStart w:id="6" w:name="_Hlk522555825"/>
    </w:p>
    <w:p w14:paraId="5364C1B5" w14:textId="199522B6" w:rsidR="00111A22" w:rsidRDefault="00511895" w:rsidP="00111A22">
      <w:pPr>
        <w:rPr>
          <w:rFonts w:eastAsia="Times New Roman" w:cs="Helvetica"/>
          <w:lang w:eastAsia="en-GB"/>
        </w:rPr>
      </w:pPr>
      <w:r>
        <w:rPr>
          <w:rFonts w:eastAsia="Times New Roman" w:cs="Helvetica"/>
          <w:lang w:eastAsia="en-GB"/>
        </w:rPr>
        <w:t xml:space="preserve">It features the crest of the </w:t>
      </w:r>
      <w:r w:rsidR="00111A22">
        <w:rPr>
          <w:rFonts w:eastAsia="Times New Roman" w:cs="Helvetica"/>
          <w:lang w:eastAsia="en-GB"/>
        </w:rPr>
        <w:t>RAF Valley station</w:t>
      </w:r>
      <w:r>
        <w:rPr>
          <w:rFonts w:eastAsia="Times New Roman" w:cs="Helvetica"/>
          <w:lang w:eastAsia="en-GB"/>
        </w:rPr>
        <w:t xml:space="preserve">, located yards from Virgin Trains’ North Wales </w:t>
      </w:r>
      <w:r w:rsidR="00B07BDD">
        <w:rPr>
          <w:rFonts w:eastAsia="Times New Roman" w:cs="Helvetica"/>
          <w:lang w:eastAsia="en-GB"/>
        </w:rPr>
        <w:t xml:space="preserve">route </w:t>
      </w:r>
      <w:r>
        <w:rPr>
          <w:rFonts w:eastAsia="Times New Roman" w:cs="Helvetica"/>
          <w:lang w:eastAsia="en-GB"/>
        </w:rPr>
        <w:t xml:space="preserve">and </w:t>
      </w:r>
      <w:r w:rsidR="00111A22">
        <w:rPr>
          <w:rFonts w:eastAsia="Times New Roman" w:cs="Helvetica"/>
          <w:lang w:eastAsia="en-GB"/>
        </w:rPr>
        <w:t xml:space="preserve">home to No 4 Flying Training School, responsible for training the UK’s next generation of world-class fighter pilots. </w:t>
      </w:r>
    </w:p>
    <w:p w14:paraId="77C54233" w14:textId="415B57DD" w:rsidR="00111A22" w:rsidRDefault="00111A22" w:rsidP="00111A22">
      <w:pPr>
        <w:rPr>
          <w:rFonts w:eastAsia="Times New Roman" w:cs="Helvetica"/>
          <w:lang w:eastAsia="en-GB"/>
        </w:rPr>
      </w:pPr>
      <w:r>
        <w:rPr>
          <w:rFonts w:eastAsia="Times New Roman" w:cs="Helvetica"/>
          <w:lang w:eastAsia="en-GB"/>
        </w:rPr>
        <w:t xml:space="preserve">This is the first Voyager in </w:t>
      </w:r>
      <w:r w:rsidR="00511895">
        <w:rPr>
          <w:rFonts w:eastAsia="Times New Roman" w:cs="Helvetica"/>
          <w:lang w:eastAsia="en-GB"/>
        </w:rPr>
        <w:t xml:space="preserve">Virgin Trains’ </w:t>
      </w:r>
      <w:r>
        <w:rPr>
          <w:rFonts w:eastAsia="Times New Roman" w:cs="Helvetica"/>
          <w:lang w:eastAsia="en-GB"/>
        </w:rPr>
        <w:t xml:space="preserve">fleet to carry a different name to the ‘famous Voyagers’ names that were used when the fleet was first introduced </w:t>
      </w:r>
      <w:r w:rsidRPr="00C73084">
        <w:rPr>
          <w:rFonts w:eastAsia="Times New Roman" w:cs="Helvetica"/>
          <w:lang w:eastAsia="en-GB"/>
        </w:rPr>
        <w:t xml:space="preserve">in </w:t>
      </w:r>
      <w:r w:rsidRPr="00FF5350">
        <w:rPr>
          <w:rFonts w:eastAsia="Times New Roman" w:cs="Helvetica"/>
          <w:lang w:eastAsia="en-GB"/>
        </w:rPr>
        <w:t>2001</w:t>
      </w:r>
      <w:r w:rsidR="00C73084">
        <w:rPr>
          <w:rFonts w:eastAsia="Times New Roman" w:cs="Helvetica"/>
          <w:lang w:eastAsia="en-GB"/>
        </w:rPr>
        <w:t>.</w:t>
      </w:r>
      <w:r>
        <w:rPr>
          <w:rFonts w:eastAsia="Times New Roman" w:cs="Helvetica"/>
          <w:lang w:eastAsia="en-GB"/>
        </w:rPr>
        <w:t xml:space="preserve"> The Class 221 train will serve the North Wales route and other destinations including Edinburgh, Birmingham and Shropshire. </w:t>
      </w:r>
    </w:p>
    <w:p w14:paraId="680C6F9F" w14:textId="0BC87008" w:rsidR="00111A22" w:rsidRDefault="00111A22" w:rsidP="00111A22">
      <w:pPr>
        <w:rPr>
          <w:rFonts w:eastAsia="Times New Roman"/>
        </w:rPr>
      </w:pPr>
      <w:r>
        <w:rPr>
          <w:rFonts w:eastAsia="Times New Roman"/>
        </w:rPr>
        <w:t>The railway’s connections with the RAF can be traced back to the early days of the Air Force with Locomotive No. 6 Douglas – a steam locomotive that was built in 1918 for Air</w:t>
      </w:r>
      <w:r w:rsidR="003F284E">
        <w:rPr>
          <w:rFonts w:eastAsia="Times New Roman"/>
        </w:rPr>
        <w:t xml:space="preserve"> S</w:t>
      </w:r>
      <w:r>
        <w:rPr>
          <w:rFonts w:eastAsia="Times New Roman"/>
        </w:rPr>
        <w:t xml:space="preserve">ervice Construction Corps and used by the RAF until 1946. Now located at the oldest preserved railway in the world – Talyllyn Railway in southern Snowdonia – Locomotive No. 6 Douglas has been adopted by the </w:t>
      </w:r>
      <w:r w:rsidR="003F284E">
        <w:rPr>
          <w:rFonts w:eastAsia="Times New Roman"/>
        </w:rPr>
        <w:t xml:space="preserve">Towyn &amp; Aberdovey </w:t>
      </w:r>
      <w:r>
        <w:rPr>
          <w:rFonts w:eastAsia="Times New Roman"/>
        </w:rPr>
        <w:t>Royal Air Force Association and earlier this year received a RAF centenary livery to mark its 100</w:t>
      </w:r>
      <w:r w:rsidRPr="00960CFA">
        <w:rPr>
          <w:rFonts w:eastAsia="Times New Roman"/>
          <w:vertAlign w:val="superscript"/>
        </w:rPr>
        <w:t>th</w:t>
      </w:r>
      <w:r>
        <w:rPr>
          <w:rFonts w:eastAsia="Times New Roman"/>
        </w:rPr>
        <w:t xml:space="preserve"> year. </w:t>
      </w:r>
      <w:bookmarkStart w:id="7" w:name="_Hlk522534223"/>
      <w:bookmarkStart w:id="8" w:name="_Hlk511657876"/>
      <w:bookmarkEnd w:id="2"/>
    </w:p>
    <w:bookmarkEnd w:id="6"/>
    <w:bookmarkEnd w:id="7"/>
    <w:bookmarkEnd w:id="8"/>
    <w:p w14:paraId="15BA9904" w14:textId="4A2366EF" w:rsidR="00FE1DC3" w:rsidRDefault="00A61D88" w:rsidP="00610773">
      <w:pPr>
        <w:spacing w:after="216" w:line="288" w:lineRule="atLeast"/>
        <w:jc w:val="center"/>
        <w:rPr>
          <w:rFonts w:eastAsia="Times New Roman" w:cs="Helvetica"/>
          <w:color w:val="555555"/>
          <w:lang w:eastAsia="en-GB"/>
        </w:rPr>
      </w:pPr>
      <w:r>
        <w:rPr>
          <w:rFonts w:eastAsia="Times New Roman" w:cs="Helvetica"/>
          <w:color w:val="555555"/>
          <w:lang w:eastAsia="en-GB"/>
        </w:rPr>
        <w:t>ENDS</w:t>
      </w:r>
    </w:p>
    <w:bookmarkEnd w:id="0"/>
    <w:p w14:paraId="3FCEC695" w14:textId="10001A28" w:rsidR="00586795" w:rsidRDefault="00586795" w:rsidP="00835B3E">
      <w:pPr>
        <w:spacing w:after="216" w:line="288" w:lineRule="atLeast"/>
        <w:rPr>
          <w:rFonts w:eastAsia="Times New Roman" w:cs="Helvetica"/>
          <w:color w:val="555555"/>
          <w:sz w:val="20"/>
          <w:lang w:eastAsia="en-GB"/>
        </w:rPr>
      </w:pPr>
      <w:r>
        <w:rPr>
          <w:rFonts w:eastAsia="Times New Roman" w:cs="Helvetica"/>
          <w:b/>
          <w:color w:val="555555"/>
          <w:sz w:val="20"/>
          <w:lang w:eastAsia="en-GB"/>
        </w:rPr>
        <w:t xml:space="preserve">About RAF Valley </w:t>
      </w:r>
      <w:r>
        <w:rPr>
          <w:rFonts w:eastAsia="Times New Roman" w:cs="Helvetica"/>
          <w:color w:val="555555"/>
          <w:sz w:val="20"/>
          <w:lang w:eastAsia="en-GB"/>
        </w:rPr>
        <w:t xml:space="preserve"> </w:t>
      </w:r>
    </w:p>
    <w:p w14:paraId="6507E58B" w14:textId="76632948" w:rsidR="00111A22" w:rsidRDefault="00111A22" w:rsidP="00835B3E">
      <w:pPr>
        <w:spacing w:after="216" w:line="288" w:lineRule="atLeast"/>
        <w:rPr>
          <w:rFonts w:eastAsia="Times New Roman" w:cs="Helvetica"/>
          <w:color w:val="555555"/>
          <w:sz w:val="20"/>
          <w:lang w:eastAsia="en-GB"/>
        </w:rPr>
      </w:pPr>
      <w:r>
        <w:rPr>
          <w:rFonts w:eastAsia="Times New Roman" w:cs="Helvetica"/>
          <w:color w:val="555555"/>
          <w:sz w:val="20"/>
          <w:lang w:eastAsia="en-GB"/>
        </w:rPr>
        <w:t>RAF Valley on Anglesey is home to No 4 Flying Training School, responsible for training the UK’s next generation of world-class fighter pilots.</w:t>
      </w:r>
    </w:p>
    <w:p w14:paraId="5533A34B" w14:textId="28BF82AF" w:rsidR="00111A22" w:rsidRDefault="00111A22" w:rsidP="00835B3E">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Aircrew are also trained at RAF Valley for mountain and maritime operations throughout the world. </w:t>
      </w:r>
    </w:p>
    <w:p w14:paraId="3D8204B5" w14:textId="6A912A49" w:rsidR="00857A1B" w:rsidRDefault="00111A22" w:rsidP="00835B3E">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RAF Valley is also home to the Mountain Rescue Service, the military’s only high readiness, all weather search and rescue, aircraft post-crash management asset </w:t>
      </w:r>
    </w:p>
    <w:p w14:paraId="47EDDB64" w14:textId="193555FE" w:rsidR="00F82CBC" w:rsidRPr="00586795" w:rsidRDefault="00F82CBC" w:rsidP="00835B3E">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For more information, visit: </w:t>
      </w:r>
      <w:hyperlink r:id="rId8" w:history="1">
        <w:r w:rsidRPr="00D435B2">
          <w:rPr>
            <w:rStyle w:val="Hyperlink"/>
            <w:rFonts w:eastAsia="Times New Roman" w:cs="Helvetica"/>
            <w:sz w:val="20"/>
            <w:lang w:eastAsia="en-GB"/>
          </w:rPr>
          <w:t>https://www.raf.mod.uk/our-organisation/stations/raf-valley/</w:t>
        </w:r>
      </w:hyperlink>
      <w:r>
        <w:rPr>
          <w:rFonts w:eastAsia="Times New Roman" w:cs="Helvetica"/>
          <w:color w:val="555555"/>
          <w:sz w:val="20"/>
          <w:lang w:eastAsia="en-GB"/>
        </w:rPr>
        <w:t xml:space="preserve"> </w:t>
      </w:r>
    </w:p>
    <w:p w14:paraId="2EEECA1C" w14:textId="74F35D62" w:rsidR="00111A22" w:rsidRDefault="00111A22" w:rsidP="00111A22">
      <w:pPr>
        <w:spacing w:after="216" w:line="288" w:lineRule="atLeast"/>
        <w:rPr>
          <w:rFonts w:eastAsia="Times New Roman" w:cs="Helvetica"/>
          <w:color w:val="555555"/>
          <w:sz w:val="20"/>
          <w:lang w:eastAsia="en-GB"/>
        </w:rPr>
      </w:pPr>
      <w:r>
        <w:rPr>
          <w:rFonts w:eastAsia="Times New Roman" w:cs="Helvetica"/>
          <w:b/>
          <w:color w:val="555555"/>
          <w:sz w:val="20"/>
          <w:lang w:eastAsia="en-GB"/>
        </w:rPr>
        <w:t xml:space="preserve">About Talyllyn Railway </w:t>
      </w:r>
      <w:r w:rsidR="002824CA">
        <w:rPr>
          <w:rFonts w:eastAsia="Times New Roman" w:cs="Helvetica"/>
          <w:b/>
          <w:color w:val="555555"/>
          <w:sz w:val="20"/>
          <w:lang w:eastAsia="en-GB"/>
        </w:rPr>
        <w:t>&amp; Locomotive No. 6 Douglas</w:t>
      </w:r>
    </w:p>
    <w:p w14:paraId="3DE575A5" w14:textId="61776B4A" w:rsidR="002824CA" w:rsidRDefault="002824CA" w:rsidP="00835B3E">
      <w:pPr>
        <w:spacing w:after="216" w:line="288" w:lineRule="atLeast"/>
        <w:rPr>
          <w:rFonts w:eastAsia="Times New Roman" w:cs="Helvetica"/>
          <w:color w:val="555555"/>
          <w:sz w:val="20"/>
          <w:lang w:eastAsia="en-GB"/>
        </w:rPr>
      </w:pPr>
      <w:r>
        <w:rPr>
          <w:rFonts w:eastAsia="Times New Roman" w:cs="Helvetica"/>
          <w:color w:val="555555"/>
          <w:sz w:val="20"/>
          <w:lang w:eastAsia="en-GB"/>
        </w:rPr>
        <w:lastRenderedPageBreak/>
        <w:t xml:space="preserve">The </w:t>
      </w:r>
      <w:proofErr w:type="spellStart"/>
      <w:r>
        <w:rPr>
          <w:rFonts w:eastAsia="Times New Roman" w:cs="Helvetica"/>
          <w:color w:val="555555"/>
          <w:sz w:val="20"/>
          <w:lang w:eastAsia="en-GB"/>
        </w:rPr>
        <w:t>Talyllyn</w:t>
      </w:r>
      <w:proofErr w:type="spellEnd"/>
      <w:r>
        <w:rPr>
          <w:rFonts w:eastAsia="Times New Roman" w:cs="Helvetica"/>
          <w:color w:val="555555"/>
          <w:sz w:val="20"/>
          <w:lang w:eastAsia="en-GB"/>
        </w:rPr>
        <w:t xml:space="preserve"> Railway is the first preserved railway in the World, known affectionately as ‘The Railway with a Heart of Gold’. The heritage steam engines transport passengers from Tywyn, the coastal town on the edge of the Snowdonia National Park, to Nant Gwernol, buried deep in the mountains above Abergynolwyn.</w:t>
      </w:r>
    </w:p>
    <w:p w14:paraId="1909F1BB" w14:textId="62965D6D" w:rsidR="00F82CBC" w:rsidRDefault="00F82CBC" w:rsidP="00835B3E">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For more information, visit: </w:t>
      </w:r>
      <w:hyperlink r:id="rId9" w:history="1">
        <w:r w:rsidRPr="00D435B2">
          <w:rPr>
            <w:rStyle w:val="Hyperlink"/>
            <w:rFonts w:eastAsia="Times New Roman" w:cs="Helvetica"/>
            <w:sz w:val="20"/>
            <w:lang w:eastAsia="en-GB"/>
          </w:rPr>
          <w:t>https://www.talyllyn.co.uk/</w:t>
        </w:r>
      </w:hyperlink>
      <w:r>
        <w:rPr>
          <w:rFonts w:eastAsia="Times New Roman" w:cs="Helvetica"/>
          <w:color w:val="555555"/>
          <w:sz w:val="20"/>
          <w:lang w:eastAsia="en-GB"/>
        </w:rPr>
        <w:t xml:space="preserve"> </w:t>
      </w:r>
    </w:p>
    <w:p w14:paraId="3D8B1C8D" w14:textId="1B24CC9A" w:rsidR="00067C04" w:rsidRDefault="00067C04" w:rsidP="00835B3E">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Locomotive No. 6 was constructed at Andrew Barclay Sons and Co. in Kilmarnock as a 2ft gauge 0-4-0 tank locomotive originally for use at the Royal Naval Flying Corps airfield at Manston in Kent. A few weeks later, on 1 April 1918, the Royal Air Force was formed and the airfield became RAF Manston, and so the locomotive’s connection with the RAF began. </w:t>
      </w:r>
    </w:p>
    <w:p w14:paraId="71954CB8" w14:textId="23BE380D" w:rsidR="002824CA" w:rsidRPr="00586795" w:rsidRDefault="00EC4F04" w:rsidP="00835B3E">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For more information, visit: </w:t>
      </w:r>
      <w:hyperlink r:id="rId10" w:history="1">
        <w:r w:rsidRPr="00EC4F04">
          <w:rPr>
            <w:rStyle w:val="Hyperlink"/>
            <w:rFonts w:eastAsia="Times New Roman" w:cs="Helvetica"/>
            <w:sz w:val="20"/>
            <w:lang w:eastAsia="en-GB"/>
          </w:rPr>
          <w:t>https://www.talyllyn.co.uk/news/no-6-douglas-gets-centenary-birthday-makeover</w:t>
        </w:r>
      </w:hyperlink>
      <w:r>
        <w:rPr>
          <w:rFonts w:eastAsia="Times New Roman" w:cs="Helvetica"/>
          <w:color w:val="555555"/>
          <w:sz w:val="20"/>
          <w:lang w:eastAsia="en-GB"/>
        </w:rPr>
        <w:t xml:space="preserve"> </w:t>
      </w:r>
    </w:p>
    <w:p w14:paraId="5F26DBEC" w14:textId="7AA50D21" w:rsidR="00835B3E" w:rsidRDefault="00835B3E" w:rsidP="00835B3E">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4C35D994" w14:textId="77777777" w:rsidR="00281F99" w:rsidRDefault="00281F99" w:rsidP="00281F9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Stagecoach and Virgin are working in partnership to operate the West Coast inter-city route under the Virgin Trains brand, revolutionising travel on one of the UK’s key rail arteries.</w:t>
      </w:r>
    </w:p>
    <w:p w14:paraId="48E8E54C" w14:textId="77777777" w:rsidR="00281F99" w:rsidRDefault="00281F99" w:rsidP="00281F9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The network connects some of the nation’s most iconic destinations including Glasgow, Liverpool, Birmingham, Manchester and London.</w:t>
      </w:r>
    </w:p>
    <w:p w14:paraId="29B168FB" w14:textId="77777777" w:rsidR="00281F99" w:rsidRDefault="00281F99" w:rsidP="00281F9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ahead of other long-distance rail franchise operators in the National Rail Passenger Survey (NRPS) commissioned by industry watchdog, Transport Focus.</w:t>
      </w:r>
    </w:p>
    <w:p w14:paraId="16152CE5" w14:textId="77777777" w:rsidR="00281F99" w:rsidRDefault="00281F99" w:rsidP="00281F9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 has a proud record of challenging the status quo - from introducing tilting Pendolino trains, to a pioneering automated delay repay scheme, introducing the industry-leading onboard entertainment streaming service, BEAM, and becoming the first franchised rail operator to offer m-Tickets for all ticket types.</w:t>
      </w:r>
    </w:p>
    <w:p w14:paraId="4567FA26" w14:textId="77777777" w:rsidR="00281F99" w:rsidRDefault="00281F99" w:rsidP="00281F9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Virgin Trains operated the East Coast route between March 1, 2015 and June 24, 2018. In that time, we </w:t>
      </w:r>
      <w:r>
        <w:rPr>
          <w:rFonts w:asciiTheme="minorHAnsi" w:eastAsia="Times New Roman" w:hAnsiTheme="minorHAnsi" w:cs="Helvetica"/>
          <w:color w:val="555555"/>
          <w:sz w:val="20"/>
        </w:rPr>
        <w:t xml:space="preserve">invested £75m to create a more personalised travel experience, including over £40m in the existing fleet. Customers have benefitted from 48 additional services between Edinburgh and London every week, and an extra 22 Saturday services between Leeds and London – a total of 1.74 million additional seats since May 2015. </w:t>
      </w:r>
    </w:p>
    <w:p w14:paraId="40F45D0B" w14:textId="77777777" w:rsidR="00281F99" w:rsidRDefault="00281F99" w:rsidP="00281F99">
      <w:pPr>
        <w:pStyle w:val="NormalWeb"/>
        <w:spacing w:line="270" w:lineRule="atLeast"/>
        <w:rPr>
          <w:rFonts w:asciiTheme="minorHAnsi" w:eastAsia="Times New Roman" w:hAnsiTheme="minorHAnsi" w:cs="Helvetica"/>
          <w:color w:val="555555"/>
          <w:sz w:val="20"/>
        </w:rPr>
      </w:pPr>
      <w:r>
        <w:rPr>
          <w:rFonts w:asciiTheme="minorHAnsi" w:eastAsia="Times New Roman" w:hAnsiTheme="minorHAnsi" w:cs="Helvetica"/>
          <w:color w:val="555555"/>
          <w:sz w:val="20"/>
        </w:rPr>
        <w:t xml:space="preserve">Working together, the partnership railway of the public and private sectors has published a long-term plan, called </w:t>
      </w:r>
      <w:r>
        <w:rPr>
          <w:rFonts w:asciiTheme="minorHAnsi" w:eastAsia="Times New Roman" w:hAnsiTheme="minorHAnsi" w:cs="Helvetica"/>
          <w:i/>
          <w:iCs/>
          <w:color w:val="555555"/>
          <w:sz w:val="20"/>
        </w:rPr>
        <w:t>In Partnership for Britain’s Prosperity,</w:t>
      </w:r>
      <w:r>
        <w:rPr>
          <w:rFonts w:asciiTheme="minorHAnsi" w:eastAsia="Times New Roman" w:hAnsiTheme="minorHAnsi" w:cs="Helvetica"/>
          <w:color w:val="555555"/>
          <w:sz w:val="20"/>
        </w:rPr>
        <w:t xml:space="preserve"> to change and improve Britain’s railway. The plan will secure almost £85bn of additional economic benefits to the country whilst enabling further investment and improvement, and contains four commitments which will see rail companies: </w:t>
      </w:r>
      <w:r>
        <w:rPr>
          <w:rFonts w:asciiTheme="minorHAnsi" w:eastAsia="Times New Roman" w:hAnsiTheme="minorHAnsi" w:cs="Helvetica"/>
          <w:color w:val="555555"/>
          <w:sz w:val="20"/>
          <w:lang w:val="en-US"/>
        </w:rPr>
        <w:t xml:space="preserve">strengthen our economic contribution to the country; improve customers’ satisfaction; boost the communities we serve; and, create more and better jobs in rail. For more information go to </w:t>
      </w:r>
      <w:hyperlink r:id="rId11" w:history="1">
        <w:r>
          <w:rPr>
            <w:rStyle w:val="Hyperlink"/>
            <w:rFonts w:asciiTheme="minorHAnsi" w:eastAsia="Times New Roman" w:hAnsiTheme="minorHAnsi" w:cs="Helvetica"/>
            <w:sz w:val="20"/>
            <w:lang w:val="en-US"/>
          </w:rPr>
          <w:t>Britain Runs on Rail</w:t>
        </w:r>
      </w:hyperlink>
      <w:r>
        <w:rPr>
          <w:rFonts w:asciiTheme="minorHAnsi" w:eastAsia="Times New Roman" w:hAnsiTheme="minorHAnsi" w:cs="Helvetica"/>
          <w:color w:val="555555"/>
          <w:sz w:val="20"/>
        </w:rPr>
        <w:t>.</w:t>
      </w:r>
    </w:p>
    <w:p w14:paraId="79A255A5" w14:textId="77777777" w:rsidR="00281F99" w:rsidRDefault="00281F99" w:rsidP="00281F9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Visit the Virgin Trains Media Room - </w:t>
      </w:r>
      <w:hyperlink r:id="rId12" w:history="1">
        <w:r>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 for the latest news, images and videos. Subscribe </w:t>
      </w:r>
      <w:hyperlink r:id="rId13" w:history="1">
        <w:r>
          <w:rPr>
            <w:rStyle w:val="Hyperlink"/>
            <w:rFonts w:asciiTheme="minorHAnsi" w:eastAsia="Times New Roman" w:hAnsiTheme="minorHAnsi" w:cs="Helvetica"/>
            <w:bCs/>
            <w:sz w:val="20"/>
          </w:rPr>
          <w:t>here</w:t>
        </w:r>
      </w:hyperlink>
      <w:r>
        <w:rPr>
          <w:rFonts w:asciiTheme="minorHAnsi" w:eastAsia="Times New Roman" w:hAnsiTheme="minorHAnsi" w:cs="Helvetica"/>
          <w:color w:val="555555"/>
          <w:sz w:val="20"/>
          <w:szCs w:val="22"/>
        </w:rPr>
        <w:t> for regular news from Virgin Trains.</w:t>
      </w:r>
    </w:p>
    <w:p w14:paraId="63BC954C" w14:textId="77777777" w:rsidR="00281F99" w:rsidRDefault="00281F99" w:rsidP="00281F9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lastRenderedPageBreak/>
        <w:t>Press Office: 0845 000 3333.</w:t>
      </w:r>
    </w:p>
    <w:p w14:paraId="66C7244D" w14:textId="77777777" w:rsidR="001D5BCA" w:rsidRPr="009F15F5" w:rsidRDefault="001D5BCA" w:rsidP="00281F99">
      <w:pPr>
        <w:pStyle w:val="NormalWeb"/>
        <w:spacing w:before="0" w:beforeAutospacing="0" w:line="270" w:lineRule="atLeast"/>
        <w:rPr>
          <w:rFonts w:eastAsia="Times New Roman" w:cs="Helvetica"/>
        </w:rPr>
      </w:pPr>
    </w:p>
    <w:sectPr w:rsidR="001D5BCA" w:rsidRPr="009F15F5" w:rsidSect="00715E3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45AF4" w14:textId="77777777" w:rsidR="0026392E" w:rsidRDefault="0026392E" w:rsidP="00DB570F">
      <w:pPr>
        <w:spacing w:after="0" w:line="240" w:lineRule="auto"/>
      </w:pPr>
      <w:r>
        <w:separator/>
      </w:r>
    </w:p>
  </w:endnote>
  <w:endnote w:type="continuationSeparator" w:id="0">
    <w:p w14:paraId="3929ECD1" w14:textId="77777777" w:rsidR="0026392E" w:rsidRDefault="0026392E"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F868F5" w14:paraId="5200665B" w14:textId="77777777" w:rsidTr="50DD8FF4">
      <w:tc>
        <w:tcPr>
          <w:tcW w:w="3009" w:type="dxa"/>
        </w:tcPr>
        <w:p w14:paraId="08BF2E2F" w14:textId="7EA269AE" w:rsidR="00F868F5" w:rsidRDefault="00F868F5" w:rsidP="50DD8FF4">
          <w:pPr>
            <w:pStyle w:val="Header"/>
            <w:ind w:left="-115"/>
          </w:pPr>
        </w:p>
      </w:tc>
      <w:tc>
        <w:tcPr>
          <w:tcW w:w="3009" w:type="dxa"/>
        </w:tcPr>
        <w:p w14:paraId="3925DC5D" w14:textId="1C1C0313" w:rsidR="00F868F5" w:rsidRDefault="00F868F5" w:rsidP="50DD8FF4">
          <w:pPr>
            <w:pStyle w:val="Header"/>
            <w:jc w:val="center"/>
          </w:pPr>
        </w:p>
      </w:tc>
      <w:tc>
        <w:tcPr>
          <w:tcW w:w="3009" w:type="dxa"/>
        </w:tcPr>
        <w:p w14:paraId="4B25D583" w14:textId="548BF765" w:rsidR="00F868F5" w:rsidRDefault="00F868F5" w:rsidP="50DD8FF4">
          <w:pPr>
            <w:pStyle w:val="Header"/>
            <w:ind w:right="-115"/>
            <w:jc w:val="right"/>
          </w:pPr>
        </w:p>
      </w:tc>
    </w:tr>
  </w:tbl>
  <w:p w14:paraId="6FE99E4A" w14:textId="1858E779" w:rsidR="00F868F5" w:rsidRDefault="00F868F5" w:rsidP="50DD8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47BF9" w14:textId="77777777" w:rsidR="0026392E" w:rsidRDefault="0026392E" w:rsidP="00DB570F">
      <w:pPr>
        <w:spacing w:after="0" w:line="240" w:lineRule="auto"/>
      </w:pPr>
      <w:r>
        <w:separator/>
      </w:r>
    </w:p>
  </w:footnote>
  <w:footnote w:type="continuationSeparator" w:id="0">
    <w:p w14:paraId="2095CB1E" w14:textId="77777777" w:rsidR="0026392E" w:rsidRDefault="0026392E"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1B29" w14:textId="77777777" w:rsidR="00F868F5" w:rsidRDefault="00F868F5" w:rsidP="00DB570F">
    <w:pPr>
      <w:pStyle w:val="Header"/>
      <w:jc w:val="right"/>
    </w:pPr>
    <w:r>
      <w:rPr>
        <w:noProof/>
        <w:lang w:eastAsia="en-GB"/>
      </w:rPr>
      <w:drawing>
        <wp:inline distT="0" distB="0" distL="0" distR="0" wp14:anchorId="7080A756" wp14:editId="12A072CD">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6EEDB947" w14:textId="77777777" w:rsidR="00F868F5" w:rsidRPr="001D5FA4" w:rsidRDefault="00F868F5"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30E9BA47" w14:textId="77777777" w:rsidR="00F868F5" w:rsidRDefault="00F868F5"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3D58"/>
    <w:multiLevelType w:val="hybridMultilevel"/>
    <w:tmpl w:val="2A06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47FD9"/>
    <w:multiLevelType w:val="hybridMultilevel"/>
    <w:tmpl w:val="F6361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AB0D42"/>
    <w:multiLevelType w:val="hybridMultilevel"/>
    <w:tmpl w:val="920AFC46"/>
    <w:lvl w:ilvl="0" w:tplc="8FCC0D42">
      <w:start w:val="1"/>
      <w:numFmt w:val="bullet"/>
      <w:lvlText w:val="•"/>
      <w:lvlJc w:val="left"/>
      <w:pPr>
        <w:tabs>
          <w:tab w:val="num" w:pos="720"/>
        </w:tabs>
        <w:ind w:left="720" w:hanging="360"/>
      </w:pPr>
      <w:rPr>
        <w:rFonts w:ascii="Arial" w:hAnsi="Arial" w:cs="Times New Roman" w:hint="default"/>
      </w:rPr>
    </w:lvl>
    <w:lvl w:ilvl="1" w:tplc="FAB8266E">
      <w:start w:val="160"/>
      <w:numFmt w:val="bullet"/>
      <w:lvlText w:val="o"/>
      <w:lvlJc w:val="left"/>
      <w:pPr>
        <w:tabs>
          <w:tab w:val="num" w:pos="1440"/>
        </w:tabs>
        <w:ind w:left="1440" w:hanging="360"/>
      </w:pPr>
      <w:rPr>
        <w:rFonts w:ascii="Courier New" w:hAnsi="Courier New" w:cs="Times New Roman" w:hint="default"/>
      </w:rPr>
    </w:lvl>
    <w:lvl w:ilvl="2" w:tplc="C5167DBA">
      <w:start w:val="1"/>
      <w:numFmt w:val="bullet"/>
      <w:lvlText w:val="•"/>
      <w:lvlJc w:val="left"/>
      <w:pPr>
        <w:tabs>
          <w:tab w:val="num" w:pos="2160"/>
        </w:tabs>
        <w:ind w:left="2160" w:hanging="360"/>
      </w:pPr>
      <w:rPr>
        <w:rFonts w:ascii="Arial" w:hAnsi="Arial" w:cs="Times New Roman" w:hint="default"/>
      </w:rPr>
    </w:lvl>
    <w:lvl w:ilvl="3" w:tplc="BBB0F880">
      <w:start w:val="1"/>
      <w:numFmt w:val="bullet"/>
      <w:lvlText w:val="•"/>
      <w:lvlJc w:val="left"/>
      <w:pPr>
        <w:tabs>
          <w:tab w:val="num" w:pos="2880"/>
        </w:tabs>
        <w:ind w:left="2880" w:hanging="360"/>
      </w:pPr>
      <w:rPr>
        <w:rFonts w:ascii="Arial" w:hAnsi="Arial" w:cs="Times New Roman" w:hint="default"/>
      </w:rPr>
    </w:lvl>
    <w:lvl w:ilvl="4" w:tplc="EF0EA2F0">
      <w:start w:val="1"/>
      <w:numFmt w:val="bullet"/>
      <w:lvlText w:val="•"/>
      <w:lvlJc w:val="left"/>
      <w:pPr>
        <w:tabs>
          <w:tab w:val="num" w:pos="3600"/>
        </w:tabs>
        <w:ind w:left="3600" w:hanging="360"/>
      </w:pPr>
      <w:rPr>
        <w:rFonts w:ascii="Arial" w:hAnsi="Arial" w:cs="Times New Roman" w:hint="default"/>
      </w:rPr>
    </w:lvl>
    <w:lvl w:ilvl="5" w:tplc="5E64A536">
      <w:start w:val="1"/>
      <w:numFmt w:val="bullet"/>
      <w:lvlText w:val="•"/>
      <w:lvlJc w:val="left"/>
      <w:pPr>
        <w:tabs>
          <w:tab w:val="num" w:pos="4320"/>
        </w:tabs>
        <w:ind w:left="4320" w:hanging="360"/>
      </w:pPr>
      <w:rPr>
        <w:rFonts w:ascii="Arial" w:hAnsi="Arial" w:cs="Times New Roman" w:hint="default"/>
      </w:rPr>
    </w:lvl>
    <w:lvl w:ilvl="6" w:tplc="8C7E263A">
      <w:start w:val="1"/>
      <w:numFmt w:val="bullet"/>
      <w:lvlText w:val="•"/>
      <w:lvlJc w:val="left"/>
      <w:pPr>
        <w:tabs>
          <w:tab w:val="num" w:pos="5040"/>
        </w:tabs>
        <w:ind w:left="5040" w:hanging="360"/>
      </w:pPr>
      <w:rPr>
        <w:rFonts w:ascii="Arial" w:hAnsi="Arial" w:cs="Times New Roman" w:hint="default"/>
      </w:rPr>
    </w:lvl>
    <w:lvl w:ilvl="7" w:tplc="C444DCA8">
      <w:start w:val="1"/>
      <w:numFmt w:val="bullet"/>
      <w:lvlText w:val="•"/>
      <w:lvlJc w:val="left"/>
      <w:pPr>
        <w:tabs>
          <w:tab w:val="num" w:pos="5760"/>
        </w:tabs>
        <w:ind w:left="5760" w:hanging="360"/>
      </w:pPr>
      <w:rPr>
        <w:rFonts w:ascii="Arial" w:hAnsi="Arial" w:cs="Times New Roman" w:hint="default"/>
      </w:rPr>
    </w:lvl>
    <w:lvl w:ilvl="8" w:tplc="AFACFB1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10D59"/>
    <w:multiLevelType w:val="hybridMultilevel"/>
    <w:tmpl w:val="710EB61E"/>
    <w:lvl w:ilvl="0" w:tplc="0D5C04B2">
      <w:start w:val="1"/>
      <w:numFmt w:val="bullet"/>
      <w:lvlText w:val="•"/>
      <w:lvlJc w:val="left"/>
      <w:pPr>
        <w:tabs>
          <w:tab w:val="num" w:pos="720"/>
        </w:tabs>
        <w:ind w:left="720" w:hanging="360"/>
      </w:pPr>
      <w:rPr>
        <w:rFonts w:ascii="Arial" w:hAnsi="Arial" w:hint="default"/>
      </w:rPr>
    </w:lvl>
    <w:lvl w:ilvl="1" w:tplc="7A626FE0" w:tentative="1">
      <w:start w:val="1"/>
      <w:numFmt w:val="bullet"/>
      <w:lvlText w:val="•"/>
      <w:lvlJc w:val="left"/>
      <w:pPr>
        <w:tabs>
          <w:tab w:val="num" w:pos="1440"/>
        </w:tabs>
        <w:ind w:left="1440" w:hanging="360"/>
      </w:pPr>
      <w:rPr>
        <w:rFonts w:ascii="Arial" w:hAnsi="Arial" w:hint="default"/>
      </w:rPr>
    </w:lvl>
    <w:lvl w:ilvl="2" w:tplc="69FEC242" w:tentative="1">
      <w:start w:val="1"/>
      <w:numFmt w:val="bullet"/>
      <w:lvlText w:val="•"/>
      <w:lvlJc w:val="left"/>
      <w:pPr>
        <w:tabs>
          <w:tab w:val="num" w:pos="2160"/>
        </w:tabs>
        <w:ind w:left="2160" w:hanging="360"/>
      </w:pPr>
      <w:rPr>
        <w:rFonts w:ascii="Arial" w:hAnsi="Arial" w:hint="default"/>
      </w:rPr>
    </w:lvl>
    <w:lvl w:ilvl="3" w:tplc="FBDE1B9A" w:tentative="1">
      <w:start w:val="1"/>
      <w:numFmt w:val="bullet"/>
      <w:lvlText w:val="•"/>
      <w:lvlJc w:val="left"/>
      <w:pPr>
        <w:tabs>
          <w:tab w:val="num" w:pos="2880"/>
        </w:tabs>
        <w:ind w:left="2880" w:hanging="360"/>
      </w:pPr>
      <w:rPr>
        <w:rFonts w:ascii="Arial" w:hAnsi="Arial" w:hint="default"/>
      </w:rPr>
    </w:lvl>
    <w:lvl w:ilvl="4" w:tplc="58A2C1E4" w:tentative="1">
      <w:start w:val="1"/>
      <w:numFmt w:val="bullet"/>
      <w:lvlText w:val="•"/>
      <w:lvlJc w:val="left"/>
      <w:pPr>
        <w:tabs>
          <w:tab w:val="num" w:pos="3600"/>
        </w:tabs>
        <w:ind w:left="3600" w:hanging="360"/>
      </w:pPr>
      <w:rPr>
        <w:rFonts w:ascii="Arial" w:hAnsi="Arial" w:hint="default"/>
      </w:rPr>
    </w:lvl>
    <w:lvl w:ilvl="5" w:tplc="DE4A76CC" w:tentative="1">
      <w:start w:val="1"/>
      <w:numFmt w:val="bullet"/>
      <w:lvlText w:val="•"/>
      <w:lvlJc w:val="left"/>
      <w:pPr>
        <w:tabs>
          <w:tab w:val="num" w:pos="4320"/>
        </w:tabs>
        <w:ind w:left="4320" w:hanging="360"/>
      </w:pPr>
      <w:rPr>
        <w:rFonts w:ascii="Arial" w:hAnsi="Arial" w:hint="default"/>
      </w:rPr>
    </w:lvl>
    <w:lvl w:ilvl="6" w:tplc="03EA68A8" w:tentative="1">
      <w:start w:val="1"/>
      <w:numFmt w:val="bullet"/>
      <w:lvlText w:val="•"/>
      <w:lvlJc w:val="left"/>
      <w:pPr>
        <w:tabs>
          <w:tab w:val="num" w:pos="5040"/>
        </w:tabs>
        <w:ind w:left="5040" w:hanging="360"/>
      </w:pPr>
      <w:rPr>
        <w:rFonts w:ascii="Arial" w:hAnsi="Arial" w:hint="default"/>
      </w:rPr>
    </w:lvl>
    <w:lvl w:ilvl="7" w:tplc="8DEAED32" w:tentative="1">
      <w:start w:val="1"/>
      <w:numFmt w:val="bullet"/>
      <w:lvlText w:val="•"/>
      <w:lvlJc w:val="left"/>
      <w:pPr>
        <w:tabs>
          <w:tab w:val="num" w:pos="5760"/>
        </w:tabs>
        <w:ind w:left="5760" w:hanging="360"/>
      </w:pPr>
      <w:rPr>
        <w:rFonts w:ascii="Arial" w:hAnsi="Arial" w:hint="default"/>
      </w:rPr>
    </w:lvl>
    <w:lvl w:ilvl="8" w:tplc="1B0E34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7A073E"/>
    <w:multiLevelType w:val="hybridMultilevel"/>
    <w:tmpl w:val="01FE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C6AB4"/>
    <w:multiLevelType w:val="hybridMultilevel"/>
    <w:tmpl w:val="B54A5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E546E0"/>
    <w:multiLevelType w:val="hybridMultilevel"/>
    <w:tmpl w:val="6AF225CC"/>
    <w:lvl w:ilvl="0" w:tplc="8668ED34">
      <w:start w:val="1"/>
      <w:numFmt w:val="bullet"/>
      <w:lvlText w:val=""/>
      <w:lvlJc w:val="left"/>
      <w:pPr>
        <w:ind w:left="720" w:hanging="360"/>
      </w:pPr>
      <w:rPr>
        <w:rFonts w:ascii="Symbol" w:hAnsi="Symbol" w:hint="default"/>
      </w:rPr>
    </w:lvl>
    <w:lvl w:ilvl="1" w:tplc="8052447A">
      <w:start w:val="1"/>
      <w:numFmt w:val="bullet"/>
      <w:lvlText w:val="o"/>
      <w:lvlJc w:val="left"/>
      <w:pPr>
        <w:ind w:left="1440" w:hanging="360"/>
      </w:pPr>
      <w:rPr>
        <w:rFonts w:ascii="Courier New" w:hAnsi="Courier New" w:hint="default"/>
      </w:rPr>
    </w:lvl>
    <w:lvl w:ilvl="2" w:tplc="6122B594">
      <w:start w:val="1"/>
      <w:numFmt w:val="bullet"/>
      <w:lvlText w:val=""/>
      <w:lvlJc w:val="left"/>
      <w:pPr>
        <w:ind w:left="2160" w:hanging="360"/>
      </w:pPr>
      <w:rPr>
        <w:rFonts w:ascii="Wingdings" w:hAnsi="Wingdings" w:hint="default"/>
      </w:rPr>
    </w:lvl>
    <w:lvl w:ilvl="3" w:tplc="7680B294">
      <w:start w:val="1"/>
      <w:numFmt w:val="bullet"/>
      <w:lvlText w:val=""/>
      <w:lvlJc w:val="left"/>
      <w:pPr>
        <w:ind w:left="2880" w:hanging="360"/>
      </w:pPr>
      <w:rPr>
        <w:rFonts w:ascii="Symbol" w:hAnsi="Symbol" w:hint="default"/>
      </w:rPr>
    </w:lvl>
    <w:lvl w:ilvl="4" w:tplc="5DF04C44">
      <w:start w:val="1"/>
      <w:numFmt w:val="bullet"/>
      <w:lvlText w:val="o"/>
      <w:lvlJc w:val="left"/>
      <w:pPr>
        <w:ind w:left="3600" w:hanging="360"/>
      </w:pPr>
      <w:rPr>
        <w:rFonts w:ascii="Courier New" w:hAnsi="Courier New" w:hint="default"/>
      </w:rPr>
    </w:lvl>
    <w:lvl w:ilvl="5" w:tplc="2F205120">
      <w:start w:val="1"/>
      <w:numFmt w:val="bullet"/>
      <w:lvlText w:val=""/>
      <w:lvlJc w:val="left"/>
      <w:pPr>
        <w:ind w:left="4320" w:hanging="360"/>
      </w:pPr>
      <w:rPr>
        <w:rFonts w:ascii="Wingdings" w:hAnsi="Wingdings" w:hint="default"/>
      </w:rPr>
    </w:lvl>
    <w:lvl w:ilvl="6" w:tplc="BFDC0D24">
      <w:start w:val="1"/>
      <w:numFmt w:val="bullet"/>
      <w:lvlText w:val=""/>
      <w:lvlJc w:val="left"/>
      <w:pPr>
        <w:ind w:left="5040" w:hanging="360"/>
      </w:pPr>
      <w:rPr>
        <w:rFonts w:ascii="Symbol" w:hAnsi="Symbol" w:hint="default"/>
      </w:rPr>
    </w:lvl>
    <w:lvl w:ilvl="7" w:tplc="795665C0">
      <w:start w:val="1"/>
      <w:numFmt w:val="bullet"/>
      <w:lvlText w:val="o"/>
      <w:lvlJc w:val="left"/>
      <w:pPr>
        <w:ind w:left="5760" w:hanging="360"/>
      </w:pPr>
      <w:rPr>
        <w:rFonts w:ascii="Courier New" w:hAnsi="Courier New" w:hint="default"/>
      </w:rPr>
    </w:lvl>
    <w:lvl w:ilvl="8" w:tplc="E19EEC76">
      <w:start w:val="1"/>
      <w:numFmt w:val="bullet"/>
      <w:lvlText w:val=""/>
      <w:lvlJc w:val="left"/>
      <w:pPr>
        <w:ind w:left="6480" w:hanging="360"/>
      </w:pPr>
      <w:rPr>
        <w:rFonts w:ascii="Wingdings" w:hAnsi="Wingdings" w:hint="default"/>
      </w:rPr>
    </w:lvl>
  </w:abstractNum>
  <w:abstractNum w:abstractNumId="8" w15:restartNumberingAfterBreak="0">
    <w:nsid w:val="494658AB"/>
    <w:multiLevelType w:val="hybridMultilevel"/>
    <w:tmpl w:val="E5DE3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C4D7D4A"/>
    <w:multiLevelType w:val="multilevel"/>
    <w:tmpl w:val="C7709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124669"/>
    <w:multiLevelType w:val="hybridMultilevel"/>
    <w:tmpl w:val="012E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94FDE"/>
    <w:multiLevelType w:val="hybridMultilevel"/>
    <w:tmpl w:val="90E8915E"/>
    <w:lvl w:ilvl="0" w:tplc="9D8804E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D36F2A"/>
    <w:multiLevelType w:val="hybridMultilevel"/>
    <w:tmpl w:val="B6AC8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6C7AEB"/>
    <w:multiLevelType w:val="hybridMultilevel"/>
    <w:tmpl w:val="DCD8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31360"/>
    <w:multiLevelType w:val="hybridMultilevel"/>
    <w:tmpl w:val="108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5B7001"/>
    <w:multiLevelType w:val="hybridMultilevel"/>
    <w:tmpl w:val="DA800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DE20EB2"/>
    <w:multiLevelType w:val="hybridMultilevel"/>
    <w:tmpl w:val="E86C0986"/>
    <w:lvl w:ilvl="0" w:tplc="B896017A">
      <w:start w:val="1"/>
      <w:numFmt w:val="bullet"/>
      <w:lvlText w:val="•"/>
      <w:lvlJc w:val="left"/>
      <w:pPr>
        <w:tabs>
          <w:tab w:val="num" w:pos="720"/>
        </w:tabs>
        <w:ind w:left="720" w:hanging="360"/>
      </w:pPr>
      <w:rPr>
        <w:rFonts w:ascii="Arial" w:hAnsi="Arial" w:hint="default"/>
      </w:rPr>
    </w:lvl>
    <w:lvl w:ilvl="1" w:tplc="035071AA" w:tentative="1">
      <w:start w:val="1"/>
      <w:numFmt w:val="bullet"/>
      <w:lvlText w:val="•"/>
      <w:lvlJc w:val="left"/>
      <w:pPr>
        <w:tabs>
          <w:tab w:val="num" w:pos="1440"/>
        </w:tabs>
        <w:ind w:left="1440" w:hanging="360"/>
      </w:pPr>
      <w:rPr>
        <w:rFonts w:ascii="Arial" w:hAnsi="Arial" w:hint="default"/>
      </w:rPr>
    </w:lvl>
    <w:lvl w:ilvl="2" w:tplc="0CD0C57A" w:tentative="1">
      <w:start w:val="1"/>
      <w:numFmt w:val="bullet"/>
      <w:lvlText w:val="•"/>
      <w:lvlJc w:val="left"/>
      <w:pPr>
        <w:tabs>
          <w:tab w:val="num" w:pos="2160"/>
        </w:tabs>
        <w:ind w:left="2160" w:hanging="360"/>
      </w:pPr>
      <w:rPr>
        <w:rFonts w:ascii="Arial" w:hAnsi="Arial" w:hint="default"/>
      </w:rPr>
    </w:lvl>
    <w:lvl w:ilvl="3" w:tplc="4E9E6EE2" w:tentative="1">
      <w:start w:val="1"/>
      <w:numFmt w:val="bullet"/>
      <w:lvlText w:val="•"/>
      <w:lvlJc w:val="left"/>
      <w:pPr>
        <w:tabs>
          <w:tab w:val="num" w:pos="2880"/>
        </w:tabs>
        <w:ind w:left="2880" w:hanging="360"/>
      </w:pPr>
      <w:rPr>
        <w:rFonts w:ascii="Arial" w:hAnsi="Arial" w:hint="default"/>
      </w:rPr>
    </w:lvl>
    <w:lvl w:ilvl="4" w:tplc="53EA92D4" w:tentative="1">
      <w:start w:val="1"/>
      <w:numFmt w:val="bullet"/>
      <w:lvlText w:val="•"/>
      <w:lvlJc w:val="left"/>
      <w:pPr>
        <w:tabs>
          <w:tab w:val="num" w:pos="3600"/>
        </w:tabs>
        <w:ind w:left="3600" w:hanging="360"/>
      </w:pPr>
      <w:rPr>
        <w:rFonts w:ascii="Arial" w:hAnsi="Arial" w:hint="default"/>
      </w:rPr>
    </w:lvl>
    <w:lvl w:ilvl="5" w:tplc="49DAAA76" w:tentative="1">
      <w:start w:val="1"/>
      <w:numFmt w:val="bullet"/>
      <w:lvlText w:val="•"/>
      <w:lvlJc w:val="left"/>
      <w:pPr>
        <w:tabs>
          <w:tab w:val="num" w:pos="4320"/>
        </w:tabs>
        <w:ind w:left="4320" w:hanging="360"/>
      </w:pPr>
      <w:rPr>
        <w:rFonts w:ascii="Arial" w:hAnsi="Arial" w:hint="default"/>
      </w:rPr>
    </w:lvl>
    <w:lvl w:ilvl="6" w:tplc="123022C6" w:tentative="1">
      <w:start w:val="1"/>
      <w:numFmt w:val="bullet"/>
      <w:lvlText w:val="•"/>
      <w:lvlJc w:val="left"/>
      <w:pPr>
        <w:tabs>
          <w:tab w:val="num" w:pos="5040"/>
        </w:tabs>
        <w:ind w:left="5040" w:hanging="360"/>
      </w:pPr>
      <w:rPr>
        <w:rFonts w:ascii="Arial" w:hAnsi="Arial" w:hint="default"/>
      </w:rPr>
    </w:lvl>
    <w:lvl w:ilvl="7" w:tplc="54A0CE14" w:tentative="1">
      <w:start w:val="1"/>
      <w:numFmt w:val="bullet"/>
      <w:lvlText w:val="•"/>
      <w:lvlJc w:val="left"/>
      <w:pPr>
        <w:tabs>
          <w:tab w:val="num" w:pos="5760"/>
        </w:tabs>
        <w:ind w:left="5760" w:hanging="360"/>
      </w:pPr>
      <w:rPr>
        <w:rFonts w:ascii="Arial" w:hAnsi="Arial" w:hint="default"/>
      </w:rPr>
    </w:lvl>
    <w:lvl w:ilvl="8" w:tplc="8F8C4FC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11"/>
  </w:num>
  <w:num w:numId="4">
    <w:abstractNumId w:val="15"/>
  </w:num>
  <w:num w:numId="5">
    <w:abstractNumId w:val="8"/>
  </w:num>
  <w:num w:numId="6">
    <w:abstractNumId w:val="1"/>
  </w:num>
  <w:num w:numId="7">
    <w:abstractNumId w:val="6"/>
  </w:num>
  <w:num w:numId="8">
    <w:abstractNumId w:val="17"/>
  </w:num>
  <w:num w:numId="9">
    <w:abstractNumId w:val="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9"/>
  </w:num>
  <w:num w:numId="14">
    <w:abstractNumId w:val="16"/>
  </w:num>
  <w:num w:numId="15">
    <w:abstractNumId w:val="14"/>
  </w:num>
  <w:num w:numId="16">
    <w:abstractNumId w:val="12"/>
  </w:num>
  <w:num w:numId="17">
    <w:abstractNumId w:val="10"/>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0F"/>
    <w:rsid w:val="00004927"/>
    <w:rsid w:val="00014BAD"/>
    <w:rsid w:val="000269BD"/>
    <w:rsid w:val="00033BF4"/>
    <w:rsid w:val="00035079"/>
    <w:rsid w:val="00035C3D"/>
    <w:rsid w:val="000365AA"/>
    <w:rsid w:val="00037E95"/>
    <w:rsid w:val="00040409"/>
    <w:rsid w:val="000429CF"/>
    <w:rsid w:val="000465FB"/>
    <w:rsid w:val="000475C4"/>
    <w:rsid w:val="00054075"/>
    <w:rsid w:val="0006137D"/>
    <w:rsid w:val="00061B17"/>
    <w:rsid w:val="00067C04"/>
    <w:rsid w:val="00067E8C"/>
    <w:rsid w:val="00077BC7"/>
    <w:rsid w:val="00077CB3"/>
    <w:rsid w:val="00080C03"/>
    <w:rsid w:val="00084E37"/>
    <w:rsid w:val="00086E54"/>
    <w:rsid w:val="00095305"/>
    <w:rsid w:val="000A35BC"/>
    <w:rsid w:val="000A3B68"/>
    <w:rsid w:val="000A4494"/>
    <w:rsid w:val="000B46C6"/>
    <w:rsid w:val="000B4E47"/>
    <w:rsid w:val="000C5B68"/>
    <w:rsid w:val="000C610A"/>
    <w:rsid w:val="000E3DE4"/>
    <w:rsid w:val="000E4F6C"/>
    <w:rsid w:val="000F4A34"/>
    <w:rsid w:val="000F6C20"/>
    <w:rsid w:val="00100A45"/>
    <w:rsid w:val="00100A8E"/>
    <w:rsid w:val="001033F0"/>
    <w:rsid w:val="00103E6E"/>
    <w:rsid w:val="00111A22"/>
    <w:rsid w:val="00113B30"/>
    <w:rsid w:val="001469AE"/>
    <w:rsid w:val="00146EBC"/>
    <w:rsid w:val="00157AFF"/>
    <w:rsid w:val="001605DF"/>
    <w:rsid w:val="00160724"/>
    <w:rsid w:val="001622DA"/>
    <w:rsid w:val="00166AE0"/>
    <w:rsid w:val="00167BD4"/>
    <w:rsid w:val="00171B45"/>
    <w:rsid w:val="00174968"/>
    <w:rsid w:val="00176085"/>
    <w:rsid w:val="00181B17"/>
    <w:rsid w:val="0018799B"/>
    <w:rsid w:val="00187B48"/>
    <w:rsid w:val="00191B54"/>
    <w:rsid w:val="001956E7"/>
    <w:rsid w:val="001A05DF"/>
    <w:rsid w:val="001A51B0"/>
    <w:rsid w:val="001B72E8"/>
    <w:rsid w:val="001C09B9"/>
    <w:rsid w:val="001D0C60"/>
    <w:rsid w:val="001D12A1"/>
    <w:rsid w:val="001D2331"/>
    <w:rsid w:val="001D54B4"/>
    <w:rsid w:val="001D5BCA"/>
    <w:rsid w:val="001D6E35"/>
    <w:rsid w:val="001E138B"/>
    <w:rsid w:val="001E3363"/>
    <w:rsid w:val="001E34EE"/>
    <w:rsid w:val="001F4879"/>
    <w:rsid w:val="001F797A"/>
    <w:rsid w:val="0020725A"/>
    <w:rsid w:val="00230214"/>
    <w:rsid w:val="002324E0"/>
    <w:rsid w:val="002433E0"/>
    <w:rsid w:val="00243550"/>
    <w:rsid w:val="00243F62"/>
    <w:rsid w:val="00244F71"/>
    <w:rsid w:val="0024532E"/>
    <w:rsid w:val="00254648"/>
    <w:rsid w:val="00262F2E"/>
    <w:rsid w:val="0026392E"/>
    <w:rsid w:val="00273A9C"/>
    <w:rsid w:val="00273D46"/>
    <w:rsid w:val="00281F99"/>
    <w:rsid w:val="002824CA"/>
    <w:rsid w:val="00285422"/>
    <w:rsid w:val="00291C65"/>
    <w:rsid w:val="002959E4"/>
    <w:rsid w:val="002960CD"/>
    <w:rsid w:val="00297387"/>
    <w:rsid w:val="002B5848"/>
    <w:rsid w:val="002C1EF7"/>
    <w:rsid w:val="002C4257"/>
    <w:rsid w:val="002C4A2A"/>
    <w:rsid w:val="002D08AC"/>
    <w:rsid w:val="002E14E1"/>
    <w:rsid w:val="002E22FB"/>
    <w:rsid w:val="002E621A"/>
    <w:rsid w:val="002F4A94"/>
    <w:rsid w:val="00301475"/>
    <w:rsid w:val="00324FB3"/>
    <w:rsid w:val="00327315"/>
    <w:rsid w:val="003307A2"/>
    <w:rsid w:val="003328FF"/>
    <w:rsid w:val="00333799"/>
    <w:rsid w:val="003506D4"/>
    <w:rsid w:val="003541DD"/>
    <w:rsid w:val="00367E7A"/>
    <w:rsid w:val="003813AF"/>
    <w:rsid w:val="00385F2B"/>
    <w:rsid w:val="00391383"/>
    <w:rsid w:val="003A0CBD"/>
    <w:rsid w:val="003A7F82"/>
    <w:rsid w:val="003B00CD"/>
    <w:rsid w:val="003D136C"/>
    <w:rsid w:val="003D1F85"/>
    <w:rsid w:val="003E797A"/>
    <w:rsid w:val="003F284E"/>
    <w:rsid w:val="003F5965"/>
    <w:rsid w:val="00402AB8"/>
    <w:rsid w:val="0041387D"/>
    <w:rsid w:val="00414511"/>
    <w:rsid w:val="00432A92"/>
    <w:rsid w:val="004460BC"/>
    <w:rsid w:val="00452375"/>
    <w:rsid w:val="00460C0F"/>
    <w:rsid w:val="00470985"/>
    <w:rsid w:val="00471485"/>
    <w:rsid w:val="00472FAB"/>
    <w:rsid w:val="00475611"/>
    <w:rsid w:val="0047796A"/>
    <w:rsid w:val="00480E38"/>
    <w:rsid w:val="00480FB4"/>
    <w:rsid w:val="004A152D"/>
    <w:rsid w:val="004A2DF0"/>
    <w:rsid w:val="004B6B27"/>
    <w:rsid w:val="004B71A0"/>
    <w:rsid w:val="004C6C9A"/>
    <w:rsid w:val="004C7005"/>
    <w:rsid w:val="004C7FDA"/>
    <w:rsid w:val="004E2066"/>
    <w:rsid w:val="004F154E"/>
    <w:rsid w:val="004F5423"/>
    <w:rsid w:val="00505F53"/>
    <w:rsid w:val="00507964"/>
    <w:rsid w:val="00511895"/>
    <w:rsid w:val="0051259E"/>
    <w:rsid w:val="00525D8A"/>
    <w:rsid w:val="005319DC"/>
    <w:rsid w:val="005338F2"/>
    <w:rsid w:val="0053796A"/>
    <w:rsid w:val="00540612"/>
    <w:rsid w:val="0054156F"/>
    <w:rsid w:val="00542088"/>
    <w:rsid w:val="00553891"/>
    <w:rsid w:val="005578A2"/>
    <w:rsid w:val="00562829"/>
    <w:rsid w:val="00562D12"/>
    <w:rsid w:val="0056612F"/>
    <w:rsid w:val="00567AA9"/>
    <w:rsid w:val="00571352"/>
    <w:rsid w:val="005726E4"/>
    <w:rsid w:val="00580503"/>
    <w:rsid w:val="00586795"/>
    <w:rsid w:val="00590016"/>
    <w:rsid w:val="005A60C0"/>
    <w:rsid w:val="005A7335"/>
    <w:rsid w:val="005A74A0"/>
    <w:rsid w:val="005B04FF"/>
    <w:rsid w:val="005B53FC"/>
    <w:rsid w:val="005B74B4"/>
    <w:rsid w:val="005C3E3E"/>
    <w:rsid w:val="005D3117"/>
    <w:rsid w:val="005D3E78"/>
    <w:rsid w:val="005D76D8"/>
    <w:rsid w:val="005E16A1"/>
    <w:rsid w:val="005E430B"/>
    <w:rsid w:val="005E5A9D"/>
    <w:rsid w:val="005E7801"/>
    <w:rsid w:val="00600D2F"/>
    <w:rsid w:val="006036D2"/>
    <w:rsid w:val="00603F29"/>
    <w:rsid w:val="006041B5"/>
    <w:rsid w:val="006101B2"/>
    <w:rsid w:val="00610773"/>
    <w:rsid w:val="00613B80"/>
    <w:rsid w:val="00615DDD"/>
    <w:rsid w:val="0062611D"/>
    <w:rsid w:val="0063056F"/>
    <w:rsid w:val="00635062"/>
    <w:rsid w:val="006358E1"/>
    <w:rsid w:val="00641527"/>
    <w:rsid w:val="006447B6"/>
    <w:rsid w:val="006523AF"/>
    <w:rsid w:val="00653F71"/>
    <w:rsid w:val="00660938"/>
    <w:rsid w:val="00666A45"/>
    <w:rsid w:val="00670727"/>
    <w:rsid w:val="006717C0"/>
    <w:rsid w:val="00671957"/>
    <w:rsid w:val="00682C75"/>
    <w:rsid w:val="00684CC2"/>
    <w:rsid w:val="00686290"/>
    <w:rsid w:val="00690917"/>
    <w:rsid w:val="0069564C"/>
    <w:rsid w:val="006977F1"/>
    <w:rsid w:val="006A074C"/>
    <w:rsid w:val="006A0D3C"/>
    <w:rsid w:val="006A31C5"/>
    <w:rsid w:val="006B17D6"/>
    <w:rsid w:val="006B35E8"/>
    <w:rsid w:val="006B3656"/>
    <w:rsid w:val="006B6025"/>
    <w:rsid w:val="006C12A1"/>
    <w:rsid w:val="006C29F5"/>
    <w:rsid w:val="006F1301"/>
    <w:rsid w:val="006F49CB"/>
    <w:rsid w:val="006F5549"/>
    <w:rsid w:val="00704ABE"/>
    <w:rsid w:val="00712A24"/>
    <w:rsid w:val="00715E3A"/>
    <w:rsid w:val="007257F0"/>
    <w:rsid w:val="00726034"/>
    <w:rsid w:val="00732957"/>
    <w:rsid w:val="007425D3"/>
    <w:rsid w:val="0075312D"/>
    <w:rsid w:val="00754B7E"/>
    <w:rsid w:val="00755CC0"/>
    <w:rsid w:val="0075771D"/>
    <w:rsid w:val="0076110F"/>
    <w:rsid w:val="00764265"/>
    <w:rsid w:val="00764D30"/>
    <w:rsid w:val="00773520"/>
    <w:rsid w:val="007771B3"/>
    <w:rsid w:val="00777FCE"/>
    <w:rsid w:val="00780ABD"/>
    <w:rsid w:val="0078236F"/>
    <w:rsid w:val="00784907"/>
    <w:rsid w:val="007934D9"/>
    <w:rsid w:val="007A1ECB"/>
    <w:rsid w:val="007A4016"/>
    <w:rsid w:val="007A5C77"/>
    <w:rsid w:val="007B26D1"/>
    <w:rsid w:val="007C1494"/>
    <w:rsid w:val="007C28B1"/>
    <w:rsid w:val="007C3FEF"/>
    <w:rsid w:val="007C4E24"/>
    <w:rsid w:val="007C62C6"/>
    <w:rsid w:val="007C6B79"/>
    <w:rsid w:val="007C6CA7"/>
    <w:rsid w:val="007D1D8B"/>
    <w:rsid w:val="007D40D3"/>
    <w:rsid w:val="007D57EF"/>
    <w:rsid w:val="007D5C34"/>
    <w:rsid w:val="007E5147"/>
    <w:rsid w:val="007E6BBA"/>
    <w:rsid w:val="007F224A"/>
    <w:rsid w:val="007F292B"/>
    <w:rsid w:val="00800417"/>
    <w:rsid w:val="0080638F"/>
    <w:rsid w:val="00806EDC"/>
    <w:rsid w:val="0081023C"/>
    <w:rsid w:val="008118BF"/>
    <w:rsid w:val="0081693B"/>
    <w:rsid w:val="00823B07"/>
    <w:rsid w:val="0082680F"/>
    <w:rsid w:val="0083272F"/>
    <w:rsid w:val="00832B16"/>
    <w:rsid w:val="0083401D"/>
    <w:rsid w:val="00835B3E"/>
    <w:rsid w:val="0084594D"/>
    <w:rsid w:val="0085194C"/>
    <w:rsid w:val="00857A1B"/>
    <w:rsid w:val="008643B5"/>
    <w:rsid w:val="00870825"/>
    <w:rsid w:val="00880FCF"/>
    <w:rsid w:val="00891629"/>
    <w:rsid w:val="008926D5"/>
    <w:rsid w:val="00895E96"/>
    <w:rsid w:val="0089763A"/>
    <w:rsid w:val="008A550D"/>
    <w:rsid w:val="008A7E7B"/>
    <w:rsid w:val="008B1FEE"/>
    <w:rsid w:val="008C10A4"/>
    <w:rsid w:val="008C650F"/>
    <w:rsid w:val="008C771D"/>
    <w:rsid w:val="008D34E9"/>
    <w:rsid w:val="008D7DB3"/>
    <w:rsid w:val="008F0444"/>
    <w:rsid w:val="008F5444"/>
    <w:rsid w:val="008F6F53"/>
    <w:rsid w:val="00900AF8"/>
    <w:rsid w:val="009028E2"/>
    <w:rsid w:val="0090429C"/>
    <w:rsid w:val="00910C56"/>
    <w:rsid w:val="00911FA9"/>
    <w:rsid w:val="009220C1"/>
    <w:rsid w:val="00923D0D"/>
    <w:rsid w:val="00933277"/>
    <w:rsid w:val="009369B6"/>
    <w:rsid w:val="00940528"/>
    <w:rsid w:val="00950CBA"/>
    <w:rsid w:val="0095660B"/>
    <w:rsid w:val="0095672E"/>
    <w:rsid w:val="00960CFA"/>
    <w:rsid w:val="0096133D"/>
    <w:rsid w:val="00965110"/>
    <w:rsid w:val="00970C13"/>
    <w:rsid w:val="00977D96"/>
    <w:rsid w:val="009865C3"/>
    <w:rsid w:val="00993AE9"/>
    <w:rsid w:val="009A137D"/>
    <w:rsid w:val="009A43A4"/>
    <w:rsid w:val="009A4C0E"/>
    <w:rsid w:val="009A6F89"/>
    <w:rsid w:val="009B6373"/>
    <w:rsid w:val="009D1C2D"/>
    <w:rsid w:val="009D5032"/>
    <w:rsid w:val="009E0035"/>
    <w:rsid w:val="009E0257"/>
    <w:rsid w:val="009E55E6"/>
    <w:rsid w:val="009E79CF"/>
    <w:rsid w:val="009E7EA3"/>
    <w:rsid w:val="009F1027"/>
    <w:rsid w:val="009F15F5"/>
    <w:rsid w:val="009F32B1"/>
    <w:rsid w:val="00A02435"/>
    <w:rsid w:val="00A03D6D"/>
    <w:rsid w:val="00A13466"/>
    <w:rsid w:val="00A15215"/>
    <w:rsid w:val="00A16E16"/>
    <w:rsid w:val="00A20B81"/>
    <w:rsid w:val="00A426BC"/>
    <w:rsid w:val="00A45120"/>
    <w:rsid w:val="00A56177"/>
    <w:rsid w:val="00A61D88"/>
    <w:rsid w:val="00A6246F"/>
    <w:rsid w:val="00A626E6"/>
    <w:rsid w:val="00A62C7D"/>
    <w:rsid w:val="00A63EE4"/>
    <w:rsid w:val="00A6443B"/>
    <w:rsid w:val="00A655A0"/>
    <w:rsid w:val="00A71734"/>
    <w:rsid w:val="00A747CF"/>
    <w:rsid w:val="00A82BD1"/>
    <w:rsid w:val="00AA3FDD"/>
    <w:rsid w:val="00AA5048"/>
    <w:rsid w:val="00AB604A"/>
    <w:rsid w:val="00AB7DB3"/>
    <w:rsid w:val="00AC0A63"/>
    <w:rsid w:val="00AD65F7"/>
    <w:rsid w:val="00AD75FC"/>
    <w:rsid w:val="00AE576A"/>
    <w:rsid w:val="00AE65E5"/>
    <w:rsid w:val="00AE70FF"/>
    <w:rsid w:val="00AF245A"/>
    <w:rsid w:val="00B07075"/>
    <w:rsid w:val="00B07BDD"/>
    <w:rsid w:val="00B118D4"/>
    <w:rsid w:val="00B1211E"/>
    <w:rsid w:val="00B1267C"/>
    <w:rsid w:val="00B1698A"/>
    <w:rsid w:val="00B32AA1"/>
    <w:rsid w:val="00B35185"/>
    <w:rsid w:val="00B40761"/>
    <w:rsid w:val="00B427B7"/>
    <w:rsid w:val="00B5267B"/>
    <w:rsid w:val="00B54036"/>
    <w:rsid w:val="00B55235"/>
    <w:rsid w:val="00B61CFC"/>
    <w:rsid w:val="00B64D3F"/>
    <w:rsid w:val="00B70D45"/>
    <w:rsid w:val="00B72735"/>
    <w:rsid w:val="00B7298C"/>
    <w:rsid w:val="00B74D62"/>
    <w:rsid w:val="00B835EA"/>
    <w:rsid w:val="00B8592C"/>
    <w:rsid w:val="00B879CC"/>
    <w:rsid w:val="00B90E36"/>
    <w:rsid w:val="00B92432"/>
    <w:rsid w:val="00B97146"/>
    <w:rsid w:val="00BA00CE"/>
    <w:rsid w:val="00BA0372"/>
    <w:rsid w:val="00BA14BE"/>
    <w:rsid w:val="00BA1C96"/>
    <w:rsid w:val="00BA672D"/>
    <w:rsid w:val="00BB03D5"/>
    <w:rsid w:val="00BB438E"/>
    <w:rsid w:val="00BB5DC2"/>
    <w:rsid w:val="00BC2BDC"/>
    <w:rsid w:val="00BE4832"/>
    <w:rsid w:val="00BE6CC6"/>
    <w:rsid w:val="00BF2682"/>
    <w:rsid w:val="00BF2919"/>
    <w:rsid w:val="00C00387"/>
    <w:rsid w:val="00C07C43"/>
    <w:rsid w:val="00C10270"/>
    <w:rsid w:val="00C104F6"/>
    <w:rsid w:val="00C13808"/>
    <w:rsid w:val="00C20EFC"/>
    <w:rsid w:val="00C27D2D"/>
    <w:rsid w:val="00C31F52"/>
    <w:rsid w:val="00C33E54"/>
    <w:rsid w:val="00C36CE4"/>
    <w:rsid w:val="00C45CC6"/>
    <w:rsid w:val="00C51600"/>
    <w:rsid w:val="00C52214"/>
    <w:rsid w:val="00C558BF"/>
    <w:rsid w:val="00C56B90"/>
    <w:rsid w:val="00C65BFE"/>
    <w:rsid w:val="00C73084"/>
    <w:rsid w:val="00C819B7"/>
    <w:rsid w:val="00C84E1C"/>
    <w:rsid w:val="00C929FA"/>
    <w:rsid w:val="00CA3EC6"/>
    <w:rsid w:val="00CB0914"/>
    <w:rsid w:val="00CB2C0C"/>
    <w:rsid w:val="00CB5DC4"/>
    <w:rsid w:val="00CB7E81"/>
    <w:rsid w:val="00CC10C1"/>
    <w:rsid w:val="00CC32BA"/>
    <w:rsid w:val="00CC4950"/>
    <w:rsid w:val="00CC7F76"/>
    <w:rsid w:val="00CE14F1"/>
    <w:rsid w:val="00CE17D8"/>
    <w:rsid w:val="00CE7CCA"/>
    <w:rsid w:val="00CF1F3A"/>
    <w:rsid w:val="00D021DD"/>
    <w:rsid w:val="00D050E7"/>
    <w:rsid w:val="00D05738"/>
    <w:rsid w:val="00D0743D"/>
    <w:rsid w:val="00D20F3E"/>
    <w:rsid w:val="00D24676"/>
    <w:rsid w:val="00D24C64"/>
    <w:rsid w:val="00D251F5"/>
    <w:rsid w:val="00D320F5"/>
    <w:rsid w:val="00D36915"/>
    <w:rsid w:val="00D41335"/>
    <w:rsid w:val="00D42417"/>
    <w:rsid w:val="00D42A2A"/>
    <w:rsid w:val="00D44DDC"/>
    <w:rsid w:val="00D45662"/>
    <w:rsid w:val="00D465B7"/>
    <w:rsid w:val="00D472CC"/>
    <w:rsid w:val="00D53FEA"/>
    <w:rsid w:val="00D60D56"/>
    <w:rsid w:val="00D646DF"/>
    <w:rsid w:val="00D701AC"/>
    <w:rsid w:val="00D77867"/>
    <w:rsid w:val="00D80A9B"/>
    <w:rsid w:val="00D85D13"/>
    <w:rsid w:val="00D8603F"/>
    <w:rsid w:val="00D95698"/>
    <w:rsid w:val="00D96C40"/>
    <w:rsid w:val="00D97A0C"/>
    <w:rsid w:val="00DB570F"/>
    <w:rsid w:val="00DC0A59"/>
    <w:rsid w:val="00DC6458"/>
    <w:rsid w:val="00DD1130"/>
    <w:rsid w:val="00DE389D"/>
    <w:rsid w:val="00DE3E2F"/>
    <w:rsid w:val="00DF0E00"/>
    <w:rsid w:val="00DF3846"/>
    <w:rsid w:val="00DF764C"/>
    <w:rsid w:val="00E018B3"/>
    <w:rsid w:val="00E03B74"/>
    <w:rsid w:val="00E052D9"/>
    <w:rsid w:val="00E06A76"/>
    <w:rsid w:val="00E07C93"/>
    <w:rsid w:val="00E1066D"/>
    <w:rsid w:val="00E179E0"/>
    <w:rsid w:val="00E21BD6"/>
    <w:rsid w:val="00E2290D"/>
    <w:rsid w:val="00E34DF1"/>
    <w:rsid w:val="00E354E5"/>
    <w:rsid w:val="00E4212C"/>
    <w:rsid w:val="00E446EC"/>
    <w:rsid w:val="00E52847"/>
    <w:rsid w:val="00E55512"/>
    <w:rsid w:val="00E60B45"/>
    <w:rsid w:val="00E6119E"/>
    <w:rsid w:val="00E62CD3"/>
    <w:rsid w:val="00E67E1E"/>
    <w:rsid w:val="00E719B8"/>
    <w:rsid w:val="00E76D2E"/>
    <w:rsid w:val="00E813A1"/>
    <w:rsid w:val="00E86FF7"/>
    <w:rsid w:val="00E92CE1"/>
    <w:rsid w:val="00EA279B"/>
    <w:rsid w:val="00EA5BA6"/>
    <w:rsid w:val="00EA6E13"/>
    <w:rsid w:val="00EA7A03"/>
    <w:rsid w:val="00EB6FE5"/>
    <w:rsid w:val="00EB7C25"/>
    <w:rsid w:val="00EC32B6"/>
    <w:rsid w:val="00EC3A74"/>
    <w:rsid w:val="00EC4F04"/>
    <w:rsid w:val="00EC6B77"/>
    <w:rsid w:val="00ED24AD"/>
    <w:rsid w:val="00EE3E0D"/>
    <w:rsid w:val="00EE454A"/>
    <w:rsid w:val="00EE4AFB"/>
    <w:rsid w:val="00EE7865"/>
    <w:rsid w:val="00EE7DE7"/>
    <w:rsid w:val="00EF2774"/>
    <w:rsid w:val="00F01EB7"/>
    <w:rsid w:val="00F0216D"/>
    <w:rsid w:val="00F07E50"/>
    <w:rsid w:val="00F11AB6"/>
    <w:rsid w:val="00F136C8"/>
    <w:rsid w:val="00F1482D"/>
    <w:rsid w:val="00F15A0A"/>
    <w:rsid w:val="00F221F4"/>
    <w:rsid w:val="00F305F8"/>
    <w:rsid w:val="00F329F0"/>
    <w:rsid w:val="00F32F39"/>
    <w:rsid w:val="00F434F6"/>
    <w:rsid w:val="00F456CF"/>
    <w:rsid w:val="00F5018F"/>
    <w:rsid w:val="00F52F6A"/>
    <w:rsid w:val="00F5596D"/>
    <w:rsid w:val="00F70E76"/>
    <w:rsid w:val="00F710A4"/>
    <w:rsid w:val="00F82CBC"/>
    <w:rsid w:val="00F85F8E"/>
    <w:rsid w:val="00F868F5"/>
    <w:rsid w:val="00F90224"/>
    <w:rsid w:val="00F950DD"/>
    <w:rsid w:val="00F96611"/>
    <w:rsid w:val="00F96EA1"/>
    <w:rsid w:val="00F96FC2"/>
    <w:rsid w:val="00FB07F1"/>
    <w:rsid w:val="00FB309E"/>
    <w:rsid w:val="00FB5898"/>
    <w:rsid w:val="00FB6743"/>
    <w:rsid w:val="00FB75D1"/>
    <w:rsid w:val="00FC2BB4"/>
    <w:rsid w:val="00FC7C33"/>
    <w:rsid w:val="00FD05BC"/>
    <w:rsid w:val="00FD0C95"/>
    <w:rsid w:val="00FD2C8D"/>
    <w:rsid w:val="00FD6C0C"/>
    <w:rsid w:val="00FE1DC3"/>
    <w:rsid w:val="00FE1F26"/>
    <w:rsid w:val="00FF0C19"/>
    <w:rsid w:val="00FF3303"/>
    <w:rsid w:val="00FF3343"/>
    <w:rsid w:val="00FF4EF0"/>
    <w:rsid w:val="00FF5350"/>
    <w:rsid w:val="1576451B"/>
    <w:rsid w:val="34911A50"/>
    <w:rsid w:val="50DD8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A904"/>
  <w15:docId w15:val="{668F4A10-74D0-4D71-9BE9-B822BD69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F245A"/>
  </w:style>
  <w:style w:type="character" w:styleId="Strong">
    <w:name w:val="Strong"/>
    <w:basedOn w:val="DefaultParagraphFont"/>
    <w:uiPriority w:val="22"/>
    <w:qFormat/>
    <w:rsid w:val="00AF245A"/>
    <w:rPr>
      <w:b/>
      <w:bCs/>
    </w:rPr>
  </w:style>
  <w:style w:type="character" w:styleId="FollowedHyperlink">
    <w:name w:val="FollowedHyperlink"/>
    <w:basedOn w:val="DefaultParagraphFont"/>
    <w:uiPriority w:val="99"/>
    <w:semiHidden/>
    <w:unhideWhenUsed/>
    <w:rsid w:val="00AF245A"/>
    <w:rPr>
      <w:color w:val="800080" w:themeColor="followedHyperlink"/>
      <w:u w:val="single"/>
    </w:rPr>
  </w:style>
  <w:style w:type="character" w:styleId="UnresolvedMention">
    <w:name w:val="Unresolved Mention"/>
    <w:basedOn w:val="DefaultParagraphFont"/>
    <w:uiPriority w:val="99"/>
    <w:semiHidden/>
    <w:unhideWhenUsed/>
    <w:rsid w:val="0078236F"/>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D11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3741">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164979183">
      <w:bodyDiv w:val="1"/>
      <w:marLeft w:val="0"/>
      <w:marRight w:val="0"/>
      <w:marTop w:val="0"/>
      <w:marBottom w:val="0"/>
      <w:divBdr>
        <w:top w:val="none" w:sz="0" w:space="0" w:color="auto"/>
        <w:left w:val="none" w:sz="0" w:space="0" w:color="auto"/>
        <w:bottom w:val="none" w:sz="0" w:space="0" w:color="auto"/>
        <w:right w:val="none" w:sz="0" w:space="0" w:color="auto"/>
      </w:divBdr>
    </w:div>
    <w:div w:id="198785431">
      <w:bodyDiv w:val="1"/>
      <w:marLeft w:val="0"/>
      <w:marRight w:val="0"/>
      <w:marTop w:val="0"/>
      <w:marBottom w:val="0"/>
      <w:divBdr>
        <w:top w:val="none" w:sz="0" w:space="0" w:color="auto"/>
        <w:left w:val="none" w:sz="0" w:space="0" w:color="auto"/>
        <w:bottom w:val="none" w:sz="0" w:space="0" w:color="auto"/>
        <w:right w:val="none" w:sz="0" w:space="0" w:color="auto"/>
      </w:divBdr>
    </w:div>
    <w:div w:id="241765675">
      <w:bodyDiv w:val="1"/>
      <w:marLeft w:val="0"/>
      <w:marRight w:val="0"/>
      <w:marTop w:val="0"/>
      <w:marBottom w:val="0"/>
      <w:divBdr>
        <w:top w:val="none" w:sz="0" w:space="0" w:color="auto"/>
        <w:left w:val="none" w:sz="0" w:space="0" w:color="auto"/>
        <w:bottom w:val="none" w:sz="0" w:space="0" w:color="auto"/>
        <w:right w:val="none" w:sz="0" w:space="0" w:color="auto"/>
      </w:divBdr>
    </w:div>
    <w:div w:id="252248318">
      <w:bodyDiv w:val="1"/>
      <w:marLeft w:val="0"/>
      <w:marRight w:val="0"/>
      <w:marTop w:val="0"/>
      <w:marBottom w:val="0"/>
      <w:divBdr>
        <w:top w:val="none" w:sz="0" w:space="0" w:color="auto"/>
        <w:left w:val="none" w:sz="0" w:space="0" w:color="auto"/>
        <w:bottom w:val="none" w:sz="0" w:space="0" w:color="auto"/>
        <w:right w:val="none" w:sz="0" w:space="0" w:color="auto"/>
      </w:divBdr>
    </w:div>
    <w:div w:id="279075810">
      <w:bodyDiv w:val="1"/>
      <w:marLeft w:val="0"/>
      <w:marRight w:val="0"/>
      <w:marTop w:val="0"/>
      <w:marBottom w:val="0"/>
      <w:divBdr>
        <w:top w:val="none" w:sz="0" w:space="0" w:color="auto"/>
        <w:left w:val="none" w:sz="0" w:space="0" w:color="auto"/>
        <w:bottom w:val="none" w:sz="0" w:space="0" w:color="auto"/>
        <w:right w:val="none" w:sz="0" w:space="0" w:color="auto"/>
      </w:divBdr>
    </w:div>
    <w:div w:id="292249508">
      <w:bodyDiv w:val="1"/>
      <w:marLeft w:val="0"/>
      <w:marRight w:val="0"/>
      <w:marTop w:val="0"/>
      <w:marBottom w:val="0"/>
      <w:divBdr>
        <w:top w:val="none" w:sz="0" w:space="0" w:color="auto"/>
        <w:left w:val="none" w:sz="0" w:space="0" w:color="auto"/>
        <w:bottom w:val="none" w:sz="0" w:space="0" w:color="auto"/>
        <w:right w:val="none" w:sz="0" w:space="0" w:color="auto"/>
      </w:divBdr>
    </w:div>
    <w:div w:id="366225943">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637538523">
      <w:bodyDiv w:val="1"/>
      <w:marLeft w:val="0"/>
      <w:marRight w:val="0"/>
      <w:marTop w:val="0"/>
      <w:marBottom w:val="0"/>
      <w:divBdr>
        <w:top w:val="none" w:sz="0" w:space="0" w:color="auto"/>
        <w:left w:val="none" w:sz="0" w:space="0" w:color="auto"/>
        <w:bottom w:val="none" w:sz="0" w:space="0" w:color="auto"/>
        <w:right w:val="none" w:sz="0" w:space="0" w:color="auto"/>
      </w:divBdr>
    </w:div>
    <w:div w:id="657272582">
      <w:bodyDiv w:val="1"/>
      <w:marLeft w:val="0"/>
      <w:marRight w:val="0"/>
      <w:marTop w:val="0"/>
      <w:marBottom w:val="0"/>
      <w:divBdr>
        <w:top w:val="none" w:sz="0" w:space="0" w:color="auto"/>
        <w:left w:val="none" w:sz="0" w:space="0" w:color="auto"/>
        <w:bottom w:val="none" w:sz="0" w:space="0" w:color="auto"/>
        <w:right w:val="none" w:sz="0" w:space="0" w:color="auto"/>
      </w:divBdr>
    </w:div>
    <w:div w:id="749695733">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673596">
      <w:bodyDiv w:val="1"/>
      <w:marLeft w:val="0"/>
      <w:marRight w:val="0"/>
      <w:marTop w:val="0"/>
      <w:marBottom w:val="0"/>
      <w:divBdr>
        <w:top w:val="none" w:sz="0" w:space="0" w:color="auto"/>
        <w:left w:val="none" w:sz="0" w:space="0" w:color="auto"/>
        <w:bottom w:val="none" w:sz="0" w:space="0" w:color="auto"/>
        <w:right w:val="none" w:sz="0" w:space="0" w:color="auto"/>
      </w:divBdr>
    </w:div>
    <w:div w:id="874927022">
      <w:bodyDiv w:val="1"/>
      <w:marLeft w:val="0"/>
      <w:marRight w:val="0"/>
      <w:marTop w:val="0"/>
      <w:marBottom w:val="0"/>
      <w:divBdr>
        <w:top w:val="none" w:sz="0" w:space="0" w:color="auto"/>
        <w:left w:val="none" w:sz="0" w:space="0" w:color="auto"/>
        <w:bottom w:val="none" w:sz="0" w:space="0" w:color="auto"/>
        <w:right w:val="none" w:sz="0" w:space="0" w:color="auto"/>
      </w:divBdr>
    </w:div>
    <w:div w:id="898175539">
      <w:bodyDiv w:val="1"/>
      <w:marLeft w:val="0"/>
      <w:marRight w:val="0"/>
      <w:marTop w:val="0"/>
      <w:marBottom w:val="0"/>
      <w:divBdr>
        <w:top w:val="none" w:sz="0" w:space="0" w:color="auto"/>
        <w:left w:val="none" w:sz="0" w:space="0" w:color="auto"/>
        <w:bottom w:val="none" w:sz="0" w:space="0" w:color="auto"/>
        <w:right w:val="none" w:sz="0" w:space="0" w:color="auto"/>
      </w:divBdr>
    </w:div>
    <w:div w:id="913274148">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044910061">
      <w:bodyDiv w:val="1"/>
      <w:marLeft w:val="0"/>
      <w:marRight w:val="0"/>
      <w:marTop w:val="0"/>
      <w:marBottom w:val="0"/>
      <w:divBdr>
        <w:top w:val="none" w:sz="0" w:space="0" w:color="auto"/>
        <w:left w:val="none" w:sz="0" w:space="0" w:color="auto"/>
        <w:bottom w:val="none" w:sz="0" w:space="0" w:color="auto"/>
        <w:right w:val="none" w:sz="0" w:space="0" w:color="auto"/>
      </w:divBdr>
    </w:div>
    <w:div w:id="1046638395">
      <w:bodyDiv w:val="1"/>
      <w:marLeft w:val="0"/>
      <w:marRight w:val="0"/>
      <w:marTop w:val="0"/>
      <w:marBottom w:val="0"/>
      <w:divBdr>
        <w:top w:val="none" w:sz="0" w:space="0" w:color="auto"/>
        <w:left w:val="none" w:sz="0" w:space="0" w:color="auto"/>
        <w:bottom w:val="none" w:sz="0" w:space="0" w:color="auto"/>
        <w:right w:val="none" w:sz="0" w:space="0" w:color="auto"/>
      </w:divBdr>
    </w:div>
    <w:div w:id="1076590699">
      <w:bodyDiv w:val="1"/>
      <w:marLeft w:val="0"/>
      <w:marRight w:val="0"/>
      <w:marTop w:val="0"/>
      <w:marBottom w:val="0"/>
      <w:divBdr>
        <w:top w:val="none" w:sz="0" w:space="0" w:color="auto"/>
        <w:left w:val="none" w:sz="0" w:space="0" w:color="auto"/>
        <w:bottom w:val="none" w:sz="0" w:space="0" w:color="auto"/>
        <w:right w:val="none" w:sz="0" w:space="0" w:color="auto"/>
      </w:divBdr>
    </w:div>
    <w:div w:id="1105078318">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165168593">
      <w:bodyDiv w:val="1"/>
      <w:marLeft w:val="0"/>
      <w:marRight w:val="0"/>
      <w:marTop w:val="0"/>
      <w:marBottom w:val="0"/>
      <w:divBdr>
        <w:top w:val="none" w:sz="0" w:space="0" w:color="auto"/>
        <w:left w:val="none" w:sz="0" w:space="0" w:color="auto"/>
        <w:bottom w:val="none" w:sz="0" w:space="0" w:color="auto"/>
        <w:right w:val="none" w:sz="0" w:space="0" w:color="auto"/>
      </w:divBdr>
    </w:div>
    <w:div w:id="1172794437">
      <w:bodyDiv w:val="1"/>
      <w:marLeft w:val="0"/>
      <w:marRight w:val="0"/>
      <w:marTop w:val="0"/>
      <w:marBottom w:val="0"/>
      <w:divBdr>
        <w:top w:val="none" w:sz="0" w:space="0" w:color="auto"/>
        <w:left w:val="none" w:sz="0" w:space="0" w:color="auto"/>
        <w:bottom w:val="none" w:sz="0" w:space="0" w:color="auto"/>
        <w:right w:val="none" w:sz="0" w:space="0" w:color="auto"/>
      </w:divBdr>
    </w:div>
    <w:div w:id="1268194141">
      <w:bodyDiv w:val="1"/>
      <w:marLeft w:val="0"/>
      <w:marRight w:val="0"/>
      <w:marTop w:val="0"/>
      <w:marBottom w:val="0"/>
      <w:divBdr>
        <w:top w:val="none" w:sz="0" w:space="0" w:color="auto"/>
        <w:left w:val="none" w:sz="0" w:space="0" w:color="auto"/>
        <w:bottom w:val="none" w:sz="0" w:space="0" w:color="auto"/>
        <w:right w:val="none" w:sz="0" w:space="0" w:color="auto"/>
      </w:divBdr>
      <w:divsChild>
        <w:div w:id="1171024592">
          <w:marLeft w:val="0"/>
          <w:marRight w:val="0"/>
          <w:marTop w:val="0"/>
          <w:marBottom w:val="0"/>
          <w:divBdr>
            <w:top w:val="none" w:sz="0" w:space="0" w:color="auto"/>
            <w:left w:val="none" w:sz="0" w:space="0" w:color="auto"/>
            <w:bottom w:val="none" w:sz="0" w:space="0" w:color="auto"/>
            <w:right w:val="none" w:sz="0" w:space="0" w:color="auto"/>
          </w:divBdr>
          <w:divsChild>
            <w:div w:id="2045052503">
              <w:marLeft w:val="0"/>
              <w:marRight w:val="0"/>
              <w:marTop w:val="0"/>
              <w:marBottom w:val="0"/>
              <w:divBdr>
                <w:top w:val="none" w:sz="0" w:space="0" w:color="auto"/>
                <w:left w:val="none" w:sz="0" w:space="0" w:color="auto"/>
                <w:bottom w:val="none" w:sz="0" w:space="0" w:color="auto"/>
                <w:right w:val="none" w:sz="0" w:space="0" w:color="auto"/>
              </w:divBdr>
              <w:divsChild>
                <w:div w:id="160855348">
                  <w:marLeft w:val="0"/>
                  <w:marRight w:val="0"/>
                  <w:marTop w:val="0"/>
                  <w:marBottom w:val="0"/>
                  <w:divBdr>
                    <w:top w:val="none" w:sz="0" w:space="0" w:color="auto"/>
                    <w:left w:val="none" w:sz="0" w:space="0" w:color="auto"/>
                    <w:bottom w:val="none" w:sz="0" w:space="0" w:color="auto"/>
                    <w:right w:val="none" w:sz="0" w:space="0" w:color="auto"/>
                  </w:divBdr>
                  <w:divsChild>
                    <w:div w:id="23680880">
                      <w:marLeft w:val="0"/>
                      <w:marRight w:val="0"/>
                      <w:marTop w:val="0"/>
                      <w:marBottom w:val="0"/>
                      <w:divBdr>
                        <w:top w:val="none" w:sz="0" w:space="0" w:color="auto"/>
                        <w:left w:val="none" w:sz="0" w:space="0" w:color="auto"/>
                        <w:bottom w:val="none" w:sz="0" w:space="0" w:color="auto"/>
                        <w:right w:val="none" w:sz="0" w:space="0" w:color="auto"/>
                      </w:divBdr>
                    </w:div>
                  </w:divsChild>
                </w:div>
                <w:div w:id="1160465427">
                  <w:marLeft w:val="0"/>
                  <w:marRight w:val="0"/>
                  <w:marTop w:val="0"/>
                  <w:marBottom w:val="0"/>
                  <w:divBdr>
                    <w:top w:val="none" w:sz="0" w:space="0" w:color="auto"/>
                    <w:left w:val="none" w:sz="0" w:space="0" w:color="auto"/>
                    <w:bottom w:val="none" w:sz="0" w:space="0" w:color="auto"/>
                    <w:right w:val="none" w:sz="0" w:space="0" w:color="auto"/>
                  </w:divBdr>
                  <w:divsChild>
                    <w:div w:id="336999820">
                      <w:marLeft w:val="0"/>
                      <w:marRight w:val="0"/>
                      <w:marTop w:val="0"/>
                      <w:marBottom w:val="0"/>
                      <w:divBdr>
                        <w:top w:val="none" w:sz="0" w:space="0" w:color="auto"/>
                        <w:left w:val="none" w:sz="0" w:space="0" w:color="auto"/>
                        <w:bottom w:val="none" w:sz="0" w:space="0" w:color="auto"/>
                        <w:right w:val="none" w:sz="0" w:space="0" w:color="auto"/>
                      </w:divBdr>
                      <w:divsChild>
                        <w:div w:id="4811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1516">
          <w:marLeft w:val="0"/>
          <w:marRight w:val="0"/>
          <w:marTop w:val="0"/>
          <w:marBottom w:val="0"/>
          <w:divBdr>
            <w:top w:val="none" w:sz="0" w:space="0" w:color="auto"/>
            <w:left w:val="none" w:sz="0" w:space="0" w:color="auto"/>
            <w:bottom w:val="none" w:sz="0" w:space="0" w:color="auto"/>
            <w:right w:val="none" w:sz="0" w:space="0" w:color="auto"/>
          </w:divBdr>
          <w:divsChild>
            <w:div w:id="1576622645">
              <w:marLeft w:val="0"/>
              <w:marRight w:val="0"/>
              <w:marTop w:val="0"/>
              <w:marBottom w:val="0"/>
              <w:divBdr>
                <w:top w:val="none" w:sz="0" w:space="0" w:color="auto"/>
                <w:left w:val="none" w:sz="0" w:space="0" w:color="auto"/>
                <w:bottom w:val="none" w:sz="0" w:space="0" w:color="auto"/>
                <w:right w:val="none" w:sz="0" w:space="0" w:color="auto"/>
              </w:divBdr>
              <w:divsChild>
                <w:div w:id="44185219">
                  <w:marLeft w:val="0"/>
                  <w:marRight w:val="0"/>
                  <w:marTop w:val="0"/>
                  <w:marBottom w:val="0"/>
                  <w:divBdr>
                    <w:top w:val="none" w:sz="0" w:space="0" w:color="auto"/>
                    <w:left w:val="none" w:sz="0" w:space="0" w:color="auto"/>
                    <w:bottom w:val="none" w:sz="0" w:space="0" w:color="auto"/>
                    <w:right w:val="none" w:sz="0" w:space="0" w:color="auto"/>
                  </w:divBdr>
                  <w:divsChild>
                    <w:div w:id="2140106533">
                      <w:marLeft w:val="0"/>
                      <w:marRight w:val="0"/>
                      <w:marTop w:val="0"/>
                      <w:marBottom w:val="0"/>
                      <w:divBdr>
                        <w:top w:val="none" w:sz="0" w:space="0" w:color="auto"/>
                        <w:left w:val="none" w:sz="0" w:space="0" w:color="auto"/>
                        <w:bottom w:val="none" w:sz="0" w:space="0" w:color="auto"/>
                        <w:right w:val="none" w:sz="0" w:space="0" w:color="auto"/>
                      </w:divBdr>
                      <w:divsChild>
                        <w:div w:id="1137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5462">
          <w:marLeft w:val="0"/>
          <w:marRight w:val="0"/>
          <w:marTop w:val="0"/>
          <w:marBottom w:val="0"/>
          <w:divBdr>
            <w:top w:val="none" w:sz="0" w:space="0" w:color="auto"/>
            <w:left w:val="none" w:sz="0" w:space="0" w:color="auto"/>
            <w:bottom w:val="none" w:sz="0" w:space="0" w:color="auto"/>
            <w:right w:val="none" w:sz="0" w:space="0" w:color="auto"/>
          </w:divBdr>
        </w:div>
        <w:div w:id="1884830661">
          <w:marLeft w:val="0"/>
          <w:marRight w:val="0"/>
          <w:marTop w:val="0"/>
          <w:marBottom w:val="0"/>
          <w:divBdr>
            <w:top w:val="none" w:sz="0" w:space="0" w:color="auto"/>
            <w:left w:val="none" w:sz="0" w:space="0" w:color="auto"/>
            <w:bottom w:val="none" w:sz="0" w:space="0" w:color="auto"/>
            <w:right w:val="none" w:sz="0" w:space="0" w:color="auto"/>
          </w:divBdr>
        </w:div>
      </w:divsChild>
    </w:div>
    <w:div w:id="1275558726">
      <w:bodyDiv w:val="1"/>
      <w:marLeft w:val="0"/>
      <w:marRight w:val="0"/>
      <w:marTop w:val="0"/>
      <w:marBottom w:val="0"/>
      <w:divBdr>
        <w:top w:val="none" w:sz="0" w:space="0" w:color="auto"/>
        <w:left w:val="none" w:sz="0" w:space="0" w:color="auto"/>
        <w:bottom w:val="none" w:sz="0" w:space="0" w:color="auto"/>
        <w:right w:val="none" w:sz="0" w:space="0" w:color="auto"/>
      </w:divBdr>
    </w:div>
    <w:div w:id="1327826468">
      <w:bodyDiv w:val="1"/>
      <w:marLeft w:val="0"/>
      <w:marRight w:val="0"/>
      <w:marTop w:val="0"/>
      <w:marBottom w:val="0"/>
      <w:divBdr>
        <w:top w:val="none" w:sz="0" w:space="0" w:color="auto"/>
        <w:left w:val="none" w:sz="0" w:space="0" w:color="auto"/>
        <w:bottom w:val="none" w:sz="0" w:space="0" w:color="auto"/>
        <w:right w:val="none" w:sz="0" w:space="0" w:color="auto"/>
      </w:divBdr>
    </w:div>
    <w:div w:id="1363435480">
      <w:bodyDiv w:val="1"/>
      <w:marLeft w:val="0"/>
      <w:marRight w:val="0"/>
      <w:marTop w:val="0"/>
      <w:marBottom w:val="0"/>
      <w:divBdr>
        <w:top w:val="none" w:sz="0" w:space="0" w:color="auto"/>
        <w:left w:val="none" w:sz="0" w:space="0" w:color="auto"/>
        <w:bottom w:val="none" w:sz="0" w:space="0" w:color="auto"/>
        <w:right w:val="none" w:sz="0" w:space="0" w:color="auto"/>
      </w:divBdr>
    </w:div>
    <w:div w:id="1456489711">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724549">
      <w:bodyDiv w:val="1"/>
      <w:marLeft w:val="0"/>
      <w:marRight w:val="0"/>
      <w:marTop w:val="0"/>
      <w:marBottom w:val="0"/>
      <w:divBdr>
        <w:top w:val="none" w:sz="0" w:space="0" w:color="auto"/>
        <w:left w:val="none" w:sz="0" w:space="0" w:color="auto"/>
        <w:bottom w:val="none" w:sz="0" w:space="0" w:color="auto"/>
        <w:right w:val="none" w:sz="0" w:space="0" w:color="auto"/>
      </w:divBdr>
    </w:div>
    <w:div w:id="1638602242">
      <w:bodyDiv w:val="1"/>
      <w:marLeft w:val="0"/>
      <w:marRight w:val="0"/>
      <w:marTop w:val="0"/>
      <w:marBottom w:val="0"/>
      <w:divBdr>
        <w:top w:val="none" w:sz="0" w:space="0" w:color="auto"/>
        <w:left w:val="none" w:sz="0" w:space="0" w:color="auto"/>
        <w:bottom w:val="none" w:sz="0" w:space="0" w:color="auto"/>
        <w:right w:val="none" w:sz="0" w:space="0" w:color="auto"/>
      </w:divBdr>
    </w:div>
    <w:div w:id="1717316659">
      <w:bodyDiv w:val="1"/>
      <w:marLeft w:val="0"/>
      <w:marRight w:val="0"/>
      <w:marTop w:val="0"/>
      <w:marBottom w:val="0"/>
      <w:divBdr>
        <w:top w:val="none" w:sz="0" w:space="0" w:color="auto"/>
        <w:left w:val="none" w:sz="0" w:space="0" w:color="auto"/>
        <w:bottom w:val="none" w:sz="0" w:space="0" w:color="auto"/>
        <w:right w:val="none" w:sz="0" w:space="0" w:color="auto"/>
      </w:divBdr>
    </w:div>
    <w:div w:id="1743215313">
      <w:bodyDiv w:val="1"/>
      <w:marLeft w:val="0"/>
      <w:marRight w:val="0"/>
      <w:marTop w:val="0"/>
      <w:marBottom w:val="0"/>
      <w:divBdr>
        <w:top w:val="none" w:sz="0" w:space="0" w:color="auto"/>
        <w:left w:val="none" w:sz="0" w:space="0" w:color="auto"/>
        <w:bottom w:val="none" w:sz="0" w:space="0" w:color="auto"/>
        <w:right w:val="none" w:sz="0" w:space="0" w:color="auto"/>
      </w:divBdr>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 w:id="176214529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11">
          <w:marLeft w:val="360"/>
          <w:marRight w:val="0"/>
          <w:marTop w:val="200"/>
          <w:marBottom w:val="0"/>
          <w:divBdr>
            <w:top w:val="none" w:sz="0" w:space="0" w:color="auto"/>
            <w:left w:val="none" w:sz="0" w:space="0" w:color="auto"/>
            <w:bottom w:val="none" w:sz="0" w:space="0" w:color="auto"/>
            <w:right w:val="none" w:sz="0" w:space="0" w:color="auto"/>
          </w:divBdr>
        </w:div>
      </w:divsChild>
    </w:div>
    <w:div w:id="1823814743">
      <w:bodyDiv w:val="1"/>
      <w:marLeft w:val="0"/>
      <w:marRight w:val="0"/>
      <w:marTop w:val="0"/>
      <w:marBottom w:val="0"/>
      <w:divBdr>
        <w:top w:val="none" w:sz="0" w:space="0" w:color="auto"/>
        <w:left w:val="none" w:sz="0" w:space="0" w:color="auto"/>
        <w:bottom w:val="none" w:sz="0" w:space="0" w:color="auto"/>
        <w:right w:val="none" w:sz="0" w:space="0" w:color="auto"/>
      </w:divBdr>
    </w:div>
    <w:div w:id="1848979081">
      <w:bodyDiv w:val="1"/>
      <w:marLeft w:val="0"/>
      <w:marRight w:val="0"/>
      <w:marTop w:val="0"/>
      <w:marBottom w:val="0"/>
      <w:divBdr>
        <w:top w:val="none" w:sz="0" w:space="0" w:color="auto"/>
        <w:left w:val="none" w:sz="0" w:space="0" w:color="auto"/>
        <w:bottom w:val="none" w:sz="0" w:space="0" w:color="auto"/>
        <w:right w:val="none" w:sz="0" w:space="0" w:color="auto"/>
      </w:divBdr>
    </w:div>
    <w:div w:id="1942955452">
      <w:bodyDiv w:val="1"/>
      <w:marLeft w:val="0"/>
      <w:marRight w:val="0"/>
      <w:marTop w:val="0"/>
      <w:marBottom w:val="0"/>
      <w:divBdr>
        <w:top w:val="none" w:sz="0" w:space="0" w:color="auto"/>
        <w:left w:val="none" w:sz="0" w:space="0" w:color="auto"/>
        <w:bottom w:val="none" w:sz="0" w:space="0" w:color="auto"/>
        <w:right w:val="none" w:sz="0" w:space="0" w:color="auto"/>
      </w:divBdr>
    </w:div>
    <w:div w:id="1971014578">
      <w:bodyDiv w:val="1"/>
      <w:marLeft w:val="0"/>
      <w:marRight w:val="0"/>
      <w:marTop w:val="0"/>
      <w:marBottom w:val="0"/>
      <w:divBdr>
        <w:top w:val="none" w:sz="0" w:space="0" w:color="auto"/>
        <w:left w:val="none" w:sz="0" w:space="0" w:color="auto"/>
        <w:bottom w:val="none" w:sz="0" w:space="0" w:color="auto"/>
        <w:right w:val="none" w:sz="0" w:space="0" w:color="auto"/>
      </w:divBdr>
    </w:div>
    <w:div w:id="2003921311">
      <w:bodyDiv w:val="1"/>
      <w:marLeft w:val="0"/>
      <w:marRight w:val="0"/>
      <w:marTop w:val="0"/>
      <w:marBottom w:val="0"/>
      <w:divBdr>
        <w:top w:val="none" w:sz="0" w:space="0" w:color="auto"/>
        <w:left w:val="none" w:sz="0" w:space="0" w:color="auto"/>
        <w:bottom w:val="none" w:sz="0" w:space="0" w:color="auto"/>
        <w:right w:val="none" w:sz="0" w:space="0" w:color="auto"/>
      </w:divBdr>
    </w:div>
    <w:div w:id="2125492985">
      <w:bodyDiv w:val="1"/>
      <w:marLeft w:val="0"/>
      <w:marRight w:val="0"/>
      <w:marTop w:val="0"/>
      <w:marBottom w:val="0"/>
      <w:divBdr>
        <w:top w:val="none" w:sz="0" w:space="0" w:color="auto"/>
        <w:left w:val="none" w:sz="0" w:space="0" w:color="auto"/>
        <w:bottom w:val="none" w:sz="0" w:space="0" w:color="auto"/>
        <w:right w:val="none" w:sz="0" w:space="0" w:color="auto"/>
      </w:divBdr>
      <w:divsChild>
        <w:div w:id="1949700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f.mod.uk/our-organisation/stations/raf-valley/" TargetMode="External"/><Relationship Id="rId13" Type="http://schemas.openxmlformats.org/officeDocument/2006/relationships/hyperlink" Target="http://www.mynewsdesk.com/follow/479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room.virgintrain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inrunsonrail.co.uk/?gclid=CjwKCAiAr_TQBRB5EiwAC_QCq9OA-y_Al1Voo4ZvYjMvSBs86kuvjZLD8MfFvnOUU9UeVZ1T5CObLRoCasIQAvD_Bw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alyllyn.co.uk/news/no-6-douglas-gets-centenary-birthday-makeover" TargetMode="External"/><Relationship Id="rId4" Type="http://schemas.openxmlformats.org/officeDocument/2006/relationships/settings" Target="settings.xml"/><Relationship Id="rId9" Type="http://schemas.openxmlformats.org/officeDocument/2006/relationships/hyperlink" Target="https://www.talyllyn.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79D6-03A4-4964-8183-509415B8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vikki.hood</dc:creator>
  <cp:keywords/>
  <dc:description/>
  <cp:lastModifiedBy>Normansell, Laura</cp:lastModifiedBy>
  <cp:revision>2</cp:revision>
  <cp:lastPrinted>2018-08-20T13:12:00Z</cp:lastPrinted>
  <dcterms:created xsi:type="dcterms:W3CDTF">2018-08-22T09:09:00Z</dcterms:created>
  <dcterms:modified xsi:type="dcterms:W3CDTF">2018-08-22T09:09:00Z</dcterms:modified>
</cp:coreProperties>
</file>