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DA034F">
        <w:rPr>
          <w:rFonts w:ascii="Arial" w:hAnsi="Arial" w:cs="Arial"/>
        </w:rPr>
        <w:t>05</w:t>
      </w:r>
      <w:r w:rsidR="00D440AE">
        <w:rPr>
          <w:rFonts w:ascii="Arial" w:hAnsi="Arial" w:cs="Arial"/>
        </w:rPr>
        <w:t>-</w:t>
      </w:r>
      <w:r w:rsidR="008D4DD2">
        <w:rPr>
          <w:rFonts w:ascii="Arial" w:hAnsi="Arial" w:cs="Arial"/>
        </w:rPr>
        <w:t>12</w:t>
      </w:r>
      <w:bookmarkStart w:id="2" w:name="_GoBack"/>
      <w:bookmarkEnd w:id="2"/>
    </w:p>
    <w:p w:rsidR="00B93ADD" w:rsidRPr="005A54C4" w:rsidRDefault="00C50057" w:rsidP="005A54C4">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D44820">
        <w:rPr>
          <w:rFonts w:ascii="Arial" w:hAnsi="Arial" w:cs="Arial"/>
          <w:b/>
          <w:bCs/>
          <w:sz w:val="32"/>
          <w:szCs w:val="32"/>
        </w:rPr>
        <w:t>Mora</w:t>
      </w:r>
    </w:p>
    <w:p w:rsidR="00B93ADD" w:rsidRDefault="00B93ADD" w:rsidP="005C4A78">
      <w:pPr>
        <w:rPr>
          <w:rFonts w:ascii="Arial" w:hAnsi="Arial" w:cs="Arial"/>
        </w:rPr>
      </w:pPr>
    </w:p>
    <w:p w:rsidR="00936B4E" w:rsidRDefault="009D042E" w:rsidP="006F7AE4">
      <w:pPr>
        <w:rPr>
          <w:rFonts w:ascii="Arial" w:hAnsi="Arial" w:cs="Arial"/>
          <w:b/>
          <w:sz w:val="22"/>
          <w:szCs w:val="22"/>
        </w:rPr>
      </w:pPr>
      <w:r w:rsidRPr="00F36564">
        <w:rPr>
          <w:rFonts w:ascii="Arial" w:hAnsi="Arial" w:cs="Arial"/>
          <w:b/>
          <w:sz w:val="22"/>
          <w:szCs w:val="22"/>
        </w:rPr>
        <w:t>Å</w:t>
      </w:r>
      <w:r w:rsidR="00645B89" w:rsidRPr="00F36564">
        <w:rPr>
          <w:rFonts w:ascii="Arial" w:hAnsi="Arial" w:cs="Arial"/>
          <w:b/>
          <w:sz w:val="22"/>
          <w:szCs w:val="22"/>
        </w:rPr>
        <w:t xml:space="preserve">tervinningsstationen </w:t>
      </w:r>
      <w:r w:rsidR="00D44820">
        <w:rPr>
          <w:rFonts w:ascii="Arial" w:hAnsi="Arial" w:cs="Arial"/>
          <w:b/>
          <w:sz w:val="22"/>
          <w:szCs w:val="22"/>
        </w:rPr>
        <w:t>på Mäxvägen i Mora</w:t>
      </w:r>
      <w:r w:rsidR="00490BF7" w:rsidRPr="00F36564">
        <w:rPr>
          <w:rFonts w:ascii="Arial" w:hAnsi="Arial" w:cs="Arial"/>
          <w:b/>
          <w:sz w:val="22"/>
          <w:szCs w:val="22"/>
        </w:rPr>
        <w:t xml:space="preserve"> </w:t>
      </w:r>
      <w:r w:rsidR="00493D99" w:rsidRPr="00F36564">
        <w:rPr>
          <w:rFonts w:ascii="Arial" w:hAnsi="Arial" w:cs="Arial"/>
          <w:b/>
          <w:sz w:val="22"/>
          <w:szCs w:val="22"/>
        </w:rPr>
        <w:t xml:space="preserve">stängs </w:t>
      </w:r>
      <w:r w:rsidR="00D44820">
        <w:rPr>
          <w:rFonts w:ascii="Arial" w:hAnsi="Arial" w:cs="Arial"/>
          <w:b/>
          <w:sz w:val="22"/>
          <w:szCs w:val="22"/>
        </w:rPr>
        <w:t>den 17 maj för att ge plats åt en ny brandstation.</w:t>
      </w:r>
      <w:r w:rsidR="00C9305C" w:rsidRPr="00F36564">
        <w:rPr>
          <w:rFonts w:ascii="Arial" w:hAnsi="Arial" w:cs="Arial"/>
          <w:b/>
          <w:sz w:val="22"/>
          <w:szCs w:val="22"/>
        </w:rPr>
        <w:t xml:space="preserve"> </w:t>
      </w:r>
      <w:r w:rsidR="00D414D5">
        <w:rPr>
          <w:rFonts w:ascii="Arial" w:hAnsi="Arial" w:cs="Arial"/>
          <w:b/>
          <w:sz w:val="22"/>
          <w:szCs w:val="22"/>
        </w:rPr>
        <w:t>F</w:t>
      </w:r>
      <w:r w:rsidR="00D414D5" w:rsidRPr="00963186">
        <w:rPr>
          <w:rFonts w:ascii="Arial" w:hAnsi="Arial" w:cs="Arial"/>
          <w:b/>
          <w:sz w:val="22"/>
          <w:szCs w:val="22"/>
        </w:rPr>
        <w:t>örpacknings</w:t>
      </w:r>
      <w:r w:rsidR="00D414D5">
        <w:rPr>
          <w:rFonts w:ascii="Arial" w:hAnsi="Arial" w:cs="Arial"/>
          <w:b/>
          <w:sz w:val="22"/>
          <w:szCs w:val="22"/>
        </w:rPr>
        <w:t>- och Tidningsinsamlingen (FTI)</w:t>
      </w:r>
      <w:r w:rsidR="00DA034F">
        <w:rPr>
          <w:rFonts w:ascii="Arial" w:hAnsi="Arial" w:cs="Arial"/>
          <w:b/>
          <w:sz w:val="22"/>
          <w:szCs w:val="22"/>
        </w:rPr>
        <w:t xml:space="preserve"> </w:t>
      </w:r>
      <w:r w:rsidR="00D414D5">
        <w:rPr>
          <w:rFonts w:ascii="Arial" w:hAnsi="Arial" w:cs="Arial"/>
          <w:b/>
          <w:sz w:val="22"/>
          <w:szCs w:val="22"/>
        </w:rPr>
        <w:t xml:space="preserve">hänvisar därför </w:t>
      </w:r>
      <w:r w:rsidR="00DA034F">
        <w:rPr>
          <w:rFonts w:ascii="Arial" w:hAnsi="Arial" w:cs="Arial"/>
          <w:b/>
          <w:sz w:val="22"/>
          <w:szCs w:val="22"/>
        </w:rPr>
        <w:t>alla återvinnare av förpackningar och tidninga</w:t>
      </w:r>
      <w:r w:rsidR="00D44820">
        <w:rPr>
          <w:rFonts w:ascii="Arial" w:hAnsi="Arial" w:cs="Arial"/>
          <w:b/>
          <w:sz w:val="22"/>
          <w:szCs w:val="22"/>
        </w:rPr>
        <w:t>r till återvinningsstationerna på Hagvägen och vid Åhléns parkering.</w:t>
      </w:r>
    </w:p>
    <w:p w:rsidR="00DA034F" w:rsidRPr="00F36564" w:rsidRDefault="00DA034F" w:rsidP="006F7AE4">
      <w:pPr>
        <w:rPr>
          <w:rFonts w:ascii="Arial" w:hAnsi="Arial" w:cs="Arial"/>
          <w:b/>
          <w:sz w:val="22"/>
          <w:szCs w:val="22"/>
        </w:rPr>
      </w:pPr>
    </w:p>
    <w:p w:rsidR="00DA034F" w:rsidRDefault="00DA034F" w:rsidP="000D664B">
      <w:pPr>
        <w:rPr>
          <w:rFonts w:ascii="Arial" w:hAnsi="Arial" w:cs="Arial"/>
          <w:sz w:val="22"/>
          <w:szCs w:val="22"/>
        </w:rPr>
      </w:pPr>
      <w:r w:rsidRPr="00DA034F">
        <w:rPr>
          <w:rFonts w:ascii="Arial" w:hAnsi="Arial" w:cs="Arial"/>
          <w:i/>
          <w:sz w:val="22"/>
          <w:szCs w:val="22"/>
        </w:rPr>
        <w:t>– Vi arbetar ständigt för att öka möjligheterna till återvinning och därför är det såklart ogynnsamt när en återvinningsstation måste stängas,</w:t>
      </w:r>
      <w:r w:rsidRPr="00DA034F">
        <w:rPr>
          <w:rFonts w:ascii="Arial" w:hAnsi="Arial" w:cs="Arial"/>
          <w:sz w:val="22"/>
          <w:szCs w:val="22"/>
        </w:rPr>
        <w:t xml:space="preserve"> </w:t>
      </w:r>
      <w:r w:rsidR="000D664B" w:rsidRPr="00F36564">
        <w:rPr>
          <w:rFonts w:ascii="Arial" w:hAnsi="Arial" w:cs="Arial"/>
          <w:sz w:val="22"/>
          <w:szCs w:val="22"/>
        </w:rPr>
        <w:t xml:space="preserve">säger </w:t>
      </w:r>
      <w:r w:rsidR="00D44820">
        <w:rPr>
          <w:rFonts w:ascii="Arial" w:hAnsi="Arial" w:cs="Arial"/>
          <w:sz w:val="22"/>
          <w:szCs w:val="22"/>
        </w:rPr>
        <w:t>Mia Steinbach</w:t>
      </w:r>
      <w:r w:rsidR="000D664B" w:rsidRPr="00F36564">
        <w:rPr>
          <w:rFonts w:ascii="Arial" w:hAnsi="Arial" w:cs="Arial"/>
          <w:sz w:val="22"/>
          <w:szCs w:val="22"/>
        </w:rPr>
        <w:t>, regionchef på Förpacknings- och Tidningsinsamlingen (FTI).</w:t>
      </w:r>
      <w:r w:rsidR="000D664B">
        <w:rPr>
          <w:rFonts w:ascii="Arial" w:hAnsi="Arial" w:cs="Arial"/>
          <w:sz w:val="22"/>
          <w:szCs w:val="22"/>
        </w:rPr>
        <w:t xml:space="preserve"> </w:t>
      </w:r>
      <w:r w:rsidR="00D44820" w:rsidRPr="00DA034F">
        <w:rPr>
          <w:rFonts w:ascii="Arial" w:hAnsi="Arial" w:cs="Arial"/>
          <w:i/>
          <w:sz w:val="22"/>
          <w:szCs w:val="22"/>
        </w:rPr>
        <w:t>–</w:t>
      </w:r>
      <w:r w:rsidR="00D44820">
        <w:rPr>
          <w:rFonts w:ascii="Arial" w:hAnsi="Arial" w:cs="Arial"/>
          <w:i/>
          <w:sz w:val="22"/>
          <w:szCs w:val="22"/>
        </w:rPr>
        <w:t xml:space="preserve"> Vi har </w:t>
      </w:r>
      <w:r w:rsidR="009E0A1F">
        <w:rPr>
          <w:rFonts w:ascii="Arial" w:hAnsi="Arial" w:cs="Arial"/>
          <w:i/>
          <w:sz w:val="22"/>
          <w:szCs w:val="22"/>
        </w:rPr>
        <w:t xml:space="preserve">ett förslag på en annan plats på Mäxvägen som vi </w:t>
      </w:r>
      <w:r w:rsidR="00D36644">
        <w:rPr>
          <w:rFonts w:ascii="Arial" w:hAnsi="Arial" w:cs="Arial"/>
          <w:i/>
          <w:sz w:val="22"/>
          <w:szCs w:val="22"/>
        </w:rPr>
        <w:t>inväntar</w:t>
      </w:r>
      <w:r w:rsidR="00D44820">
        <w:rPr>
          <w:rFonts w:ascii="Arial" w:hAnsi="Arial" w:cs="Arial"/>
          <w:i/>
          <w:sz w:val="22"/>
          <w:szCs w:val="22"/>
        </w:rPr>
        <w:t xml:space="preserve"> bygglov </w:t>
      </w:r>
      <w:r w:rsidR="009E0A1F">
        <w:rPr>
          <w:rFonts w:ascii="Arial" w:hAnsi="Arial" w:cs="Arial"/>
          <w:i/>
          <w:sz w:val="22"/>
          <w:szCs w:val="22"/>
        </w:rPr>
        <w:t xml:space="preserve">för, </w:t>
      </w:r>
      <w:r w:rsidR="00764497">
        <w:rPr>
          <w:rFonts w:ascii="Arial" w:hAnsi="Arial" w:cs="Arial"/>
          <w:i/>
          <w:sz w:val="22"/>
          <w:szCs w:val="22"/>
        </w:rPr>
        <w:t xml:space="preserve">men till dess vi fått detta beviljat hoppas vi att alla återvinnare fortsätter att </w:t>
      </w:r>
      <w:r w:rsidR="00764497" w:rsidRPr="00DA034F">
        <w:rPr>
          <w:rFonts w:ascii="Arial" w:hAnsi="Arial" w:cs="Arial"/>
          <w:i/>
          <w:sz w:val="22"/>
          <w:szCs w:val="22"/>
        </w:rPr>
        <w:t>källsortera och lämna sina förpackninga</w:t>
      </w:r>
      <w:r w:rsidR="00764497">
        <w:rPr>
          <w:rFonts w:ascii="Arial" w:hAnsi="Arial" w:cs="Arial"/>
          <w:i/>
          <w:sz w:val="22"/>
          <w:szCs w:val="22"/>
        </w:rPr>
        <w:t>r och tidningar till återvinning på våra andra stationer.</w:t>
      </w:r>
    </w:p>
    <w:p w:rsidR="00DA034F" w:rsidRDefault="00DA034F" w:rsidP="000D664B">
      <w:pPr>
        <w:rPr>
          <w:rFonts w:ascii="Arial" w:hAnsi="Arial" w:cs="Arial"/>
          <w:sz w:val="22"/>
          <w:szCs w:val="22"/>
        </w:rPr>
      </w:pPr>
    </w:p>
    <w:p w:rsidR="00DA034F" w:rsidRDefault="00DA034F" w:rsidP="00DA034F">
      <w:pPr>
        <w:rPr>
          <w:rFonts w:ascii="Arial" w:hAnsi="Arial" w:cs="Arial"/>
          <w:sz w:val="22"/>
          <w:szCs w:val="22"/>
        </w:rPr>
      </w:pPr>
      <w:r w:rsidRPr="00C559DD">
        <w:rPr>
          <w:rFonts w:ascii="Arial" w:hAnsi="Arial" w:cs="Arial"/>
          <w:sz w:val="22"/>
          <w:szCs w:val="22"/>
        </w:rPr>
        <w:t xml:space="preserve">På FTI:s hemsida kan man snabbt hitta den återvinningsstation som ligger närmast från där man befinner sig och se uppgifter om när den töms och städas, </w:t>
      </w:r>
      <w:hyperlink r:id="rId8" w:history="1">
        <w:r w:rsidRPr="00C559DD">
          <w:rPr>
            <w:rStyle w:val="Hyperlnk"/>
            <w:rFonts w:ascii="Arial" w:hAnsi="Arial" w:cs="Arial"/>
            <w:sz w:val="22"/>
            <w:szCs w:val="22"/>
          </w:rPr>
          <w:t>www.ftiab.se/hitta-atervinningsstation</w:t>
        </w:r>
      </w:hyperlink>
      <w:r w:rsidRPr="00C559DD">
        <w:rPr>
          <w:rFonts w:ascii="Arial" w:hAnsi="Arial" w:cs="Arial"/>
          <w:sz w:val="22"/>
          <w:szCs w:val="22"/>
        </w:rPr>
        <w:t xml:space="preserve">. </w:t>
      </w:r>
    </w:p>
    <w:p w:rsidR="00D44820" w:rsidRDefault="00D44820" w:rsidP="00DA034F">
      <w:pPr>
        <w:rPr>
          <w:rFonts w:ascii="Arial" w:hAnsi="Arial" w:cs="Arial"/>
          <w:sz w:val="22"/>
          <w:szCs w:val="22"/>
        </w:rPr>
      </w:pPr>
    </w:p>
    <w:p w:rsidR="00DA034F" w:rsidRPr="00D44820" w:rsidRDefault="00DA034F" w:rsidP="00DA034F">
      <w:pPr>
        <w:rPr>
          <w:rFonts w:ascii="Arial" w:hAnsi="Arial" w:cs="Arial"/>
          <w:sz w:val="22"/>
          <w:szCs w:val="22"/>
        </w:rPr>
      </w:pPr>
      <w:r w:rsidRPr="009C4A92">
        <w:rPr>
          <w:rFonts w:ascii="Arial" w:hAnsi="Arial" w:cs="Arial"/>
          <w:i/>
          <w:sz w:val="22"/>
          <w:szCs w:val="22"/>
        </w:rPr>
        <w:t xml:space="preserve">– Vi anpassar tömning och städning </w:t>
      </w:r>
      <w:r>
        <w:rPr>
          <w:rFonts w:ascii="Arial" w:hAnsi="Arial" w:cs="Arial"/>
          <w:i/>
          <w:sz w:val="22"/>
          <w:szCs w:val="22"/>
        </w:rPr>
        <w:t xml:space="preserve">till </w:t>
      </w:r>
      <w:r w:rsidR="00D44820">
        <w:rPr>
          <w:rFonts w:ascii="Arial" w:hAnsi="Arial" w:cs="Arial"/>
          <w:i/>
          <w:sz w:val="22"/>
          <w:szCs w:val="22"/>
        </w:rPr>
        <w:t xml:space="preserve">en ökad efterfrågan på </w:t>
      </w:r>
      <w:r w:rsidR="00764497">
        <w:rPr>
          <w:rFonts w:ascii="Arial" w:hAnsi="Arial" w:cs="Arial"/>
          <w:i/>
          <w:sz w:val="22"/>
          <w:szCs w:val="22"/>
        </w:rPr>
        <w:t>återvinnings</w:t>
      </w:r>
      <w:r w:rsidR="00D44820">
        <w:rPr>
          <w:rFonts w:ascii="Arial" w:hAnsi="Arial" w:cs="Arial"/>
          <w:i/>
          <w:sz w:val="22"/>
          <w:szCs w:val="22"/>
        </w:rPr>
        <w:t>stationerna</w:t>
      </w:r>
      <w:r w:rsidR="00764497">
        <w:rPr>
          <w:rFonts w:ascii="Arial" w:hAnsi="Arial" w:cs="Arial"/>
          <w:i/>
          <w:sz w:val="22"/>
          <w:szCs w:val="22"/>
        </w:rPr>
        <w:t xml:space="preserve"> </w:t>
      </w:r>
      <w:r w:rsidR="00764497" w:rsidRPr="00DA034F">
        <w:rPr>
          <w:rFonts w:ascii="Arial" w:hAnsi="Arial" w:cs="Arial"/>
          <w:i/>
          <w:sz w:val="22"/>
          <w:szCs w:val="22"/>
        </w:rPr>
        <w:t xml:space="preserve">på </w:t>
      </w:r>
      <w:r w:rsidR="00764497">
        <w:rPr>
          <w:rFonts w:ascii="Arial" w:hAnsi="Arial" w:cs="Arial"/>
          <w:i/>
          <w:sz w:val="22"/>
          <w:szCs w:val="22"/>
        </w:rPr>
        <w:t>Hagvägen och vid Åhléns parkering</w:t>
      </w:r>
      <w:r>
        <w:rPr>
          <w:rFonts w:ascii="Arial" w:hAnsi="Arial" w:cs="Arial"/>
          <w:i/>
          <w:sz w:val="22"/>
          <w:szCs w:val="22"/>
        </w:rPr>
        <w:t xml:space="preserve"> och </w:t>
      </w:r>
      <w:r w:rsidRPr="009C4A92">
        <w:rPr>
          <w:rFonts w:ascii="Arial" w:hAnsi="Arial" w:cs="Arial"/>
          <w:i/>
          <w:sz w:val="22"/>
          <w:szCs w:val="22"/>
        </w:rPr>
        <w:t>vi välkomnar besökare att kontakta oss om det skulle bli fullt i behållarna</w:t>
      </w:r>
      <w:r w:rsidR="00764497">
        <w:rPr>
          <w:rFonts w:ascii="Arial" w:hAnsi="Arial" w:cs="Arial"/>
          <w:i/>
          <w:sz w:val="22"/>
          <w:szCs w:val="22"/>
        </w:rPr>
        <w:t xml:space="preserve">, </w:t>
      </w:r>
      <w:r w:rsidR="00764497">
        <w:rPr>
          <w:rFonts w:ascii="Arial" w:hAnsi="Arial" w:cs="Arial"/>
          <w:sz w:val="22"/>
          <w:szCs w:val="22"/>
        </w:rPr>
        <w:t>säger Mia Steinbach, FTI.</w:t>
      </w:r>
    </w:p>
    <w:p w:rsidR="00DA034F" w:rsidRDefault="00DA034F" w:rsidP="000D664B">
      <w:pPr>
        <w:rPr>
          <w:rFonts w:ascii="Arial" w:hAnsi="Arial" w:cs="Arial"/>
          <w:sz w:val="22"/>
          <w:szCs w:val="22"/>
        </w:rPr>
      </w:pPr>
    </w:p>
    <w:p w:rsidR="00DA034F" w:rsidRPr="00C559DD" w:rsidRDefault="00DA034F" w:rsidP="00DA034F">
      <w:pPr>
        <w:rPr>
          <w:rFonts w:ascii="Arial" w:hAnsi="Arial" w:cs="Arial"/>
          <w:sz w:val="22"/>
          <w:szCs w:val="22"/>
        </w:rPr>
      </w:pPr>
      <w:r w:rsidRPr="00C559DD">
        <w:rPr>
          <w:rFonts w:ascii="Arial" w:hAnsi="Arial" w:cs="Arial"/>
          <w:sz w:val="22"/>
          <w:szCs w:val="22"/>
        </w:rPr>
        <w:t xml:space="preserve">Återvinningsstationer är till för hushåll och ger dem möjlighet att lämna sina pappers-, plast-, metall- och glasförpackningar samt tidningar till återvinning, vilket bidrar till att vi aktivt sparar på jordens ändliga resurser vid tillverkning av nya förpackningar, produkter, glas och tidningar. </w:t>
      </w:r>
    </w:p>
    <w:p w:rsidR="00DA034F" w:rsidRDefault="00DA034F" w:rsidP="00DA034F">
      <w:pPr>
        <w:rPr>
          <w:rFonts w:ascii="Arial" w:hAnsi="Arial" w:cs="Arial"/>
          <w:sz w:val="22"/>
          <w:szCs w:val="22"/>
        </w:rPr>
      </w:pPr>
    </w:p>
    <w:p w:rsidR="00DA034F" w:rsidRDefault="00DA034F" w:rsidP="00DA034F">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DA034F" w:rsidRDefault="00DA034F" w:rsidP="00DA034F">
      <w:pPr>
        <w:rPr>
          <w:rFonts w:ascii="Arial" w:hAnsi="Arial" w:cs="Arial"/>
          <w:sz w:val="22"/>
          <w:szCs w:val="22"/>
        </w:rPr>
      </w:pPr>
    </w:p>
    <w:p w:rsidR="00DA034F" w:rsidRDefault="00DA034F" w:rsidP="000D664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r grovsoprum, för information på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Pr="00963186">
        <w:rPr>
          <w:rFonts w:ascii="Arial" w:hAnsi="Arial" w:cs="Arial"/>
          <w:sz w:val="22"/>
          <w:szCs w:val="22"/>
        </w:rPr>
        <w:t>återvinningsstationer ska vara trygga platser att gå till, till förmån för invånare i de områden de är placerade</w:t>
      </w:r>
      <w:r>
        <w:rPr>
          <w:rFonts w:ascii="Arial" w:hAnsi="Arial" w:cs="Arial"/>
          <w:sz w:val="22"/>
          <w:szCs w:val="22"/>
        </w:rPr>
        <w:t>.</w:t>
      </w:r>
    </w:p>
    <w:p w:rsidR="00936B4E" w:rsidRDefault="00936B4E" w:rsidP="006F7AE4">
      <w:pPr>
        <w:rPr>
          <w:rFonts w:ascii="Arial" w:hAnsi="Arial" w:cs="Arial"/>
          <w:b/>
          <w:sz w:val="22"/>
          <w:szCs w:val="22"/>
        </w:rPr>
      </w:pPr>
    </w:p>
    <w:p w:rsidR="009E0117" w:rsidRDefault="009E0117" w:rsidP="00963186">
      <w:pPr>
        <w:rPr>
          <w:rFonts w:ascii="Arial" w:hAnsi="Arial" w:cs="Arial"/>
          <w:sz w:val="22"/>
          <w:szCs w:val="22"/>
        </w:rPr>
      </w:pPr>
    </w:p>
    <w:p w:rsidR="00CB3A4F" w:rsidRDefault="00CB3A4F" w:rsidP="00963186">
      <w:pPr>
        <w:rPr>
          <w:rFonts w:ascii="Arial" w:hAnsi="Arial" w:cs="Arial"/>
          <w:sz w:val="22"/>
          <w:szCs w:val="22"/>
        </w:rPr>
      </w:pPr>
    </w:p>
    <w:p w:rsidR="00A70865" w:rsidRPr="00A70865" w:rsidRDefault="00A70865" w:rsidP="00A70865">
      <w:pPr>
        <w:rPr>
          <w:rFonts w:ascii="Arial" w:hAnsi="Arial" w:cs="Arial"/>
          <w:i/>
          <w:iCs/>
          <w:sz w:val="20"/>
          <w:szCs w:val="20"/>
        </w:rPr>
      </w:pPr>
      <w:r w:rsidRPr="00A70865">
        <w:rPr>
          <w:rFonts w:ascii="Arial" w:hAnsi="Arial" w:cs="Arial"/>
          <w:i/>
          <w:iCs/>
          <w:sz w:val="20"/>
          <w:szCs w:val="20"/>
        </w:rPr>
        <w:t xml:space="preserve">För ytterligare information: </w:t>
      </w:r>
    </w:p>
    <w:p w:rsidR="00764497" w:rsidRPr="00D873CA" w:rsidRDefault="00764497" w:rsidP="00764497">
      <w:pPr>
        <w:rPr>
          <w:rFonts w:ascii="Arial" w:hAnsi="Arial" w:cs="Arial"/>
          <w:sz w:val="20"/>
          <w:szCs w:val="20"/>
        </w:rPr>
      </w:pPr>
      <w:r>
        <w:rPr>
          <w:rFonts w:ascii="Arial" w:hAnsi="Arial" w:cs="Arial"/>
          <w:sz w:val="20"/>
          <w:szCs w:val="20"/>
        </w:rPr>
        <w:t>Mia Steinbach</w:t>
      </w:r>
      <w:r w:rsidRPr="00D873CA">
        <w:rPr>
          <w:rFonts w:ascii="Arial" w:hAnsi="Arial" w:cs="Arial"/>
          <w:sz w:val="20"/>
          <w:szCs w:val="20"/>
        </w:rPr>
        <w:t>, Regionchef, Förpacknings- och Tidningsinsamlingen (FTI)</w:t>
      </w:r>
    </w:p>
    <w:p w:rsidR="00764497" w:rsidRDefault="00764497" w:rsidP="00764497">
      <w:pPr>
        <w:rPr>
          <w:rFonts w:ascii="Arial" w:hAnsi="Arial" w:cs="Arial"/>
          <w:sz w:val="20"/>
          <w:szCs w:val="20"/>
        </w:rPr>
      </w:pPr>
      <w:r w:rsidRPr="00D873CA">
        <w:rPr>
          <w:rFonts w:ascii="Arial" w:hAnsi="Arial" w:cs="Arial"/>
          <w:sz w:val="20"/>
          <w:szCs w:val="20"/>
        </w:rPr>
        <w:t xml:space="preserve">Telefon 08-566 144 </w:t>
      </w:r>
      <w:r>
        <w:rPr>
          <w:rFonts w:ascii="Arial" w:hAnsi="Arial" w:cs="Arial"/>
          <w:sz w:val="20"/>
          <w:szCs w:val="20"/>
        </w:rPr>
        <w:t xml:space="preserve">38    </w:t>
      </w:r>
    </w:p>
    <w:p w:rsidR="00764497" w:rsidRPr="00D873CA" w:rsidRDefault="008D4DD2" w:rsidP="00764497">
      <w:pPr>
        <w:rPr>
          <w:rFonts w:ascii="Arial" w:hAnsi="Arial" w:cs="Arial"/>
          <w:sz w:val="20"/>
          <w:szCs w:val="20"/>
        </w:rPr>
      </w:pPr>
      <w:hyperlink r:id="rId10" w:history="1">
        <w:r w:rsidR="00764497" w:rsidRPr="009F6F5A">
          <w:rPr>
            <w:rStyle w:val="Hyperlnk"/>
            <w:rFonts w:ascii="Arial" w:hAnsi="Arial" w:cs="Arial"/>
            <w:sz w:val="20"/>
            <w:szCs w:val="20"/>
          </w:rPr>
          <w:t>Mia.Steinbach@ftiab.se</w:t>
        </w:r>
      </w:hyperlink>
      <w:r w:rsidR="00764497" w:rsidRPr="00D873CA">
        <w:rPr>
          <w:rFonts w:ascii="Arial" w:hAnsi="Arial" w:cs="Arial"/>
          <w:sz w:val="20"/>
          <w:szCs w:val="20"/>
        </w:rPr>
        <w:t xml:space="preserve"> </w:t>
      </w:r>
    </w:p>
    <w:p w:rsidR="005C32BB" w:rsidRDefault="005C32BB" w:rsidP="00A70865">
      <w:pPr>
        <w:rPr>
          <w:rFonts w:ascii="Arial" w:hAnsi="Arial" w:cs="Arial"/>
          <w:sz w:val="20"/>
          <w:szCs w:val="20"/>
          <w:lang w:val="en-US"/>
        </w:rPr>
      </w:pPr>
    </w:p>
    <w:p w:rsidR="00CB3A4F" w:rsidRDefault="00CB3A4F" w:rsidP="00A70865">
      <w:pPr>
        <w:rPr>
          <w:rFonts w:ascii="Arial" w:hAnsi="Arial" w:cs="Arial"/>
          <w:sz w:val="20"/>
          <w:szCs w:val="20"/>
          <w:lang w:val="en-US"/>
        </w:rPr>
      </w:pPr>
    </w:p>
    <w:p w:rsidR="00CB3A4F" w:rsidRPr="00A70865" w:rsidRDefault="00CB3A4F" w:rsidP="00A70865">
      <w:pPr>
        <w:rPr>
          <w:rFonts w:ascii="Arial" w:hAnsi="Arial" w:cs="Arial"/>
          <w:sz w:val="20"/>
          <w:szCs w:val="20"/>
          <w:lang w:val="en-US"/>
        </w:rPr>
      </w:pPr>
    </w:p>
    <w:p w:rsidR="00045C2B" w:rsidRDefault="00045C2B" w:rsidP="00017A3C">
      <w:pPr>
        <w:rPr>
          <w:rFonts w:ascii="Arial" w:hAnsi="Arial" w:cs="Arial"/>
          <w:sz w:val="20"/>
          <w:szCs w:val="20"/>
          <w:u w:val="single"/>
        </w:rPr>
      </w:pPr>
    </w:p>
    <w:p w:rsidR="00045C2B" w:rsidRDefault="00311D1C" w:rsidP="00285409">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På FTI:s hemsida kan man se kortfilmer och testa sina återvinnarku</w:t>
      </w:r>
      <w:r w:rsidR="00DC6340" w:rsidRPr="00045C2B">
        <w:rPr>
          <w:rFonts w:ascii="Arial" w:hAnsi="Arial" w:cs="Arial"/>
          <w:sz w:val="20"/>
          <w:szCs w:val="20"/>
        </w:rPr>
        <w:t xml:space="preserve">nskaper och bli en certifierad återvinnare i quizet Åter-vinneriet, </w:t>
      </w:r>
      <w:hyperlink r:id="rId11"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2"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3"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4"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5A54C4"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5"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5A54C4" w:rsidRPr="00045C2B"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2C" w:rsidRDefault="00EC732C" w:rsidP="00455E94">
      <w:r>
        <w:separator/>
      </w:r>
    </w:p>
  </w:endnote>
  <w:endnote w:type="continuationSeparator" w:id="0">
    <w:p w:rsidR="00EC732C" w:rsidRDefault="00EC732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2C" w:rsidRDefault="00EC732C" w:rsidP="00455E94">
      <w:r>
        <w:separator/>
      </w:r>
    </w:p>
  </w:footnote>
  <w:footnote w:type="continuationSeparator" w:id="0">
    <w:p w:rsidR="00EC732C" w:rsidRDefault="00EC732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86381"/>
    <w:rsid w:val="000A1996"/>
    <w:rsid w:val="000A2412"/>
    <w:rsid w:val="000C142E"/>
    <w:rsid w:val="000C300E"/>
    <w:rsid w:val="000C7BA8"/>
    <w:rsid w:val="000D1EC2"/>
    <w:rsid w:val="000D664B"/>
    <w:rsid w:val="000E028E"/>
    <w:rsid w:val="000F0B45"/>
    <w:rsid w:val="00100F70"/>
    <w:rsid w:val="00104491"/>
    <w:rsid w:val="00110CEE"/>
    <w:rsid w:val="00114BD4"/>
    <w:rsid w:val="00114F43"/>
    <w:rsid w:val="001159B3"/>
    <w:rsid w:val="00123D67"/>
    <w:rsid w:val="00130A23"/>
    <w:rsid w:val="0013522F"/>
    <w:rsid w:val="001536F3"/>
    <w:rsid w:val="00161C35"/>
    <w:rsid w:val="00175C50"/>
    <w:rsid w:val="001875C0"/>
    <w:rsid w:val="001A02ED"/>
    <w:rsid w:val="001D5212"/>
    <w:rsid w:val="001D5953"/>
    <w:rsid w:val="001E4B7C"/>
    <w:rsid w:val="001E5795"/>
    <w:rsid w:val="001E5F86"/>
    <w:rsid w:val="001F1BD5"/>
    <w:rsid w:val="001F2096"/>
    <w:rsid w:val="00210434"/>
    <w:rsid w:val="00211D91"/>
    <w:rsid w:val="002143B1"/>
    <w:rsid w:val="00215037"/>
    <w:rsid w:val="002324FE"/>
    <w:rsid w:val="00240A97"/>
    <w:rsid w:val="00256BF5"/>
    <w:rsid w:val="0026645C"/>
    <w:rsid w:val="00271D57"/>
    <w:rsid w:val="00271EB0"/>
    <w:rsid w:val="00280B5E"/>
    <w:rsid w:val="00283A16"/>
    <w:rsid w:val="00284B26"/>
    <w:rsid w:val="00285409"/>
    <w:rsid w:val="00292CAE"/>
    <w:rsid w:val="00295C22"/>
    <w:rsid w:val="002A2E20"/>
    <w:rsid w:val="002A3DF2"/>
    <w:rsid w:val="002B0CA5"/>
    <w:rsid w:val="002B2911"/>
    <w:rsid w:val="002B3040"/>
    <w:rsid w:val="002B39CF"/>
    <w:rsid w:val="002B7188"/>
    <w:rsid w:val="002C0412"/>
    <w:rsid w:val="002C0F58"/>
    <w:rsid w:val="002C27A5"/>
    <w:rsid w:val="002D4B29"/>
    <w:rsid w:val="002D718E"/>
    <w:rsid w:val="002E2051"/>
    <w:rsid w:val="00311D1C"/>
    <w:rsid w:val="003235D7"/>
    <w:rsid w:val="0033106A"/>
    <w:rsid w:val="00340791"/>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B4E"/>
    <w:rsid w:val="00421A4B"/>
    <w:rsid w:val="004414B1"/>
    <w:rsid w:val="004461A4"/>
    <w:rsid w:val="00447B22"/>
    <w:rsid w:val="00455E94"/>
    <w:rsid w:val="00456271"/>
    <w:rsid w:val="00457173"/>
    <w:rsid w:val="004677B0"/>
    <w:rsid w:val="00472CF0"/>
    <w:rsid w:val="004749BE"/>
    <w:rsid w:val="004805C7"/>
    <w:rsid w:val="00490638"/>
    <w:rsid w:val="00490BF7"/>
    <w:rsid w:val="004939A4"/>
    <w:rsid w:val="00493D99"/>
    <w:rsid w:val="004940FE"/>
    <w:rsid w:val="00496287"/>
    <w:rsid w:val="004A612C"/>
    <w:rsid w:val="004A6857"/>
    <w:rsid w:val="004C1342"/>
    <w:rsid w:val="004C3940"/>
    <w:rsid w:val="004C3ABC"/>
    <w:rsid w:val="004D2558"/>
    <w:rsid w:val="004E1839"/>
    <w:rsid w:val="004E429C"/>
    <w:rsid w:val="00507802"/>
    <w:rsid w:val="005210A0"/>
    <w:rsid w:val="00523350"/>
    <w:rsid w:val="005312FC"/>
    <w:rsid w:val="00546052"/>
    <w:rsid w:val="005468C9"/>
    <w:rsid w:val="00554DBE"/>
    <w:rsid w:val="00564DB2"/>
    <w:rsid w:val="00564ECB"/>
    <w:rsid w:val="00575D1E"/>
    <w:rsid w:val="0058418A"/>
    <w:rsid w:val="005920F3"/>
    <w:rsid w:val="005A54C4"/>
    <w:rsid w:val="005A7FCB"/>
    <w:rsid w:val="005B09BD"/>
    <w:rsid w:val="005B4DB7"/>
    <w:rsid w:val="005C2903"/>
    <w:rsid w:val="005C32BB"/>
    <w:rsid w:val="005C4A78"/>
    <w:rsid w:val="005D2D8A"/>
    <w:rsid w:val="005D4348"/>
    <w:rsid w:val="005E3815"/>
    <w:rsid w:val="005E5A94"/>
    <w:rsid w:val="005F12F4"/>
    <w:rsid w:val="006002E2"/>
    <w:rsid w:val="00626857"/>
    <w:rsid w:val="0063175F"/>
    <w:rsid w:val="00640E23"/>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64497"/>
    <w:rsid w:val="00773286"/>
    <w:rsid w:val="007853AB"/>
    <w:rsid w:val="007977FA"/>
    <w:rsid w:val="007A72B3"/>
    <w:rsid w:val="007B084A"/>
    <w:rsid w:val="007C7557"/>
    <w:rsid w:val="007E0CCF"/>
    <w:rsid w:val="007E5725"/>
    <w:rsid w:val="007F1EB9"/>
    <w:rsid w:val="007F4913"/>
    <w:rsid w:val="00807BCB"/>
    <w:rsid w:val="00815DBC"/>
    <w:rsid w:val="00840655"/>
    <w:rsid w:val="0085451B"/>
    <w:rsid w:val="00854BC5"/>
    <w:rsid w:val="00854F2F"/>
    <w:rsid w:val="00870B6C"/>
    <w:rsid w:val="00873EF4"/>
    <w:rsid w:val="0087420C"/>
    <w:rsid w:val="00875BB1"/>
    <w:rsid w:val="00891261"/>
    <w:rsid w:val="0089536A"/>
    <w:rsid w:val="00896F3D"/>
    <w:rsid w:val="008976D4"/>
    <w:rsid w:val="008B5E3D"/>
    <w:rsid w:val="008C170C"/>
    <w:rsid w:val="008C3B5D"/>
    <w:rsid w:val="008D4DD2"/>
    <w:rsid w:val="008D4DFC"/>
    <w:rsid w:val="008E6534"/>
    <w:rsid w:val="008F1A0E"/>
    <w:rsid w:val="00904C6E"/>
    <w:rsid w:val="00916761"/>
    <w:rsid w:val="00936B4E"/>
    <w:rsid w:val="0094655E"/>
    <w:rsid w:val="00946E93"/>
    <w:rsid w:val="009545E5"/>
    <w:rsid w:val="00957190"/>
    <w:rsid w:val="00961CA7"/>
    <w:rsid w:val="00961DD7"/>
    <w:rsid w:val="00963186"/>
    <w:rsid w:val="009702C6"/>
    <w:rsid w:val="00985D4B"/>
    <w:rsid w:val="0099214D"/>
    <w:rsid w:val="00997782"/>
    <w:rsid w:val="009A1E99"/>
    <w:rsid w:val="009A334C"/>
    <w:rsid w:val="009C3B98"/>
    <w:rsid w:val="009C4A92"/>
    <w:rsid w:val="009C5EEB"/>
    <w:rsid w:val="009D042E"/>
    <w:rsid w:val="009E0117"/>
    <w:rsid w:val="009E0A1F"/>
    <w:rsid w:val="009E6904"/>
    <w:rsid w:val="009F0F00"/>
    <w:rsid w:val="00A003B6"/>
    <w:rsid w:val="00A049D3"/>
    <w:rsid w:val="00A2064D"/>
    <w:rsid w:val="00A512AB"/>
    <w:rsid w:val="00A51D31"/>
    <w:rsid w:val="00A52809"/>
    <w:rsid w:val="00A55CEC"/>
    <w:rsid w:val="00A70865"/>
    <w:rsid w:val="00A7177B"/>
    <w:rsid w:val="00A75998"/>
    <w:rsid w:val="00A835C7"/>
    <w:rsid w:val="00A96D45"/>
    <w:rsid w:val="00AA3A3E"/>
    <w:rsid w:val="00AD656C"/>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13432"/>
    <w:rsid w:val="00C24020"/>
    <w:rsid w:val="00C24066"/>
    <w:rsid w:val="00C32806"/>
    <w:rsid w:val="00C352BB"/>
    <w:rsid w:val="00C44A64"/>
    <w:rsid w:val="00C44F00"/>
    <w:rsid w:val="00C50057"/>
    <w:rsid w:val="00C57940"/>
    <w:rsid w:val="00C607CB"/>
    <w:rsid w:val="00C77D5C"/>
    <w:rsid w:val="00C83E42"/>
    <w:rsid w:val="00C861A3"/>
    <w:rsid w:val="00C92226"/>
    <w:rsid w:val="00C9305C"/>
    <w:rsid w:val="00C94F2B"/>
    <w:rsid w:val="00C969F6"/>
    <w:rsid w:val="00CA1139"/>
    <w:rsid w:val="00CA5293"/>
    <w:rsid w:val="00CB3A4F"/>
    <w:rsid w:val="00CC4DA6"/>
    <w:rsid w:val="00CD0B26"/>
    <w:rsid w:val="00CD0B8A"/>
    <w:rsid w:val="00CD1219"/>
    <w:rsid w:val="00CD6149"/>
    <w:rsid w:val="00CE064B"/>
    <w:rsid w:val="00CE415C"/>
    <w:rsid w:val="00CE434E"/>
    <w:rsid w:val="00CF0B4F"/>
    <w:rsid w:val="00CF7923"/>
    <w:rsid w:val="00D050A4"/>
    <w:rsid w:val="00D20502"/>
    <w:rsid w:val="00D20E12"/>
    <w:rsid w:val="00D23C94"/>
    <w:rsid w:val="00D25E31"/>
    <w:rsid w:val="00D36644"/>
    <w:rsid w:val="00D414D5"/>
    <w:rsid w:val="00D440AE"/>
    <w:rsid w:val="00D44820"/>
    <w:rsid w:val="00D44C27"/>
    <w:rsid w:val="00D6075D"/>
    <w:rsid w:val="00D61EE4"/>
    <w:rsid w:val="00D703F2"/>
    <w:rsid w:val="00D77A9A"/>
    <w:rsid w:val="00D84A18"/>
    <w:rsid w:val="00DA034F"/>
    <w:rsid w:val="00DA0B87"/>
    <w:rsid w:val="00DA2804"/>
    <w:rsid w:val="00DA7CEE"/>
    <w:rsid w:val="00DB579B"/>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97E3F"/>
    <w:rsid w:val="00EA2B01"/>
    <w:rsid w:val="00EB5612"/>
    <w:rsid w:val="00EC0B54"/>
    <w:rsid w:val="00EC6992"/>
    <w:rsid w:val="00EC732C"/>
    <w:rsid w:val="00EC7AE5"/>
    <w:rsid w:val="00ED5B3B"/>
    <w:rsid w:val="00EF0430"/>
    <w:rsid w:val="00F1082E"/>
    <w:rsid w:val="00F12713"/>
    <w:rsid w:val="00F14541"/>
    <w:rsid w:val="00F26652"/>
    <w:rsid w:val="00F30FFF"/>
    <w:rsid w:val="00F36564"/>
    <w:rsid w:val="00F40955"/>
    <w:rsid w:val="00F425B1"/>
    <w:rsid w:val="00F47433"/>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C930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07053394">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50085397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0118957">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480</Words>
  <Characters>2550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7</cp:revision>
  <cp:lastPrinted>2017-05-12T10:55:00Z</cp:lastPrinted>
  <dcterms:created xsi:type="dcterms:W3CDTF">2017-05-12T08:30:00Z</dcterms:created>
  <dcterms:modified xsi:type="dcterms:W3CDTF">2017-05-12T10:56:00Z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