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2F" w14:textId="77777777" w:rsidR="008B0A40" w:rsidRPr="006C1E93" w:rsidRDefault="008B0A40" w:rsidP="00423D5C">
      <w:pPr>
        <w:rPr>
          <w:rFonts w:ascii="Arial" w:hAnsi="Arial" w:cs="Arial"/>
          <w:b/>
          <w:color w:val="000000" w:themeColor="text1"/>
          <w:sz w:val="22"/>
          <w:szCs w:val="20"/>
        </w:rPr>
      </w:pPr>
    </w:p>
    <w:p w14:paraId="4BB47DBD" w14:textId="77777777" w:rsidR="008B0A40" w:rsidRPr="006C1E93" w:rsidRDefault="008B0A40" w:rsidP="00423D5C">
      <w:pPr>
        <w:rPr>
          <w:rFonts w:ascii="Arial" w:hAnsi="Arial" w:cs="Arial"/>
          <w:b/>
          <w:color w:val="000000" w:themeColor="text1"/>
          <w:sz w:val="22"/>
          <w:szCs w:val="20"/>
        </w:rPr>
      </w:pPr>
    </w:p>
    <w:p w14:paraId="58D3DAE4" w14:textId="77777777" w:rsidR="00C52EF6" w:rsidRPr="006C1E93" w:rsidRDefault="00C52EF6" w:rsidP="00423D5C">
      <w:pPr>
        <w:rPr>
          <w:rFonts w:ascii="Arial" w:hAnsi="Arial" w:cs="Arial"/>
          <w:b/>
          <w:color w:val="000000" w:themeColor="text1"/>
          <w:sz w:val="22"/>
          <w:szCs w:val="20"/>
        </w:rPr>
      </w:pPr>
    </w:p>
    <w:p w14:paraId="66488E61" w14:textId="7308FD92" w:rsidR="008B0A40" w:rsidRPr="006C1E93" w:rsidRDefault="00423D5C" w:rsidP="00423D5C">
      <w:pPr>
        <w:rPr>
          <w:rFonts w:ascii="Arial" w:hAnsi="Arial" w:cs="Arial"/>
          <w:b/>
          <w:color w:val="000000" w:themeColor="text1"/>
          <w:sz w:val="22"/>
          <w:szCs w:val="20"/>
        </w:rPr>
      </w:pPr>
      <w:r w:rsidRPr="006C1E93">
        <w:rPr>
          <w:rFonts w:ascii="Arial" w:hAnsi="Arial" w:cs="Arial"/>
          <w:b/>
          <w:color w:val="000000" w:themeColor="text1"/>
          <w:sz w:val="22"/>
          <w:szCs w:val="20"/>
        </w:rPr>
        <w:t>P</w:t>
      </w:r>
      <w:r w:rsidR="009C3B51" w:rsidRPr="006C1E93">
        <w:rPr>
          <w:rFonts w:ascii="Arial" w:hAnsi="Arial" w:cs="Arial"/>
          <w:b/>
          <w:color w:val="000000" w:themeColor="text1"/>
          <w:sz w:val="22"/>
          <w:szCs w:val="20"/>
        </w:rPr>
        <w:t>ressinformation</w:t>
      </w:r>
      <w:r w:rsidR="00560AF9" w:rsidRPr="006C1E93">
        <w:rPr>
          <w:rFonts w:ascii="Arial" w:hAnsi="Arial" w:cs="Arial"/>
          <w:b/>
          <w:color w:val="000000" w:themeColor="text1"/>
          <w:sz w:val="22"/>
          <w:szCs w:val="20"/>
        </w:rPr>
        <w:t xml:space="preserve"> </w:t>
      </w:r>
      <w:r w:rsidR="006C21B4" w:rsidRPr="006C1E93">
        <w:rPr>
          <w:rFonts w:ascii="Arial" w:hAnsi="Arial" w:cs="Arial"/>
          <w:b/>
          <w:color w:val="000000" w:themeColor="text1"/>
          <w:sz w:val="22"/>
          <w:szCs w:val="20"/>
        </w:rPr>
        <w:t>2013</w:t>
      </w:r>
      <w:r w:rsidR="00560AF9" w:rsidRPr="006C1E93">
        <w:rPr>
          <w:rFonts w:ascii="Arial" w:hAnsi="Arial" w:cs="Arial"/>
          <w:b/>
          <w:color w:val="000000" w:themeColor="text1"/>
          <w:sz w:val="22"/>
          <w:szCs w:val="20"/>
        </w:rPr>
        <w:t>-</w:t>
      </w:r>
      <w:r w:rsidR="00CD6AB8" w:rsidRPr="006C1E93">
        <w:rPr>
          <w:rFonts w:ascii="Arial" w:hAnsi="Arial" w:cs="Arial"/>
          <w:b/>
          <w:color w:val="000000" w:themeColor="text1"/>
          <w:sz w:val="22"/>
          <w:szCs w:val="20"/>
        </w:rPr>
        <w:t>04</w:t>
      </w:r>
      <w:r w:rsidR="00560AF9" w:rsidRPr="006C1E93">
        <w:rPr>
          <w:rFonts w:ascii="Arial" w:hAnsi="Arial" w:cs="Arial"/>
          <w:b/>
          <w:color w:val="000000" w:themeColor="text1"/>
          <w:sz w:val="22"/>
          <w:szCs w:val="20"/>
        </w:rPr>
        <w:t>-</w:t>
      </w:r>
      <w:r w:rsidR="00D901DD" w:rsidRPr="006C1E93">
        <w:rPr>
          <w:rFonts w:ascii="Arial" w:hAnsi="Arial" w:cs="Arial"/>
          <w:b/>
          <w:color w:val="000000" w:themeColor="text1"/>
          <w:sz w:val="22"/>
          <w:szCs w:val="20"/>
        </w:rPr>
        <w:t>05</w:t>
      </w:r>
      <w:r w:rsidR="009C3B51" w:rsidRPr="006C1E93">
        <w:rPr>
          <w:rFonts w:ascii="Arial" w:hAnsi="Arial" w:cs="Arial"/>
          <w:b/>
          <w:color w:val="000000" w:themeColor="text1"/>
          <w:sz w:val="22"/>
          <w:szCs w:val="20"/>
        </w:rPr>
        <w:tab/>
      </w:r>
      <w:r w:rsidR="009C3B51" w:rsidRPr="006C1E93">
        <w:rPr>
          <w:rFonts w:ascii="Arial" w:hAnsi="Arial" w:cs="Arial"/>
          <w:b/>
          <w:color w:val="000000" w:themeColor="text1"/>
          <w:sz w:val="22"/>
          <w:szCs w:val="20"/>
        </w:rPr>
        <w:tab/>
      </w:r>
      <w:r w:rsidR="009C3B51" w:rsidRPr="006C1E93">
        <w:rPr>
          <w:rFonts w:ascii="Arial" w:hAnsi="Arial" w:cs="Arial"/>
          <w:b/>
          <w:color w:val="000000" w:themeColor="text1"/>
          <w:sz w:val="22"/>
          <w:szCs w:val="20"/>
        </w:rPr>
        <w:tab/>
      </w:r>
      <w:r w:rsidR="009C3B51" w:rsidRPr="006C1E93">
        <w:rPr>
          <w:rFonts w:ascii="Arial" w:hAnsi="Arial" w:cs="Arial"/>
          <w:b/>
          <w:color w:val="000000" w:themeColor="text1"/>
          <w:sz w:val="22"/>
          <w:szCs w:val="20"/>
        </w:rPr>
        <w:tab/>
      </w:r>
      <w:r w:rsidR="009C3B51" w:rsidRPr="006C1E93">
        <w:rPr>
          <w:rFonts w:ascii="Arial" w:hAnsi="Arial" w:cs="Arial"/>
          <w:b/>
          <w:color w:val="000000" w:themeColor="text1"/>
          <w:sz w:val="22"/>
          <w:szCs w:val="20"/>
        </w:rPr>
        <w:tab/>
      </w:r>
      <w:r w:rsidR="00DA3F40" w:rsidRPr="006C1E93">
        <w:rPr>
          <w:rFonts w:ascii="Arial" w:hAnsi="Arial" w:cs="Arial"/>
          <w:b/>
          <w:color w:val="000000" w:themeColor="text1"/>
          <w:sz w:val="22"/>
          <w:szCs w:val="20"/>
        </w:rPr>
        <w:t xml:space="preserve">  </w:t>
      </w:r>
    </w:p>
    <w:p w14:paraId="4F657346" w14:textId="77777777" w:rsidR="00EE5C25" w:rsidRPr="006C1E93" w:rsidRDefault="00EE5C25"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b/>
          <w:color w:val="000000" w:themeColor="text1"/>
          <w:sz w:val="28"/>
        </w:rPr>
      </w:pPr>
    </w:p>
    <w:p w14:paraId="1B716E8A" w14:textId="3D54AFB5" w:rsidR="00BE1247" w:rsidRPr="006C1E93" w:rsidRDefault="001E0B3E" w:rsidP="00BE12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b/>
          <w:color w:val="000000" w:themeColor="text1"/>
          <w:sz w:val="22"/>
          <w:szCs w:val="22"/>
        </w:rPr>
      </w:pPr>
      <w:r w:rsidRPr="006C1E93">
        <w:rPr>
          <w:rFonts w:ascii="Garamond" w:hAnsi="Garamond"/>
          <w:b/>
          <w:color w:val="000000" w:themeColor="text1"/>
          <w:sz w:val="28"/>
        </w:rPr>
        <w:t>Haga Slott i Enköping</w:t>
      </w:r>
      <w:r w:rsidR="00407CE2" w:rsidRPr="006C1E93">
        <w:rPr>
          <w:rFonts w:ascii="Garamond" w:hAnsi="Garamond"/>
          <w:b/>
          <w:color w:val="000000" w:themeColor="text1"/>
          <w:sz w:val="28"/>
        </w:rPr>
        <w:t xml:space="preserve"> utvald av</w:t>
      </w:r>
      <w:r w:rsidR="00CD6AB8" w:rsidRPr="006C1E93">
        <w:rPr>
          <w:rFonts w:ascii="Garamond" w:hAnsi="Garamond"/>
          <w:b/>
          <w:color w:val="000000" w:themeColor="text1"/>
          <w:sz w:val="28"/>
        </w:rPr>
        <w:t xml:space="preserve"> Svenska Möten</w:t>
      </w:r>
      <w:r w:rsidR="00560AF9" w:rsidRPr="006C1E93">
        <w:rPr>
          <w:rFonts w:ascii="Garamond" w:hAnsi="Garamond"/>
          <w:b/>
          <w:color w:val="000000" w:themeColor="text1"/>
          <w:sz w:val="28"/>
        </w:rPr>
        <w:br/>
      </w:r>
    </w:p>
    <w:p w14:paraId="2423259A" w14:textId="4E39B7E0" w:rsidR="00407CE2" w:rsidRPr="006C1E93" w:rsidRDefault="00407CE2" w:rsidP="00D76731">
      <w:pPr>
        <w:rPr>
          <w:rFonts w:ascii="Garamond" w:hAnsi="Garamond" w:cs="Helvetica"/>
          <w:b/>
          <w:color w:val="000000" w:themeColor="text1"/>
          <w:sz w:val="22"/>
          <w:szCs w:val="22"/>
        </w:rPr>
      </w:pPr>
      <w:r w:rsidRPr="006C1E93">
        <w:rPr>
          <w:rFonts w:ascii="Garamond" w:hAnsi="Garamond" w:cs="Helvetica"/>
          <w:b/>
          <w:color w:val="000000" w:themeColor="text1"/>
          <w:sz w:val="22"/>
          <w:szCs w:val="22"/>
        </w:rPr>
        <w:t xml:space="preserve">Svenska Möten stärker sitt utbud ytterligare i </w:t>
      </w:r>
      <w:r w:rsidR="001E0B3E" w:rsidRPr="006C1E93">
        <w:rPr>
          <w:rFonts w:ascii="Garamond" w:hAnsi="Garamond" w:cs="Helvetica"/>
          <w:b/>
          <w:color w:val="000000" w:themeColor="text1"/>
          <w:sz w:val="22"/>
          <w:szCs w:val="22"/>
        </w:rPr>
        <w:t>Mälardalen</w:t>
      </w:r>
      <w:r w:rsidRPr="006C1E93">
        <w:rPr>
          <w:rFonts w:ascii="Garamond" w:hAnsi="Garamond" w:cs="Helvetica"/>
          <w:b/>
          <w:color w:val="000000" w:themeColor="text1"/>
          <w:sz w:val="22"/>
          <w:szCs w:val="22"/>
        </w:rPr>
        <w:t xml:space="preserve">. Nu ansluter </w:t>
      </w:r>
      <w:r w:rsidR="001E0B3E" w:rsidRPr="006C1E93">
        <w:rPr>
          <w:rFonts w:ascii="Garamond" w:hAnsi="Garamond" w:cs="Helvetica"/>
          <w:b/>
          <w:color w:val="000000" w:themeColor="text1"/>
          <w:sz w:val="22"/>
          <w:szCs w:val="22"/>
        </w:rPr>
        <w:t xml:space="preserve">Haga Slott </w:t>
      </w:r>
      <w:r w:rsidRPr="006C1E93">
        <w:rPr>
          <w:rFonts w:ascii="Garamond" w:hAnsi="Garamond" w:cs="Helvetica"/>
          <w:b/>
          <w:color w:val="000000" w:themeColor="text1"/>
          <w:sz w:val="22"/>
          <w:szCs w:val="22"/>
        </w:rPr>
        <w:t>till den ledande mötesarrangören.</w:t>
      </w:r>
    </w:p>
    <w:p w14:paraId="24F6FC33" w14:textId="389A5AD2" w:rsidR="00407CE2" w:rsidRPr="006C1E93" w:rsidRDefault="00407CE2" w:rsidP="00D76731">
      <w:pPr>
        <w:rPr>
          <w:rFonts w:ascii="Garamond" w:hAnsi="Garamond" w:cs="Helvetica"/>
          <w:b/>
          <w:color w:val="000000" w:themeColor="text1"/>
          <w:sz w:val="22"/>
          <w:szCs w:val="22"/>
        </w:rPr>
      </w:pPr>
      <w:r w:rsidRPr="006C1E93">
        <w:rPr>
          <w:rFonts w:ascii="Garamond" w:hAnsi="Garamond" w:cs="Helvetica"/>
          <w:b/>
          <w:color w:val="000000" w:themeColor="text1"/>
          <w:sz w:val="22"/>
          <w:szCs w:val="22"/>
        </w:rPr>
        <w:t xml:space="preserve">– </w:t>
      </w:r>
      <w:r w:rsidR="001E0B3E" w:rsidRPr="006C1E93">
        <w:rPr>
          <w:rFonts w:ascii="Garamond" w:hAnsi="Garamond" w:cs="Helvetica"/>
          <w:b/>
          <w:color w:val="000000" w:themeColor="text1"/>
          <w:sz w:val="22"/>
          <w:szCs w:val="22"/>
        </w:rPr>
        <w:t xml:space="preserve">Jag vet av tidigare erfarenhet värdet av att tillhöra Svenska Mötens </w:t>
      </w:r>
      <w:r w:rsidR="006D2863" w:rsidRPr="006C1E93">
        <w:rPr>
          <w:rFonts w:ascii="Garamond" w:hAnsi="Garamond" w:cs="Helvetica"/>
          <w:b/>
          <w:color w:val="000000" w:themeColor="text1"/>
          <w:sz w:val="22"/>
          <w:szCs w:val="22"/>
        </w:rPr>
        <w:t>u</w:t>
      </w:r>
      <w:r w:rsidR="001E0B3E" w:rsidRPr="006C1E93">
        <w:rPr>
          <w:rFonts w:ascii="Garamond" w:hAnsi="Garamond" w:cs="Helvetica"/>
          <w:b/>
          <w:color w:val="000000" w:themeColor="text1"/>
          <w:sz w:val="22"/>
          <w:szCs w:val="22"/>
        </w:rPr>
        <w:t xml:space="preserve">tvalda anläggningar, </w:t>
      </w:r>
      <w:r w:rsidRPr="006C1E93">
        <w:rPr>
          <w:rFonts w:ascii="Garamond" w:hAnsi="Garamond" w:cs="Helvetica"/>
          <w:b/>
          <w:color w:val="000000" w:themeColor="text1"/>
          <w:sz w:val="22"/>
          <w:szCs w:val="22"/>
        </w:rPr>
        <w:t xml:space="preserve">säger </w:t>
      </w:r>
      <w:r w:rsidR="001E0B3E" w:rsidRPr="006C1E93">
        <w:rPr>
          <w:rFonts w:ascii="Garamond" w:hAnsi="Garamond"/>
          <w:b/>
          <w:color w:val="000000" w:themeColor="text1"/>
          <w:sz w:val="22"/>
          <w:szCs w:val="22"/>
        </w:rPr>
        <w:t xml:space="preserve">Micael </w:t>
      </w:r>
      <w:r w:rsidR="001E0B3E" w:rsidRPr="006C1E93">
        <w:rPr>
          <w:rFonts w:ascii="Garamond" w:hAnsi="Garamond" w:cs="Helvetica"/>
          <w:b/>
          <w:color w:val="000000" w:themeColor="text1"/>
          <w:sz w:val="22"/>
          <w:szCs w:val="22"/>
        </w:rPr>
        <w:t>Eriksson</w:t>
      </w:r>
      <w:r w:rsidRPr="006C1E93">
        <w:rPr>
          <w:rFonts w:ascii="Garamond" w:hAnsi="Garamond" w:cs="Helvetica"/>
          <w:b/>
          <w:color w:val="000000" w:themeColor="text1"/>
          <w:sz w:val="22"/>
          <w:szCs w:val="22"/>
        </w:rPr>
        <w:t xml:space="preserve">, </w:t>
      </w:r>
      <w:r w:rsidR="001E0B3E" w:rsidRPr="006C1E93">
        <w:rPr>
          <w:rFonts w:ascii="Garamond" w:hAnsi="Garamond" w:cs="Helvetica"/>
          <w:b/>
          <w:color w:val="000000" w:themeColor="text1"/>
          <w:sz w:val="22"/>
          <w:szCs w:val="22"/>
        </w:rPr>
        <w:t>vd på Haga Slott</w:t>
      </w:r>
      <w:r w:rsidR="006C1E93">
        <w:rPr>
          <w:rFonts w:ascii="Garamond" w:hAnsi="Garamond" w:cs="Helvetica"/>
          <w:b/>
          <w:color w:val="000000" w:themeColor="text1"/>
          <w:sz w:val="22"/>
          <w:szCs w:val="22"/>
        </w:rPr>
        <w:t>.</w:t>
      </w:r>
    </w:p>
    <w:p w14:paraId="6D062B7F" w14:textId="77777777" w:rsidR="00407CE2" w:rsidRPr="006C1E93" w:rsidRDefault="00407CE2" w:rsidP="00D76731">
      <w:pPr>
        <w:rPr>
          <w:rFonts w:ascii="Garamond" w:hAnsi="Garamond" w:cs="Helvetica"/>
          <w:b/>
          <w:color w:val="000000" w:themeColor="text1"/>
          <w:sz w:val="22"/>
          <w:szCs w:val="22"/>
        </w:rPr>
      </w:pPr>
    </w:p>
    <w:p w14:paraId="21BA5AD9" w14:textId="2016767A" w:rsidR="00407CE2" w:rsidRPr="006C1E93" w:rsidRDefault="00407CE2" w:rsidP="00407CE2">
      <w:pPr>
        <w:rPr>
          <w:rFonts w:ascii="Garamond" w:hAnsi="Garamond" w:cs="Helvetica"/>
          <w:color w:val="000000" w:themeColor="text1"/>
          <w:sz w:val="22"/>
          <w:szCs w:val="22"/>
        </w:rPr>
      </w:pPr>
      <w:r w:rsidRPr="006C1E93">
        <w:rPr>
          <w:rFonts w:ascii="Garamond" w:hAnsi="Garamond" w:cs="Helvetica"/>
          <w:color w:val="000000" w:themeColor="text1"/>
          <w:sz w:val="22"/>
          <w:szCs w:val="22"/>
        </w:rPr>
        <w:t>Svenska Möten är den enda svenska mötesarrangören som bedömer konferens- och mötesanläg</w:t>
      </w:r>
      <w:r w:rsidR="006D2863" w:rsidRPr="006C1E93">
        <w:rPr>
          <w:rFonts w:ascii="Garamond" w:hAnsi="Garamond" w:cs="Helvetica"/>
          <w:color w:val="000000" w:themeColor="text1"/>
          <w:sz w:val="22"/>
          <w:szCs w:val="22"/>
        </w:rPr>
        <w:t>gningar. För att nå status som u</w:t>
      </w:r>
      <w:r w:rsidRPr="006C1E93">
        <w:rPr>
          <w:rFonts w:ascii="Garamond" w:hAnsi="Garamond" w:cs="Helvetica"/>
          <w:color w:val="000000" w:themeColor="text1"/>
          <w:sz w:val="22"/>
          <w:szCs w:val="22"/>
        </w:rPr>
        <w:t xml:space="preserve">tvald anläggning ställs höga krav och en mycket noggrann kontroll – hela 250 bedömningspunkter inom två huvudområden, </w:t>
      </w:r>
      <w:r w:rsidRPr="006C1E93">
        <w:rPr>
          <w:rFonts w:ascii="Garamond" w:hAnsi="Garamond" w:cs="Arial"/>
          <w:color w:val="000000" w:themeColor="text1"/>
          <w:sz w:val="22"/>
          <w:szCs w:val="22"/>
          <w:shd w:val="clear" w:color="auto" w:fill="FFFFFF"/>
        </w:rPr>
        <w:t>Möten/Konferens och Hotell/Restaurang</w:t>
      </w:r>
      <w:r w:rsidRPr="006C1E93">
        <w:rPr>
          <w:rFonts w:ascii="Garamond" w:hAnsi="Garamond"/>
          <w:color w:val="000000" w:themeColor="text1"/>
          <w:sz w:val="22"/>
          <w:szCs w:val="22"/>
        </w:rPr>
        <w:t>.</w:t>
      </w:r>
    </w:p>
    <w:p w14:paraId="09E60DF5"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4DFF5FFB" w14:textId="0502CCC5"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r w:rsidRPr="006C1E93">
        <w:rPr>
          <w:rFonts w:ascii="Garamond" w:hAnsi="Garamond" w:cs="Helvetica"/>
          <w:color w:val="000000" w:themeColor="text1"/>
          <w:sz w:val="22"/>
          <w:szCs w:val="22"/>
        </w:rPr>
        <w:t xml:space="preserve">– </w:t>
      </w:r>
      <w:r w:rsidR="001E0B3E" w:rsidRPr="006C1E93">
        <w:rPr>
          <w:rFonts w:ascii="Garamond" w:hAnsi="Garamond" w:cs="Helvetica"/>
          <w:color w:val="000000" w:themeColor="text1"/>
          <w:sz w:val="22"/>
          <w:szCs w:val="22"/>
        </w:rPr>
        <w:t>Jag började här på Haga Slott i november och då kändes det direkt självklart att Haga Slott skulle bli medlem. Dels har Svenska Möten många intressanta avtalskunder i vår region, dels tror jag att vi kan stärka varandras varumärken, säger Micael Eriksson.</w:t>
      </w:r>
    </w:p>
    <w:p w14:paraId="57766094" w14:textId="77777777" w:rsidR="001E0B3E" w:rsidRPr="006C1E93" w:rsidRDefault="001E0B3E"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3BE3A40B" w14:textId="01BD9766" w:rsidR="00407CE2" w:rsidRPr="006C1E93" w:rsidRDefault="006D2863"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r w:rsidRPr="006C1E93">
        <w:rPr>
          <w:rFonts w:ascii="Garamond" w:hAnsi="Garamond" w:cs="Helvetica"/>
          <w:color w:val="000000" w:themeColor="text1"/>
          <w:sz w:val="22"/>
          <w:szCs w:val="22"/>
        </w:rPr>
        <w:t>– Vi hoppas förstås att som u</w:t>
      </w:r>
      <w:r w:rsidR="001E0B3E" w:rsidRPr="006C1E93">
        <w:rPr>
          <w:rFonts w:ascii="Garamond" w:hAnsi="Garamond" w:cs="Helvetica"/>
          <w:color w:val="000000" w:themeColor="text1"/>
          <w:sz w:val="22"/>
          <w:szCs w:val="22"/>
        </w:rPr>
        <w:t>tvald anläggning få lite extra draghjälp, men också kunna dra nytta av inköpssamarbeten med mera.</w:t>
      </w:r>
    </w:p>
    <w:p w14:paraId="496CD7BB" w14:textId="77777777" w:rsidR="001E0B3E" w:rsidRPr="006C1E93" w:rsidRDefault="001E0B3E"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7A0C8A55" w14:textId="50EFDD46" w:rsidR="001E0B3E" w:rsidRPr="006C1E93" w:rsidRDefault="00407CE2" w:rsidP="001E0B3E">
      <w:pPr>
        <w:widowControl w:val="0"/>
        <w:autoSpaceDE w:val="0"/>
        <w:autoSpaceDN w:val="0"/>
        <w:adjustRightInd w:val="0"/>
        <w:rPr>
          <w:rFonts w:ascii="Garamond" w:hAnsi="Garamond" w:cs="Helvetica"/>
          <w:color w:val="000000" w:themeColor="text1"/>
          <w:sz w:val="22"/>
          <w:szCs w:val="22"/>
        </w:rPr>
      </w:pPr>
      <w:r w:rsidRPr="006C1E93">
        <w:rPr>
          <w:rFonts w:ascii="Garamond" w:hAnsi="Garamond" w:cs="Helvetica"/>
          <w:color w:val="000000" w:themeColor="text1"/>
          <w:sz w:val="22"/>
          <w:szCs w:val="22"/>
        </w:rPr>
        <w:t xml:space="preserve">För Svenska Möten innebär det här ett förstärkt utbud i </w:t>
      </w:r>
      <w:r w:rsidR="001E0B3E" w:rsidRPr="006C1E93">
        <w:rPr>
          <w:rFonts w:ascii="Garamond" w:hAnsi="Garamond" w:cs="Helvetica"/>
          <w:color w:val="000000" w:themeColor="text1"/>
          <w:sz w:val="22"/>
          <w:szCs w:val="22"/>
        </w:rPr>
        <w:t>Mälardalen</w:t>
      </w:r>
      <w:r w:rsidRPr="006C1E93">
        <w:rPr>
          <w:rFonts w:ascii="Garamond" w:hAnsi="Garamond" w:cs="Helvetica"/>
          <w:color w:val="000000" w:themeColor="text1"/>
          <w:sz w:val="22"/>
          <w:szCs w:val="22"/>
        </w:rPr>
        <w:t xml:space="preserve">, </w:t>
      </w:r>
      <w:r w:rsidR="001E0B3E" w:rsidRPr="006C1E93">
        <w:rPr>
          <w:rFonts w:ascii="Garamond" w:hAnsi="Garamond" w:cs="Helvetica"/>
          <w:color w:val="000000" w:themeColor="text1"/>
          <w:sz w:val="22"/>
          <w:szCs w:val="22"/>
        </w:rPr>
        <w:t>en mycket viktig</w:t>
      </w:r>
      <w:r w:rsidRPr="006C1E93">
        <w:rPr>
          <w:rFonts w:ascii="Garamond" w:hAnsi="Garamond" w:cs="Helvetica"/>
          <w:color w:val="000000" w:themeColor="text1"/>
          <w:sz w:val="22"/>
          <w:szCs w:val="22"/>
        </w:rPr>
        <w:t xml:space="preserve"> marknad </w:t>
      </w:r>
      <w:r w:rsidR="001E0B3E" w:rsidRPr="006C1E93">
        <w:rPr>
          <w:rFonts w:ascii="Garamond" w:hAnsi="Garamond" w:cs="Helvetica"/>
          <w:color w:val="000000" w:themeColor="text1"/>
          <w:sz w:val="22"/>
          <w:szCs w:val="22"/>
        </w:rPr>
        <w:t>inom</w:t>
      </w:r>
      <w:r w:rsidRPr="006C1E93">
        <w:rPr>
          <w:rFonts w:ascii="Garamond" w:hAnsi="Garamond" w:cs="Helvetica"/>
          <w:color w:val="000000" w:themeColor="text1"/>
          <w:sz w:val="22"/>
          <w:szCs w:val="22"/>
        </w:rPr>
        <w:t xml:space="preserve"> </w:t>
      </w:r>
      <w:r w:rsidR="001E0B3E" w:rsidRPr="006C1E93">
        <w:rPr>
          <w:rFonts w:ascii="Garamond" w:hAnsi="Garamond" w:cs="Helvetica"/>
          <w:color w:val="000000" w:themeColor="text1"/>
          <w:sz w:val="22"/>
          <w:szCs w:val="22"/>
        </w:rPr>
        <w:t>mötesindustrin</w:t>
      </w:r>
      <w:r w:rsidRPr="006C1E93">
        <w:rPr>
          <w:rFonts w:ascii="Garamond" w:hAnsi="Garamond" w:cs="Helvetica"/>
          <w:color w:val="000000" w:themeColor="text1"/>
          <w:sz w:val="22"/>
          <w:szCs w:val="22"/>
        </w:rPr>
        <w:t>.</w:t>
      </w:r>
      <w:r w:rsidR="001E0B3E" w:rsidRPr="006C1E93">
        <w:rPr>
          <w:rFonts w:ascii="Garamond" w:hAnsi="Garamond" w:cs="Helvetica"/>
          <w:color w:val="000000" w:themeColor="text1"/>
          <w:sz w:val="22"/>
          <w:szCs w:val="22"/>
        </w:rPr>
        <w:t xml:space="preserve"> Området i närheten av Stockholm och Arlanda är verkligen ett starkt möteskluster.</w:t>
      </w:r>
    </w:p>
    <w:p w14:paraId="1D08B1E1" w14:textId="77777777" w:rsidR="001E0B3E" w:rsidRPr="006C1E93" w:rsidRDefault="001E0B3E" w:rsidP="001E0B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59B22175" w14:textId="004AB7DF" w:rsidR="00407CE2" w:rsidRPr="006C1E93" w:rsidRDefault="001E0B3E" w:rsidP="001E0B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r w:rsidRPr="006C1E93">
        <w:rPr>
          <w:rFonts w:ascii="Garamond" w:hAnsi="Garamond" w:cs="Helvetica"/>
          <w:color w:val="000000" w:themeColor="text1"/>
          <w:sz w:val="22"/>
          <w:szCs w:val="22"/>
        </w:rPr>
        <w:t>– Haga Slott är en mycket välrenommerad mötesanläggning som ligger mycket bra till logistiskt för kunder i hela Mälardalen. Det kompletterar vårt utbud väldigt väl, säger Johan Fägerblad, vd på Svenska Möten.</w:t>
      </w:r>
    </w:p>
    <w:p w14:paraId="1F16EDDB"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4DAFBD81" w14:textId="40358355" w:rsidR="00407CE2" w:rsidRPr="006C1E93" w:rsidRDefault="006D2863"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r w:rsidRPr="006C1E93">
        <w:rPr>
          <w:rFonts w:ascii="Garamond" w:hAnsi="Garamond" w:cs="Helvetica"/>
          <w:color w:val="000000" w:themeColor="text1"/>
          <w:sz w:val="22"/>
          <w:szCs w:val="22"/>
        </w:rPr>
        <w:t>Svenska Möten har nu 128 u</w:t>
      </w:r>
      <w:r w:rsidR="00407CE2" w:rsidRPr="006C1E93">
        <w:rPr>
          <w:rFonts w:ascii="Garamond" w:hAnsi="Garamond" w:cs="Helvetica"/>
          <w:color w:val="000000" w:themeColor="text1"/>
          <w:sz w:val="22"/>
          <w:szCs w:val="22"/>
        </w:rPr>
        <w:t>tvalda anläggningar runtom i landet. Tillsammans står dessa för cirka 25 procent av den svenska mötesindustrin. Det är ett imponerande nätverk de Utvalda anläggningarna får ta del av.</w:t>
      </w:r>
    </w:p>
    <w:p w14:paraId="494CB19C"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21D0E767" w14:textId="3D5E3734" w:rsidR="00407CE2" w:rsidRPr="006C1E93" w:rsidRDefault="00407CE2" w:rsidP="00407C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r w:rsidRPr="006C1E93">
        <w:rPr>
          <w:rFonts w:ascii="Garamond" w:hAnsi="Garamond" w:cs="Helvetica"/>
          <w:color w:val="000000" w:themeColor="text1"/>
          <w:sz w:val="22"/>
          <w:szCs w:val="22"/>
        </w:rPr>
        <w:t xml:space="preserve">– De anslutna anläggningarna har väldigt gott renommé bland mötesbokare, säger Johan Fägerblad på Svenska Möten. Det innebär att de stärker vårt varumärke och vi kan i vår tur stärka deras. Dessutom kan vi utbyta kunskap och bli starkare tillsammans. </w:t>
      </w:r>
    </w:p>
    <w:p w14:paraId="4D7C954A" w14:textId="77777777" w:rsidR="001E0B3E" w:rsidRPr="006C1E93" w:rsidRDefault="001E0B3E" w:rsidP="00407C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1E4687BD"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12D21DE0" w14:textId="65847F45"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Hyperlnk"/>
          <w:rFonts w:ascii="Garamond" w:hAnsi="Garamond"/>
          <w:color w:val="000000" w:themeColor="text1"/>
          <w:sz w:val="22"/>
          <w:szCs w:val="22"/>
        </w:rPr>
      </w:pPr>
      <w:r w:rsidRPr="006C1E93">
        <w:rPr>
          <w:rFonts w:ascii="Garamond" w:hAnsi="Garamond"/>
          <w:b/>
          <w:color w:val="000000" w:themeColor="text1"/>
          <w:sz w:val="22"/>
          <w:szCs w:val="22"/>
        </w:rPr>
        <w:t xml:space="preserve">Läs mer om klassificeringen av </w:t>
      </w:r>
      <w:r w:rsidR="006D2863" w:rsidRPr="006C1E93">
        <w:rPr>
          <w:rFonts w:ascii="Garamond" w:hAnsi="Garamond"/>
          <w:b/>
          <w:color w:val="000000" w:themeColor="text1"/>
          <w:sz w:val="22"/>
          <w:szCs w:val="22"/>
        </w:rPr>
        <w:t>u</w:t>
      </w:r>
      <w:r w:rsidRPr="006C1E93">
        <w:rPr>
          <w:rFonts w:ascii="Garamond" w:hAnsi="Garamond"/>
          <w:b/>
          <w:color w:val="000000" w:themeColor="text1"/>
          <w:sz w:val="22"/>
          <w:szCs w:val="22"/>
        </w:rPr>
        <w:t>tvalda anläggningar här:</w:t>
      </w:r>
      <w:r w:rsidRPr="006C1E93">
        <w:rPr>
          <w:rFonts w:ascii="Garamond" w:hAnsi="Garamond"/>
          <w:color w:val="000000" w:themeColor="text1"/>
          <w:sz w:val="22"/>
          <w:szCs w:val="22"/>
        </w:rPr>
        <w:t xml:space="preserve"> </w:t>
      </w:r>
      <w:r w:rsidRPr="006C1E93">
        <w:rPr>
          <w:rFonts w:ascii="Garamond" w:hAnsi="Garamond"/>
          <w:color w:val="000000" w:themeColor="text1"/>
          <w:sz w:val="22"/>
          <w:szCs w:val="22"/>
        </w:rPr>
        <w:br/>
      </w:r>
      <w:hyperlink r:id="rId8" w:history="1">
        <w:r w:rsidRPr="006C1E93">
          <w:rPr>
            <w:rStyle w:val="Hyperlnk"/>
            <w:rFonts w:ascii="Garamond" w:hAnsi="Garamond"/>
            <w:color w:val="000000" w:themeColor="text1"/>
            <w:sz w:val="22"/>
            <w:szCs w:val="22"/>
          </w:rPr>
          <w:t>http://www.svenskamoten.se/konferens/bättre-möten/klassificering</w:t>
        </w:r>
      </w:hyperlink>
    </w:p>
    <w:p w14:paraId="28863922"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Hyperlnk"/>
          <w:rFonts w:ascii="Garamond" w:hAnsi="Garamond"/>
          <w:color w:val="000000" w:themeColor="text1"/>
          <w:sz w:val="22"/>
          <w:szCs w:val="22"/>
        </w:rPr>
      </w:pPr>
    </w:p>
    <w:p w14:paraId="0B3EF180" w14:textId="049F169D" w:rsidR="00407CE2" w:rsidRPr="006C1E93" w:rsidRDefault="00407CE2" w:rsidP="00407CE2">
      <w:pPr>
        <w:rPr>
          <w:rFonts w:ascii="Garamond" w:hAnsi="Garamond"/>
          <w:b/>
          <w:color w:val="000000" w:themeColor="text1"/>
          <w:sz w:val="22"/>
          <w:szCs w:val="22"/>
        </w:rPr>
      </w:pPr>
      <w:r w:rsidRPr="006C1E93">
        <w:rPr>
          <w:rFonts w:ascii="Garamond" w:hAnsi="Garamond" w:cs="Helvetica"/>
          <w:b/>
          <w:color w:val="000000" w:themeColor="text1"/>
          <w:sz w:val="22"/>
          <w:szCs w:val="22"/>
        </w:rPr>
        <w:t>Här hit</w:t>
      </w:r>
      <w:r w:rsidR="006D2863" w:rsidRPr="006C1E93">
        <w:rPr>
          <w:rFonts w:ascii="Garamond" w:hAnsi="Garamond" w:cs="Helvetica"/>
          <w:b/>
          <w:color w:val="000000" w:themeColor="text1"/>
          <w:sz w:val="22"/>
          <w:szCs w:val="22"/>
        </w:rPr>
        <w:t>tar ni Svenska Mötens samtliga u</w:t>
      </w:r>
      <w:r w:rsidRPr="006C1E93">
        <w:rPr>
          <w:rFonts w:ascii="Garamond" w:hAnsi="Garamond" w:cs="Helvetica"/>
          <w:b/>
          <w:color w:val="000000" w:themeColor="text1"/>
          <w:sz w:val="22"/>
          <w:szCs w:val="22"/>
        </w:rPr>
        <w:t xml:space="preserve">tvalda anläggningar: </w:t>
      </w:r>
      <w:bookmarkStart w:id="0" w:name="_GoBack"/>
      <w:r w:rsidR="006C1E93" w:rsidRPr="006C1E93">
        <w:rPr>
          <w:rFonts w:ascii="Garamond" w:hAnsi="Garamond"/>
          <w:color w:val="000000" w:themeColor="text1"/>
          <w:sz w:val="22"/>
          <w:szCs w:val="22"/>
        </w:rPr>
        <w:fldChar w:fldCharType="begin"/>
      </w:r>
      <w:r w:rsidR="006C1E93" w:rsidRPr="006C1E93">
        <w:rPr>
          <w:rFonts w:ascii="Garamond" w:hAnsi="Garamond"/>
          <w:color w:val="000000" w:themeColor="text1"/>
          <w:sz w:val="22"/>
          <w:szCs w:val="22"/>
        </w:rPr>
        <w:instrText xml:space="preserve"> HYPERLINK "http://www.svenskamoten.se/</w:instrText>
      </w:r>
      <w:r w:rsidR="006C1E93" w:rsidRPr="006C1E93">
        <w:rPr>
          <w:rFonts w:ascii="Garamond" w:hAnsi="Garamond"/>
          <w:color w:val="000000" w:themeColor="text1"/>
          <w:sz w:val="22"/>
          <w:szCs w:val="22"/>
        </w:rPr>
        <w:instrText xml:space="preserve">konferens/anl%C3%A4ggningar" </w:instrText>
      </w:r>
      <w:r w:rsidR="006C1E93" w:rsidRPr="006C1E93">
        <w:rPr>
          <w:rFonts w:ascii="Garamond" w:hAnsi="Garamond"/>
          <w:color w:val="000000" w:themeColor="text1"/>
          <w:sz w:val="22"/>
          <w:szCs w:val="22"/>
        </w:rPr>
        <w:fldChar w:fldCharType="separate"/>
      </w:r>
      <w:r w:rsidRPr="006C1E93">
        <w:rPr>
          <w:rStyle w:val="Hyperlnk"/>
          <w:rFonts w:ascii="Garamond" w:hAnsi="Garamond"/>
          <w:color w:val="000000" w:themeColor="text1"/>
          <w:sz w:val="22"/>
          <w:szCs w:val="22"/>
        </w:rPr>
        <w:t>http://www.svenskamoten.se/konferens/anläggningar</w:t>
      </w:r>
      <w:r w:rsidR="006C1E93" w:rsidRPr="006C1E93">
        <w:rPr>
          <w:rStyle w:val="Hyperlnk"/>
          <w:rFonts w:ascii="Garamond" w:hAnsi="Garamond"/>
          <w:color w:val="000000" w:themeColor="text1"/>
          <w:sz w:val="22"/>
          <w:szCs w:val="22"/>
        </w:rPr>
        <w:fldChar w:fldCharType="end"/>
      </w:r>
      <w:bookmarkEnd w:id="0"/>
    </w:p>
    <w:p w14:paraId="404AA8EA"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559EDE30" w14:textId="77777777" w:rsidR="00407CE2" w:rsidRPr="006C1E93" w:rsidRDefault="00407CE2" w:rsidP="00407CE2">
      <w:pPr>
        <w:rPr>
          <w:rFonts w:ascii="Times" w:hAnsi="Times"/>
          <w:color w:val="000000" w:themeColor="text1"/>
          <w:sz w:val="20"/>
          <w:szCs w:val="20"/>
        </w:rPr>
      </w:pPr>
      <w:r w:rsidRPr="006C1E93">
        <w:rPr>
          <w:rFonts w:ascii="Garamond" w:hAnsi="Garamond"/>
          <w:b/>
          <w:color w:val="000000" w:themeColor="text1"/>
        </w:rPr>
        <w:t>För ytterligare information, kontakta gärna:</w:t>
      </w:r>
      <w:r w:rsidRPr="006C1E93">
        <w:rPr>
          <w:rFonts w:ascii="Garamond" w:hAnsi="Garamond"/>
          <w:color w:val="000000" w:themeColor="text1"/>
        </w:rPr>
        <w:t xml:space="preserve"> </w:t>
      </w:r>
      <w:r w:rsidRPr="006C1E93">
        <w:rPr>
          <w:rFonts w:ascii="Garamond" w:hAnsi="Garamond"/>
          <w:color w:val="000000" w:themeColor="text1"/>
        </w:rPr>
        <w:br/>
      </w:r>
      <w:r w:rsidRPr="006C1E93">
        <w:rPr>
          <w:rFonts w:ascii="Garamond" w:hAnsi="Garamond" w:cs="Arial"/>
          <w:color w:val="000000" w:themeColor="text1"/>
          <w:sz w:val="22"/>
          <w:szCs w:val="22"/>
        </w:rPr>
        <w:t xml:space="preserve">Johan Fägerblad, vd Svenska Möten, </w:t>
      </w:r>
      <w:r w:rsidRPr="006C1E93">
        <w:rPr>
          <w:rFonts w:ascii="Garamond" w:hAnsi="Garamond"/>
          <w:color w:val="000000" w:themeColor="text1"/>
          <w:sz w:val="22"/>
          <w:szCs w:val="22"/>
          <w:shd w:val="clear" w:color="auto" w:fill="FFFFFF"/>
        </w:rPr>
        <w:t>070-685 30 43</w:t>
      </w:r>
      <w:r w:rsidRPr="006C1E93">
        <w:rPr>
          <w:rFonts w:ascii="Garamond" w:hAnsi="Garamond" w:cs="Arial"/>
          <w:color w:val="000000" w:themeColor="text1"/>
          <w:sz w:val="22"/>
          <w:szCs w:val="22"/>
        </w:rPr>
        <w:t xml:space="preserve">, </w:t>
      </w:r>
      <w:hyperlink r:id="rId9" w:history="1">
        <w:r w:rsidRPr="006C1E93">
          <w:rPr>
            <w:rStyle w:val="Hyperlnk"/>
            <w:rFonts w:ascii="Garamond" w:hAnsi="Garamond" w:cs="Arial"/>
            <w:color w:val="000000" w:themeColor="text1"/>
            <w:sz w:val="22"/>
            <w:szCs w:val="22"/>
          </w:rPr>
          <w:t>johan.fagerblad@svenskamoten.se</w:t>
        </w:r>
      </w:hyperlink>
    </w:p>
    <w:p w14:paraId="4F7EFC38" w14:textId="77777777" w:rsidR="00407CE2" w:rsidRPr="006C1E93" w:rsidRDefault="00407CE2" w:rsidP="00D767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color w:val="000000" w:themeColor="text1"/>
          <w:sz w:val="22"/>
          <w:szCs w:val="22"/>
        </w:rPr>
      </w:pPr>
    </w:p>
    <w:p w14:paraId="468DC73F" w14:textId="77777777" w:rsidR="00C52EF6" w:rsidRPr="006C1E93" w:rsidRDefault="00C52EF6" w:rsidP="00423D5C">
      <w:pPr>
        <w:rPr>
          <w:rFonts w:ascii="Arial" w:hAnsi="Arial" w:cs="Arial"/>
          <w:color w:val="000000" w:themeColor="text1"/>
          <w:sz w:val="16"/>
          <w:szCs w:val="16"/>
        </w:rPr>
      </w:pPr>
    </w:p>
    <w:p w14:paraId="4821A1B7" w14:textId="77777777" w:rsidR="00C52EF6" w:rsidRPr="006C1E93" w:rsidRDefault="00C52EF6" w:rsidP="00423D5C">
      <w:pPr>
        <w:rPr>
          <w:rFonts w:ascii="Arial" w:hAnsi="Arial" w:cs="Arial"/>
          <w:color w:val="000000" w:themeColor="text1"/>
          <w:sz w:val="16"/>
          <w:szCs w:val="16"/>
        </w:rPr>
      </w:pPr>
    </w:p>
    <w:p w14:paraId="7536388F" w14:textId="77777777" w:rsidR="00BE1247" w:rsidRPr="006C1E93" w:rsidRDefault="00BE1247" w:rsidP="00423D5C">
      <w:pPr>
        <w:rPr>
          <w:rFonts w:ascii="Arial" w:hAnsi="Arial" w:cs="Arial"/>
          <w:color w:val="000000" w:themeColor="text1"/>
          <w:sz w:val="16"/>
          <w:szCs w:val="16"/>
        </w:rPr>
      </w:pPr>
    </w:p>
    <w:p w14:paraId="247CD322" w14:textId="77777777" w:rsidR="00734DA0" w:rsidRPr="006C1E93" w:rsidRDefault="00734DA0" w:rsidP="00423D5C">
      <w:pPr>
        <w:rPr>
          <w:rFonts w:ascii="Arial" w:hAnsi="Arial" w:cs="Arial"/>
          <w:color w:val="000000" w:themeColor="text1"/>
          <w:sz w:val="16"/>
          <w:szCs w:val="16"/>
        </w:rPr>
      </w:pPr>
    </w:p>
    <w:p w14:paraId="150DBB61" w14:textId="4E73EA9A" w:rsidR="00423D5C" w:rsidRPr="006C1E93" w:rsidRDefault="00423D5C" w:rsidP="00423D5C">
      <w:pPr>
        <w:rPr>
          <w:rFonts w:ascii="Arial" w:hAnsi="Arial" w:cs="Arial"/>
          <w:color w:val="000000" w:themeColor="text1"/>
          <w:sz w:val="16"/>
          <w:szCs w:val="16"/>
        </w:rPr>
      </w:pPr>
      <w:r w:rsidRPr="006C1E93">
        <w:rPr>
          <w:rFonts w:ascii="Arial" w:hAnsi="Arial" w:cs="Arial"/>
          <w:color w:val="000000" w:themeColor="text1"/>
          <w:sz w:val="16"/>
          <w:szCs w:val="16"/>
        </w:rPr>
        <w:t xml:space="preserve">Svenska Möten består av </w:t>
      </w:r>
      <w:r w:rsidR="00407CE2" w:rsidRPr="006C1E93">
        <w:rPr>
          <w:rFonts w:ascii="Arial" w:hAnsi="Arial" w:cs="Arial"/>
          <w:color w:val="000000" w:themeColor="text1"/>
          <w:sz w:val="16"/>
          <w:szCs w:val="16"/>
        </w:rPr>
        <w:t>128</w:t>
      </w:r>
      <w:r w:rsidRPr="006C1E93">
        <w:rPr>
          <w:rFonts w:ascii="Arial" w:hAnsi="Arial" w:cs="Arial"/>
          <w:color w:val="000000" w:themeColor="text1"/>
          <w:sz w:val="16"/>
          <w:szCs w:val="16"/>
        </w:rPr>
        <w:t xml:space="preserve">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Svanenmärkta. Läs mer på </w:t>
      </w:r>
      <w:hyperlink r:id="rId10" w:history="1">
        <w:r w:rsidRPr="006C1E93">
          <w:rPr>
            <w:rStyle w:val="Hyperlnk"/>
            <w:rFonts w:ascii="Arial" w:hAnsi="Arial" w:cs="Arial"/>
            <w:color w:val="000000" w:themeColor="text1"/>
            <w:sz w:val="16"/>
            <w:szCs w:val="16"/>
          </w:rPr>
          <w:t>www.svenskamoten.se</w:t>
        </w:r>
      </w:hyperlink>
    </w:p>
    <w:sectPr w:rsidR="00423D5C" w:rsidRPr="006C1E93" w:rsidSect="00423D5C">
      <w:headerReference w:type="default" r:id="rId11"/>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8703" w14:textId="77777777" w:rsidR="0035505D" w:rsidRDefault="0035505D">
      <w:r>
        <w:separator/>
      </w:r>
    </w:p>
  </w:endnote>
  <w:endnote w:type="continuationSeparator" w:id="0">
    <w:p w14:paraId="193D8C54" w14:textId="77777777" w:rsidR="0035505D" w:rsidRDefault="003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16F23" w14:textId="77777777" w:rsidR="0035505D" w:rsidRDefault="0035505D">
      <w:r>
        <w:separator/>
      </w:r>
    </w:p>
  </w:footnote>
  <w:footnote w:type="continuationSeparator" w:id="0">
    <w:p w14:paraId="5DD20D01" w14:textId="77777777" w:rsidR="0035505D" w:rsidRDefault="00355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3DCC" w14:textId="77777777" w:rsidR="00407CE2" w:rsidRDefault="00407CE2">
    <w:pPr>
      <w:pStyle w:val="Sidhuvud"/>
      <w:jc w:val="center"/>
    </w:pPr>
    <w:r>
      <w:rPr>
        <w:noProof/>
      </w:rPr>
      <w:drawing>
        <wp:inline distT="0" distB="0" distL="0" distR="0" wp14:anchorId="68A63F7C" wp14:editId="4CDE5FD2">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A7517C7"/>
    <w:multiLevelType w:val="hybridMultilevel"/>
    <w:tmpl w:val="966C2818"/>
    <w:lvl w:ilvl="0" w:tplc="92F679D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8"/>
  </w:num>
  <w:num w:numId="5">
    <w:abstractNumId w:val="15"/>
  </w:num>
  <w:num w:numId="6">
    <w:abstractNumId w:val="17"/>
  </w:num>
  <w:num w:numId="7">
    <w:abstractNumId w:val="7"/>
  </w:num>
  <w:num w:numId="8">
    <w:abstractNumId w:val="5"/>
  </w:num>
  <w:num w:numId="9">
    <w:abstractNumId w:val="4"/>
  </w:num>
  <w:num w:numId="10">
    <w:abstractNumId w:val="13"/>
  </w:num>
  <w:num w:numId="11">
    <w:abstractNumId w:val="9"/>
  </w:num>
  <w:num w:numId="12">
    <w:abstractNumId w:val="1"/>
  </w:num>
  <w:num w:numId="13">
    <w:abstractNumId w:val="10"/>
  </w:num>
  <w:num w:numId="14">
    <w:abstractNumId w:val="20"/>
  </w:num>
  <w:num w:numId="15">
    <w:abstractNumId w:val="11"/>
  </w:num>
  <w:num w:numId="16">
    <w:abstractNumId w:val="19"/>
  </w:num>
  <w:num w:numId="17">
    <w:abstractNumId w:val="14"/>
  </w:num>
  <w:num w:numId="18">
    <w:abstractNumId w:val="0"/>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07DE5"/>
    <w:rsid w:val="000100F2"/>
    <w:rsid w:val="000152DF"/>
    <w:rsid w:val="00024A7A"/>
    <w:rsid w:val="00026082"/>
    <w:rsid w:val="00035641"/>
    <w:rsid w:val="0005117B"/>
    <w:rsid w:val="0005157B"/>
    <w:rsid w:val="00065264"/>
    <w:rsid w:val="0006579E"/>
    <w:rsid w:val="00065EA5"/>
    <w:rsid w:val="00076FCB"/>
    <w:rsid w:val="00080483"/>
    <w:rsid w:val="00081271"/>
    <w:rsid w:val="00082C0A"/>
    <w:rsid w:val="00084622"/>
    <w:rsid w:val="0008735F"/>
    <w:rsid w:val="00095C1B"/>
    <w:rsid w:val="000C4279"/>
    <w:rsid w:val="000C60FE"/>
    <w:rsid w:val="000C78CD"/>
    <w:rsid w:val="000D6C7C"/>
    <w:rsid w:val="000D6EB2"/>
    <w:rsid w:val="000E1D7A"/>
    <w:rsid w:val="000E4182"/>
    <w:rsid w:val="000F0005"/>
    <w:rsid w:val="00101ECD"/>
    <w:rsid w:val="001045AD"/>
    <w:rsid w:val="00104A0C"/>
    <w:rsid w:val="001105C5"/>
    <w:rsid w:val="0011348B"/>
    <w:rsid w:val="00135AA0"/>
    <w:rsid w:val="00135E1F"/>
    <w:rsid w:val="00146C17"/>
    <w:rsid w:val="001702F9"/>
    <w:rsid w:val="00173E80"/>
    <w:rsid w:val="001A0459"/>
    <w:rsid w:val="001A5A12"/>
    <w:rsid w:val="001B2D9C"/>
    <w:rsid w:val="001C6263"/>
    <w:rsid w:val="001E0B3E"/>
    <w:rsid w:val="001E4E9E"/>
    <w:rsid w:val="001F3F9A"/>
    <w:rsid w:val="00205B85"/>
    <w:rsid w:val="00227C55"/>
    <w:rsid w:val="00227E3D"/>
    <w:rsid w:val="00253238"/>
    <w:rsid w:val="002541DF"/>
    <w:rsid w:val="002605A7"/>
    <w:rsid w:val="00263022"/>
    <w:rsid w:val="002631E3"/>
    <w:rsid w:val="00270C5F"/>
    <w:rsid w:val="00276510"/>
    <w:rsid w:val="00286021"/>
    <w:rsid w:val="002A7AC6"/>
    <w:rsid w:val="002C0A6E"/>
    <w:rsid w:val="002C1B29"/>
    <w:rsid w:val="002C26D2"/>
    <w:rsid w:val="002C4D4F"/>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505D"/>
    <w:rsid w:val="0035648C"/>
    <w:rsid w:val="00364A91"/>
    <w:rsid w:val="00365F48"/>
    <w:rsid w:val="00366FA0"/>
    <w:rsid w:val="00376CC2"/>
    <w:rsid w:val="003961FF"/>
    <w:rsid w:val="003975FB"/>
    <w:rsid w:val="003B7A7A"/>
    <w:rsid w:val="003B7DE7"/>
    <w:rsid w:val="003C00F5"/>
    <w:rsid w:val="003E28B5"/>
    <w:rsid w:val="003E4AB1"/>
    <w:rsid w:val="00404118"/>
    <w:rsid w:val="00407CE2"/>
    <w:rsid w:val="004229A2"/>
    <w:rsid w:val="00423D5C"/>
    <w:rsid w:val="0043060B"/>
    <w:rsid w:val="004512A2"/>
    <w:rsid w:val="00454F34"/>
    <w:rsid w:val="00462A55"/>
    <w:rsid w:val="0046730C"/>
    <w:rsid w:val="004815DB"/>
    <w:rsid w:val="004A0523"/>
    <w:rsid w:val="004A0DD0"/>
    <w:rsid w:val="004A7BEB"/>
    <w:rsid w:val="004B112A"/>
    <w:rsid w:val="004F3C01"/>
    <w:rsid w:val="004F5846"/>
    <w:rsid w:val="0051124D"/>
    <w:rsid w:val="00515AD5"/>
    <w:rsid w:val="00517535"/>
    <w:rsid w:val="005228B2"/>
    <w:rsid w:val="0052554D"/>
    <w:rsid w:val="005258FB"/>
    <w:rsid w:val="00536D54"/>
    <w:rsid w:val="0054792D"/>
    <w:rsid w:val="00560AF9"/>
    <w:rsid w:val="00565B68"/>
    <w:rsid w:val="005677DD"/>
    <w:rsid w:val="005806E3"/>
    <w:rsid w:val="00586396"/>
    <w:rsid w:val="00595DA2"/>
    <w:rsid w:val="005A2E70"/>
    <w:rsid w:val="005B0443"/>
    <w:rsid w:val="005C20FF"/>
    <w:rsid w:val="005D17A2"/>
    <w:rsid w:val="005D6B66"/>
    <w:rsid w:val="0060260A"/>
    <w:rsid w:val="006029CD"/>
    <w:rsid w:val="00620985"/>
    <w:rsid w:val="00625D8B"/>
    <w:rsid w:val="006351AF"/>
    <w:rsid w:val="00636443"/>
    <w:rsid w:val="006862D0"/>
    <w:rsid w:val="00692E23"/>
    <w:rsid w:val="006B4BAD"/>
    <w:rsid w:val="006C1E93"/>
    <w:rsid w:val="006C21B4"/>
    <w:rsid w:val="006C3329"/>
    <w:rsid w:val="006D2863"/>
    <w:rsid w:val="006D6B1A"/>
    <w:rsid w:val="006F4875"/>
    <w:rsid w:val="00714B78"/>
    <w:rsid w:val="00725D97"/>
    <w:rsid w:val="00730BD8"/>
    <w:rsid w:val="007314F5"/>
    <w:rsid w:val="007322DC"/>
    <w:rsid w:val="00734DA0"/>
    <w:rsid w:val="007457DB"/>
    <w:rsid w:val="00750F55"/>
    <w:rsid w:val="0075337A"/>
    <w:rsid w:val="007537C1"/>
    <w:rsid w:val="007555F8"/>
    <w:rsid w:val="00755BAA"/>
    <w:rsid w:val="0077065D"/>
    <w:rsid w:val="00777A43"/>
    <w:rsid w:val="0078606F"/>
    <w:rsid w:val="00790DC0"/>
    <w:rsid w:val="00793DF6"/>
    <w:rsid w:val="007A18F1"/>
    <w:rsid w:val="007C4501"/>
    <w:rsid w:val="007E20DA"/>
    <w:rsid w:val="007E46F2"/>
    <w:rsid w:val="007E5F10"/>
    <w:rsid w:val="007F0315"/>
    <w:rsid w:val="008014BE"/>
    <w:rsid w:val="00817B29"/>
    <w:rsid w:val="00831210"/>
    <w:rsid w:val="00833C2F"/>
    <w:rsid w:val="008376C7"/>
    <w:rsid w:val="008405DB"/>
    <w:rsid w:val="00845A1D"/>
    <w:rsid w:val="0085136A"/>
    <w:rsid w:val="0086349F"/>
    <w:rsid w:val="008733C8"/>
    <w:rsid w:val="0088547C"/>
    <w:rsid w:val="00894560"/>
    <w:rsid w:val="008950B5"/>
    <w:rsid w:val="008A36BC"/>
    <w:rsid w:val="008B0A40"/>
    <w:rsid w:val="008B608E"/>
    <w:rsid w:val="008C2861"/>
    <w:rsid w:val="008D04B7"/>
    <w:rsid w:val="008D31BA"/>
    <w:rsid w:val="008E6994"/>
    <w:rsid w:val="008F3915"/>
    <w:rsid w:val="00901C61"/>
    <w:rsid w:val="00915197"/>
    <w:rsid w:val="0092205A"/>
    <w:rsid w:val="0092292F"/>
    <w:rsid w:val="00923BC3"/>
    <w:rsid w:val="0096273F"/>
    <w:rsid w:val="009731FD"/>
    <w:rsid w:val="009760E7"/>
    <w:rsid w:val="009837E6"/>
    <w:rsid w:val="00986306"/>
    <w:rsid w:val="00986B4E"/>
    <w:rsid w:val="00992D08"/>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57959"/>
    <w:rsid w:val="00A6342D"/>
    <w:rsid w:val="00A8680C"/>
    <w:rsid w:val="00A90BEC"/>
    <w:rsid w:val="00AA20C5"/>
    <w:rsid w:val="00AA347D"/>
    <w:rsid w:val="00AB0CA8"/>
    <w:rsid w:val="00AB13F0"/>
    <w:rsid w:val="00AB1AD4"/>
    <w:rsid w:val="00AC5317"/>
    <w:rsid w:val="00AD13DE"/>
    <w:rsid w:val="00AD37F5"/>
    <w:rsid w:val="00AD59CC"/>
    <w:rsid w:val="00B00B11"/>
    <w:rsid w:val="00B1035D"/>
    <w:rsid w:val="00B1160F"/>
    <w:rsid w:val="00B20CDE"/>
    <w:rsid w:val="00B22321"/>
    <w:rsid w:val="00B3585B"/>
    <w:rsid w:val="00B467F9"/>
    <w:rsid w:val="00B5267C"/>
    <w:rsid w:val="00B56214"/>
    <w:rsid w:val="00B62742"/>
    <w:rsid w:val="00B627FC"/>
    <w:rsid w:val="00B7037E"/>
    <w:rsid w:val="00B71055"/>
    <w:rsid w:val="00B855DD"/>
    <w:rsid w:val="00B862F7"/>
    <w:rsid w:val="00BA2518"/>
    <w:rsid w:val="00BA313C"/>
    <w:rsid w:val="00BB2D31"/>
    <w:rsid w:val="00BD535B"/>
    <w:rsid w:val="00BE1247"/>
    <w:rsid w:val="00C11EBB"/>
    <w:rsid w:val="00C15B60"/>
    <w:rsid w:val="00C30AEE"/>
    <w:rsid w:val="00C33545"/>
    <w:rsid w:val="00C52EF6"/>
    <w:rsid w:val="00C551B2"/>
    <w:rsid w:val="00C55A36"/>
    <w:rsid w:val="00C80E67"/>
    <w:rsid w:val="00C8701B"/>
    <w:rsid w:val="00C90660"/>
    <w:rsid w:val="00CA0E29"/>
    <w:rsid w:val="00CA5AE1"/>
    <w:rsid w:val="00CB5C53"/>
    <w:rsid w:val="00CD6AB8"/>
    <w:rsid w:val="00CF1A94"/>
    <w:rsid w:val="00D06EEA"/>
    <w:rsid w:val="00D12A10"/>
    <w:rsid w:val="00D34D8C"/>
    <w:rsid w:val="00D37F0F"/>
    <w:rsid w:val="00D429A1"/>
    <w:rsid w:val="00D567AB"/>
    <w:rsid w:val="00D71F85"/>
    <w:rsid w:val="00D76731"/>
    <w:rsid w:val="00D873E9"/>
    <w:rsid w:val="00D901DD"/>
    <w:rsid w:val="00DA3F40"/>
    <w:rsid w:val="00DD64C0"/>
    <w:rsid w:val="00DD786E"/>
    <w:rsid w:val="00DE49A1"/>
    <w:rsid w:val="00DE7088"/>
    <w:rsid w:val="00DF2CDA"/>
    <w:rsid w:val="00DF3319"/>
    <w:rsid w:val="00DF45B9"/>
    <w:rsid w:val="00E057CF"/>
    <w:rsid w:val="00E230C8"/>
    <w:rsid w:val="00E37505"/>
    <w:rsid w:val="00E45F68"/>
    <w:rsid w:val="00E62135"/>
    <w:rsid w:val="00E702DB"/>
    <w:rsid w:val="00E9719F"/>
    <w:rsid w:val="00EA4D27"/>
    <w:rsid w:val="00EA7CB6"/>
    <w:rsid w:val="00EA7D1D"/>
    <w:rsid w:val="00EB2D51"/>
    <w:rsid w:val="00EB7454"/>
    <w:rsid w:val="00EC08A0"/>
    <w:rsid w:val="00ED584F"/>
    <w:rsid w:val="00EE5C25"/>
    <w:rsid w:val="00EF0EFD"/>
    <w:rsid w:val="00EF79D4"/>
    <w:rsid w:val="00F13166"/>
    <w:rsid w:val="00F2229A"/>
    <w:rsid w:val="00F40FF3"/>
    <w:rsid w:val="00F42A7D"/>
    <w:rsid w:val="00F52019"/>
    <w:rsid w:val="00F764CF"/>
    <w:rsid w:val="00F805E6"/>
    <w:rsid w:val="00F93BF3"/>
    <w:rsid w:val="00FD35DE"/>
    <w:rsid w:val="00FD3EE8"/>
    <w:rsid w:val="00FD7192"/>
    <w:rsid w:val="00FD7230"/>
    <w:rsid w:val="00FE0964"/>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EC08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7717">
      <w:bodyDiv w:val="1"/>
      <w:marLeft w:val="0"/>
      <w:marRight w:val="0"/>
      <w:marTop w:val="0"/>
      <w:marBottom w:val="0"/>
      <w:divBdr>
        <w:top w:val="none" w:sz="0" w:space="0" w:color="auto"/>
        <w:left w:val="none" w:sz="0" w:space="0" w:color="auto"/>
        <w:bottom w:val="none" w:sz="0" w:space="0" w:color="auto"/>
        <w:right w:val="none" w:sz="0" w:space="0" w:color="auto"/>
      </w:divBdr>
    </w:div>
    <w:div w:id="690959754">
      <w:bodyDiv w:val="1"/>
      <w:marLeft w:val="0"/>
      <w:marRight w:val="0"/>
      <w:marTop w:val="0"/>
      <w:marBottom w:val="0"/>
      <w:divBdr>
        <w:top w:val="none" w:sz="0" w:space="0" w:color="auto"/>
        <w:left w:val="none" w:sz="0" w:space="0" w:color="auto"/>
        <w:bottom w:val="none" w:sz="0" w:space="0" w:color="auto"/>
        <w:right w:val="none" w:sz="0" w:space="0" w:color="auto"/>
      </w:divBdr>
    </w:div>
    <w:div w:id="8237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venskamoten.se/konferens/b%C3%A4ttre-m%C3%B6ten/klassificering" TargetMode="External"/><Relationship Id="rId9" Type="http://schemas.openxmlformats.org/officeDocument/2006/relationships/hyperlink" Target="mailto:johan.fagerblad@svenskamoten.se" TargetMode="External"/><Relationship Id="rId10" Type="http://schemas.openxmlformats.org/officeDocument/2006/relationships/hyperlink" Target="http://www.svenskamo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2842</Characters>
  <Application>Microsoft Macintosh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HP</Company>
  <LinksUpToDate>false</LinksUpToDate>
  <CharactersWithSpaces>3372</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David Stark</cp:lastModifiedBy>
  <cp:revision>4</cp:revision>
  <cp:lastPrinted>2013-04-03T13:26:00Z</cp:lastPrinted>
  <dcterms:created xsi:type="dcterms:W3CDTF">2013-04-04T08:29:00Z</dcterms:created>
  <dcterms:modified xsi:type="dcterms:W3CDTF">2013-04-05T09:13:00Z</dcterms:modified>
</cp:coreProperties>
</file>