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F9" w:rsidRDefault="004C35F9" w:rsidP="00AD7747">
      <w:pPr>
        <w:pStyle w:val="Rubrik"/>
        <w:spacing w:line="276" w:lineRule="auto"/>
        <w:outlineLvl w:val="0"/>
        <w:rPr>
          <w:sz w:val="26"/>
          <w:szCs w:val="26"/>
        </w:rPr>
      </w:pPr>
    </w:p>
    <w:p w:rsidR="00E33CA3" w:rsidRDefault="00E33CA3" w:rsidP="005A38E0">
      <w:pPr>
        <w:pStyle w:val="Rubrik"/>
        <w:spacing w:line="276" w:lineRule="auto"/>
        <w:outlineLvl w:val="0"/>
        <w:rPr>
          <w:sz w:val="26"/>
          <w:szCs w:val="26"/>
        </w:rPr>
      </w:pPr>
    </w:p>
    <w:p w:rsidR="00AF438D" w:rsidRPr="006E6DAB" w:rsidRDefault="008B5319" w:rsidP="005A38E0">
      <w:pPr>
        <w:pStyle w:val="Rubrik"/>
        <w:spacing w:line="276" w:lineRule="auto"/>
        <w:outlineLvl w:val="0"/>
        <w:rPr>
          <w:rFonts w:ascii="Berling LT Std Roman" w:hAnsi="Berling LT Std Roman"/>
          <w:sz w:val="16"/>
          <w:szCs w:val="16"/>
        </w:rPr>
      </w:pPr>
      <w:r>
        <w:rPr>
          <w:sz w:val="26"/>
          <w:szCs w:val="26"/>
        </w:rPr>
        <w:t>F</w:t>
      </w:r>
      <w:r w:rsidR="002149C1">
        <w:rPr>
          <w:sz w:val="26"/>
          <w:szCs w:val="26"/>
        </w:rPr>
        <w:t>okus Hyresrätter – mer än ett projekt</w:t>
      </w:r>
      <w:r w:rsidR="00F86ACA">
        <w:rPr>
          <w:sz w:val="26"/>
          <w:szCs w:val="26"/>
        </w:rPr>
        <w:t xml:space="preserve"> </w:t>
      </w:r>
      <w:r w:rsidR="00AD7747">
        <w:rPr>
          <w:sz w:val="26"/>
          <w:szCs w:val="26"/>
        </w:rPr>
        <w:br/>
      </w:r>
    </w:p>
    <w:p w:rsidR="002E47F6" w:rsidRDefault="002E47F6" w:rsidP="002E47F6">
      <w:pPr>
        <w:pStyle w:val="Rubrik"/>
        <w:spacing w:line="276" w:lineRule="auto"/>
        <w:outlineLvl w:val="0"/>
        <w:rPr>
          <w:rFonts w:asciiTheme="minorHAnsi" w:hAnsiTheme="minorHAnsi"/>
          <w:sz w:val="19"/>
          <w:szCs w:val="19"/>
        </w:rPr>
      </w:pPr>
      <w:r>
        <w:rPr>
          <w:rFonts w:asciiTheme="minorHAnsi" w:hAnsiTheme="minorHAnsi"/>
          <w:sz w:val="19"/>
          <w:szCs w:val="19"/>
        </w:rPr>
        <w:t xml:space="preserve">I projektet Fokus Hyresrätter har Helsingborgs stad samverkat med PEAB, </w:t>
      </w:r>
      <w:proofErr w:type="spellStart"/>
      <w:r>
        <w:rPr>
          <w:rFonts w:asciiTheme="minorHAnsi" w:hAnsiTheme="minorHAnsi"/>
          <w:sz w:val="19"/>
          <w:szCs w:val="19"/>
        </w:rPr>
        <w:t>Helsingborgshem</w:t>
      </w:r>
      <w:proofErr w:type="spellEnd"/>
      <w:r w:rsidR="00F47FB7">
        <w:rPr>
          <w:rFonts w:asciiTheme="minorHAnsi" w:hAnsiTheme="minorHAnsi"/>
          <w:sz w:val="19"/>
          <w:szCs w:val="19"/>
        </w:rPr>
        <w:t xml:space="preserve"> AB</w:t>
      </w:r>
      <w:r>
        <w:rPr>
          <w:rFonts w:asciiTheme="minorHAnsi" w:hAnsiTheme="minorHAnsi"/>
          <w:sz w:val="19"/>
          <w:szCs w:val="19"/>
        </w:rPr>
        <w:t>, Wallenstam AB och Skanska Hyresbostäd</w:t>
      </w:r>
      <w:r w:rsidR="009271FF">
        <w:rPr>
          <w:rFonts w:asciiTheme="minorHAnsi" w:hAnsiTheme="minorHAnsi"/>
          <w:sz w:val="19"/>
          <w:szCs w:val="19"/>
        </w:rPr>
        <w:t>er</w:t>
      </w:r>
      <w:r w:rsidR="00A51BA7">
        <w:rPr>
          <w:rFonts w:asciiTheme="minorHAnsi" w:hAnsiTheme="minorHAnsi"/>
          <w:sz w:val="19"/>
          <w:szCs w:val="19"/>
        </w:rPr>
        <w:t xml:space="preserve"> för att främja byggnationen av hyresrätter. Sedan staden tecknade den första avsiktsförklaringen hösten 2010 har </w:t>
      </w:r>
      <w:r w:rsidR="00A127A5">
        <w:rPr>
          <w:rFonts w:asciiTheme="minorHAnsi" w:hAnsiTheme="minorHAnsi"/>
          <w:sz w:val="19"/>
          <w:szCs w:val="19"/>
        </w:rPr>
        <w:t xml:space="preserve">parterna tillsammans </w:t>
      </w:r>
      <w:r w:rsidR="00A51BA7">
        <w:rPr>
          <w:rFonts w:asciiTheme="minorHAnsi" w:hAnsiTheme="minorHAnsi"/>
          <w:sz w:val="19"/>
          <w:szCs w:val="19"/>
        </w:rPr>
        <w:t xml:space="preserve">medverkat till </w:t>
      </w:r>
      <w:r w:rsidR="0001664A">
        <w:rPr>
          <w:rFonts w:asciiTheme="minorHAnsi" w:hAnsiTheme="minorHAnsi"/>
          <w:sz w:val="19"/>
          <w:szCs w:val="19"/>
        </w:rPr>
        <w:t xml:space="preserve">att 242 </w:t>
      </w:r>
      <w:r w:rsidR="009E06AB">
        <w:rPr>
          <w:rFonts w:asciiTheme="minorHAnsi" w:hAnsiTheme="minorHAnsi"/>
          <w:sz w:val="19"/>
          <w:szCs w:val="19"/>
        </w:rPr>
        <w:t>bostäder</w:t>
      </w:r>
      <w:r w:rsidR="0001664A">
        <w:rPr>
          <w:rFonts w:asciiTheme="minorHAnsi" w:hAnsiTheme="minorHAnsi"/>
          <w:sz w:val="19"/>
          <w:szCs w:val="19"/>
        </w:rPr>
        <w:t xml:space="preserve"> </w:t>
      </w:r>
      <w:r w:rsidR="003566A0">
        <w:rPr>
          <w:rFonts w:asciiTheme="minorHAnsi" w:hAnsiTheme="minorHAnsi"/>
          <w:sz w:val="19"/>
          <w:szCs w:val="19"/>
        </w:rPr>
        <w:t xml:space="preserve">har </w:t>
      </w:r>
      <w:r w:rsidR="0001664A">
        <w:rPr>
          <w:rFonts w:asciiTheme="minorHAnsi" w:hAnsiTheme="minorHAnsi"/>
          <w:sz w:val="19"/>
          <w:szCs w:val="19"/>
        </w:rPr>
        <w:t xml:space="preserve">byggts och att byggnationen av </w:t>
      </w:r>
      <w:r w:rsidR="00A51BA7">
        <w:rPr>
          <w:rFonts w:asciiTheme="minorHAnsi" w:hAnsiTheme="minorHAnsi"/>
          <w:sz w:val="19"/>
          <w:szCs w:val="19"/>
        </w:rPr>
        <w:t xml:space="preserve">727 </w:t>
      </w:r>
      <w:r w:rsidR="006C50AD">
        <w:rPr>
          <w:rFonts w:asciiTheme="minorHAnsi" w:hAnsiTheme="minorHAnsi"/>
          <w:sz w:val="19"/>
          <w:szCs w:val="19"/>
        </w:rPr>
        <w:t>bostäder</w:t>
      </w:r>
      <w:r w:rsidR="0001664A">
        <w:rPr>
          <w:rFonts w:asciiTheme="minorHAnsi" w:hAnsiTheme="minorHAnsi"/>
          <w:sz w:val="19"/>
          <w:szCs w:val="19"/>
        </w:rPr>
        <w:t xml:space="preserve"> har påbörjats. </w:t>
      </w:r>
      <w:r w:rsidR="00A51BA7">
        <w:rPr>
          <w:rFonts w:asciiTheme="minorHAnsi" w:hAnsiTheme="minorHAnsi"/>
          <w:sz w:val="19"/>
          <w:szCs w:val="19"/>
        </w:rPr>
        <w:t xml:space="preserve">Allt som allt 969 </w:t>
      </w:r>
      <w:r w:rsidR="009E06AB">
        <w:rPr>
          <w:rFonts w:asciiTheme="minorHAnsi" w:hAnsiTheme="minorHAnsi"/>
          <w:sz w:val="19"/>
          <w:szCs w:val="19"/>
        </w:rPr>
        <w:t>bostäder</w:t>
      </w:r>
      <w:r w:rsidR="00A51BA7">
        <w:rPr>
          <w:rFonts w:asciiTheme="minorHAnsi" w:hAnsiTheme="minorHAnsi"/>
          <w:sz w:val="19"/>
          <w:szCs w:val="19"/>
        </w:rPr>
        <w:t>.</w:t>
      </w:r>
    </w:p>
    <w:p w:rsidR="0001664A" w:rsidRPr="008347E9" w:rsidRDefault="0001664A" w:rsidP="004C7897">
      <w:pPr>
        <w:pStyle w:val="Brdtext"/>
        <w:rPr>
          <w:color w:val="FF0000"/>
          <w:sz w:val="19"/>
          <w:szCs w:val="19"/>
        </w:rPr>
      </w:pPr>
      <w:r>
        <w:rPr>
          <w:sz w:val="19"/>
          <w:szCs w:val="19"/>
        </w:rPr>
        <w:t>Helsingborgs stad har tecknat avsiktsförklaringar gällande hyresrätter med PEAB AB (2010), Walle</w:t>
      </w:r>
      <w:r>
        <w:rPr>
          <w:sz w:val="19"/>
          <w:szCs w:val="19"/>
        </w:rPr>
        <w:t>n</w:t>
      </w:r>
      <w:r>
        <w:rPr>
          <w:sz w:val="19"/>
          <w:szCs w:val="19"/>
        </w:rPr>
        <w:t>stam AB (20</w:t>
      </w:r>
      <w:r w:rsidR="009271FF">
        <w:rPr>
          <w:sz w:val="19"/>
          <w:szCs w:val="19"/>
        </w:rPr>
        <w:t>12) och Skanska Hyresbostäder</w:t>
      </w:r>
      <w:r>
        <w:rPr>
          <w:sz w:val="19"/>
          <w:szCs w:val="19"/>
        </w:rPr>
        <w:t xml:space="preserve"> (2012).</w:t>
      </w:r>
      <w:r w:rsidR="007F3C98">
        <w:rPr>
          <w:sz w:val="19"/>
          <w:szCs w:val="19"/>
        </w:rPr>
        <w:t xml:space="preserve"> </w:t>
      </w:r>
      <w:r w:rsidR="00A50AF2">
        <w:rPr>
          <w:sz w:val="19"/>
          <w:szCs w:val="19"/>
        </w:rPr>
        <w:t xml:space="preserve">Sedan 2011 arbetar staden och </w:t>
      </w:r>
      <w:proofErr w:type="spellStart"/>
      <w:r w:rsidR="00A50AF2">
        <w:rPr>
          <w:sz w:val="19"/>
          <w:szCs w:val="19"/>
        </w:rPr>
        <w:t>Helsingborg</w:t>
      </w:r>
      <w:r w:rsidR="00A50AF2">
        <w:rPr>
          <w:sz w:val="19"/>
          <w:szCs w:val="19"/>
        </w:rPr>
        <w:t>s</w:t>
      </w:r>
      <w:r w:rsidR="00A50AF2">
        <w:rPr>
          <w:sz w:val="19"/>
          <w:szCs w:val="19"/>
        </w:rPr>
        <w:t>hem</w:t>
      </w:r>
      <w:proofErr w:type="spellEnd"/>
      <w:r w:rsidR="00A50AF2">
        <w:rPr>
          <w:sz w:val="19"/>
          <w:szCs w:val="19"/>
        </w:rPr>
        <w:t xml:space="preserve"> på liknande sätt med utgångspunkt i </w:t>
      </w:r>
      <w:r w:rsidR="009C2150">
        <w:rPr>
          <w:sz w:val="19"/>
          <w:szCs w:val="19"/>
        </w:rPr>
        <w:t>ägardirektivet</w:t>
      </w:r>
      <w:r w:rsidR="00A50AF2">
        <w:rPr>
          <w:sz w:val="19"/>
          <w:szCs w:val="19"/>
        </w:rPr>
        <w:t xml:space="preserve">. </w:t>
      </w:r>
      <w:r w:rsidR="007F3C98">
        <w:rPr>
          <w:sz w:val="19"/>
          <w:szCs w:val="19"/>
        </w:rPr>
        <w:t>Efter tre år har Fokus Hyresrätter blivit en samarbetsgrupp</w:t>
      </w:r>
      <w:r w:rsidR="000C6098">
        <w:rPr>
          <w:sz w:val="19"/>
          <w:szCs w:val="19"/>
        </w:rPr>
        <w:t>,</w:t>
      </w:r>
      <w:r w:rsidR="007F3C98">
        <w:rPr>
          <w:sz w:val="19"/>
          <w:szCs w:val="19"/>
        </w:rPr>
        <w:t xml:space="preserve"> som inkluderar </w:t>
      </w:r>
      <w:r w:rsidR="007F3C98" w:rsidRPr="00821896">
        <w:rPr>
          <w:color w:val="auto"/>
          <w:sz w:val="19"/>
          <w:szCs w:val="19"/>
        </w:rPr>
        <w:t>samtliga aktörer</w:t>
      </w:r>
      <w:r w:rsidR="008347E9">
        <w:rPr>
          <w:color w:val="auto"/>
          <w:sz w:val="19"/>
          <w:szCs w:val="19"/>
        </w:rPr>
        <w:t>.</w:t>
      </w:r>
      <w:r w:rsidR="00B36095">
        <w:rPr>
          <w:color w:val="auto"/>
          <w:sz w:val="19"/>
          <w:szCs w:val="19"/>
        </w:rPr>
        <w:t xml:space="preserve"> Arbetsgruppens uppgift är att åstadkomma 650 byggda bostäder per år i Helsingborg med huvudinriktning på hyresrätter.</w:t>
      </w:r>
    </w:p>
    <w:p w:rsidR="00E17902" w:rsidRPr="00B76657" w:rsidRDefault="00E17902" w:rsidP="000958C5">
      <w:pPr>
        <w:pStyle w:val="Brdtext"/>
        <w:numPr>
          <w:ilvl w:val="0"/>
          <w:numId w:val="17"/>
        </w:numPr>
        <w:rPr>
          <w:color w:val="auto"/>
          <w:sz w:val="19"/>
          <w:szCs w:val="19"/>
        </w:rPr>
      </w:pPr>
      <w:r w:rsidRPr="00B76657">
        <w:rPr>
          <w:color w:val="auto"/>
          <w:sz w:val="19"/>
          <w:szCs w:val="19"/>
        </w:rPr>
        <w:t>Samverkansavtalen syftar till två saker: att få hyresrätter byggda och att lära av varandra, säger Magnus Jälminger, stadsbyggnadsnämndens ordförande.</w:t>
      </w:r>
      <w:r w:rsidR="00557AF0" w:rsidRPr="00B76657">
        <w:rPr>
          <w:color w:val="auto"/>
          <w:sz w:val="19"/>
          <w:szCs w:val="19"/>
        </w:rPr>
        <w:t xml:space="preserve"> </w:t>
      </w:r>
      <w:r w:rsidR="00B32358" w:rsidRPr="00B76657">
        <w:rPr>
          <w:color w:val="auto"/>
          <w:sz w:val="19"/>
          <w:szCs w:val="19"/>
        </w:rPr>
        <w:t>Erfar</w:t>
      </w:r>
      <w:r w:rsidR="00065693" w:rsidRPr="00B76657">
        <w:rPr>
          <w:color w:val="auto"/>
          <w:sz w:val="19"/>
          <w:szCs w:val="19"/>
        </w:rPr>
        <w:t xml:space="preserve">enhetsutbytet gör att byggherrarna </w:t>
      </w:r>
      <w:r w:rsidR="00147FA3">
        <w:rPr>
          <w:color w:val="auto"/>
          <w:sz w:val="19"/>
          <w:szCs w:val="19"/>
        </w:rPr>
        <w:t xml:space="preserve">och förvaltningen </w:t>
      </w:r>
      <w:r w:rsidR="00065693" w:rsidRPr="00B76657">
        <w:rPr>
          <w:color w:val="auto"/>
          <w:sz w:val="19"/>
          <w:szCs w:val="19"/>
        </w:rPr>
        <w:t xml:space="preserve">får en större kunskap </w:t>
      </w:r>
      <w:r w:rsidR="00147FA3">
        <w:rPr>
          <w:color w:val="auto"/>
          <w:sz w:val="19"/>
          <w:szCs w:val="19"/>
        </w:rPr>
        <w:t>och</w:t>
      </w:r>
      <w:r w:rsidR="0021177E" w:rsidRPr="00B76657">
        <w:rPr>
          <w:color w:val="auto"/>
          <w:sz w:val="19"/>
          <w:szCs w:val="19"/>
        </w:rPr>
        <w:t xml:space="preserve"> bättre förståelse för </w:t>
      </w:r>
      <w:r w:rsidR="00147FA3">
        <w:rPr>
          <w:color w:val="auto"/>
          <w:sz w:val="19"/>
          <w:szCs w:val="19"/>
        </w:rPr>
        <w:t xml:space="preserve">varandras </w:t>
      </w:r>
      <w:proofErr w:type="gramStart"/>
      <w:r w:rsidR="00147FA3">
        <w:rPr>
          <w:color w:val="auto"/>
          <w:sz w:val="19"/>
          <w:szCs w:val="19"/>
        </w:rPr>
        <w:t xml:space="preserve">förutsättningar </w:t>
      </w:r>
      <w:bookmarkStart w:id="0" w:name="_GoBack"/>
      <w:bookmarkEnd w:id="0"/>
      <w:r w:rsidR="00147FA3">
        <w:rPr>
          <w:color w:val="auto"/>
          <w:sz w:val="19"/>
          <w:szCs w:val="19"/>
        </w:rPr>
        <w:t>i planprocessen</w:t>
      </w:r>
      <w:r w:rsidR="00533FC2" w:rsidRPr="00B76657">
        <w:rPr>
          <w:color w:val="auto"/>
          <w:sz w:val="19"/>
          <w:szCs w:val="19"/>
        </w:rPr>
        <w:t>.</w:t>
      </w:r>
      <w:proofErr w:type="gramEnd"/>
    </w:p>
    <w:p w:rsidR="004925F3" w:rsidRDefault="00C448A8" w:rsidP="004C7897">
      <w:pPr>
        <w:pStyle w:val="Brdtext"/>
        <w:rPr>
          <w:sz w:val="19"/>
          <w:szCs w:val="19"/>
        </w:rPr>
      </w:pPr>
      <w:r>
        <w:rPr>
          <w:sz w:val="19"/>
          <w:szCs w:val="19"/>
        </w:rPr>
        <w:t xml:space="preserve">I den uppföljningsrapport som nu är klar </w:t>
      </w:r>
      <w:r w:rsidR="00DB55A0">
        <w:rPr>
          <w:sz w:val="19"/>
          <w:szCs w:val="19"/>
        </w:rPr>
        <w:t>ger</w:t>
      </w:r>
      <w:r>
        <w:rPr>
          <w:sz w:val="19"/>
          <w:szCs w:val="19"/>
        </w:rPr>
        <w:t xml:space="preserve"> arbetsgruppen en </w:t>
      </w:r>
      <w:r w:rsidR="004925F3">
        <w:rPr>
          <w:sz w:val="19"/>
          <w:szCs w:val="19"/>
        </w:rPr>
        <w:t xml:space="preserve">nulägesbedömning av </w:t>
      </w:r>
      <w:r w:rsidR="007C1DA5">
        <w:rPr>
          <w:sz w:val="19"/>
          <w:szCs w:val="19"/>
        </w:rPr>
        <w:t>projektet</w:t>
      </w:r>
      <w:r w:rsidR="00A74334">
        <w:rPr>
          <w:sz w:val="19"/>
          <w:szCs w:val="19"/>
        </w:rPr>
        <w:t xml:space="preserve"> avs</w:t>
      </w:r>
      <w:r w:rsidR="00A74334">
        <w:rPr>
          <w:sz w:val="19"/>
          <w:szCs w:val="19"/>
        </w:rPr>
        <w:t>e</w:t>
      </w:r>
      <w:r w:rsidR="00A74334">
        <w:rPr>
          <w:sz w:val="19"/>
          <w:szCs w:val="19"/>
        </w:rPr>
        <w:t xml:space="preserve">ende påbörjade och färdigbyggda bostäder i Helsingborg. </w:t>
      </w:r>
      <w:r w:rsidR="004925F3">
        <w:rPr>
          <w:sz w:val="19"/>
          <w:szCs w:val="19"/>
        </w:rPr>
        <w:t>Förutsättningar</w:t>
      </w:r>
      <w:r w:rsidR="00B253FD">
        <w:rPr>
          <w:sz w:val="19"/>
          <w:szCs w:val="19"/>
        </w:rPr>
        <w:t>na</w:t>
      </w:r>
      <w:r w:rsidR="004925F3">
        <w:rPr>
          <w:sz w:val="19"/>
          <w:szCs w:val="19"/>
        </w:rPr>
        <w:t xml:space="preserve"> för de olika byggherrarna är olika eftersom samarbetet inleddes vid olika tidpunkter. Samtidigt har bostadsmarknaden och konjunkturen förändrat sig en del under dessa år. </w:t>
      </w:r>
    </w:p>
    <w:p w:rsidR="00736E27" w:rsidRDefault="00736E27" w:rsidP="00736E27">
      <w:pPr>
        <w:pStyle w:val="Brdtext"/>
        <w:numPr>
          <w:ilvl w:val="0"/>
          <w:numId w:val="17"/>
        </w:numPr>
        <w:rPr>
          <w:sz w:val="19"/>
          <w:szCs w:val="19"/>
        </w:rPr>
      </w:pPr>
      <w:r>
        <w:rPr>
          <w:sz w:val="19"/>
          <w:szCs w:val="19"/>
        </w:rPr>
        <w:t xml:space="preserve">Processerna är dynamiska och förändras hela tiden utifrån ett stort antal faktorer. Det tillkommer löpande projekt, samtidigt som projekt faller bort eller behöver minskas när ny information </w:t>
      </w:r>
      <w:r w:rsidR="003B3236">
        <w:rPr>
          <w:sz w:val="19"/>
          <w:szCs w:val="19"/>
        </w:rPr>
        <w:t>kommer fram</w:t>
      </w:r>
      <w:r>
        <w:rPr>
          <w:sz w:val="19"/>
          <w:szCs w:val="19"/>
        </w:rPr>
        <w:t xml:space="preserve"> under arbetets gång. Sammanställningen ger dock en bild av nuläget och en prognos om förväntat resultat under kommande år</w:t>
      </w:r>
      <w:r w:rsidRPr="00B76657">
        <w:rPr>
          <w:color w:val="auto"/>
          <w:sz w:val="19"/>
          <w:szCs w:val="19"/>
        </w:rPr>
        <w:t xml:space="preserve">, säger </w:t>
      </w:r>
      <w:r w:rsidR="00804AA3" w:rsidRPr="00B76657">
        <w:rPr>
          <w:color w:val="auto"/>
          <w:sz w:val="19"/>
          <w:szCs w:val="19"/>
        </w:rPr>
        <w:t>Jenni W</w:t>
      </w:r>
      <w:r w:rsidR="00804AA3" w:rsidRPr="00B76657">
        <w:rPr>
          <w:color w:val="auto"/>
          <w:sz w:val="19"/>
          <w:szCs w:val="19"/>
        </w:rPr>
        <w:t>e</w:t>
      </w:r>
      <w:r w:rsidR="00804AA3" w:rsidRPr="00B76657">
        <w:rPr>
          <w:color w:val="auto"/>
          <w:sz w:val="19"/>
          <w:szCs w:val="19"/>
        </w:rPr>
        <w:t>hrmann,</w:t>
      </w:r>
      <w:r w:rsidR="00804AA3">
        <w:rPr>
          <w:sz w:val="19"/>
          <w:szCs w:val="19"/>
        </w:rPr>
        <w:t xml:space="preserve"> plan</w:t>
      </w:r>
      <w:r w:rsidR="006972F6">
        <w:rPr>
          <w:sz w:val="19"/>
          <w:szCs w:val="19"/>
        </w:rPr>
        <w:t>arkitekt</w:t>
      </w:r>
      <w:r w:rsidR="00804AA3">
        <w:rPr>
          <w:sz w:val="19"/>
          <w:szCs w:val="19"/>
        </w:rPr>
        <w:t xml:space="preserve"> på stadsbyggnadsförvaltningen</w:t>
      </w:r>
      <w:r>
        <w:rPr>
          <w:sz w:val="19"/>
          <w:szCs w:val="19"/>
        </w:rPr>
        <w:t>.</w:t>
      </w:r>
    </w:p>
    <w:p w:rsidR="006A6D4D" w:rsidRPr="006A6D4D" w:rsidRDefault="006A6D4D" w:rsidP="006A6D4D">
      <w:pPr>
        <w:pStyle w:val="Brdtext"/>
        <w:rPr>
          <w:i/>
          <w:sz w:val="19"/>
          <w:szCs w:val="19"/>
        </w:rPr>
      </w:pPr>
    </w:p>
    <w:p w:rsidR="008C6974" w:rsidRDefault="001572FD" w:rsidP="004C7897">
      <w:pPr>
        <w:pStyle w:val="Brdtext"/>
        <w:rPr>
          <w:sz w:val="19"/>
          <w:szCs w:val="19"/>
        </w:rPr>
      </w:pPr>
      <w:r w:rsidRPr="001572FD">
        <w:rPr>
          <w:b/>
          <w:sz w:val="19"/>
          <w:szCs w:val="19"/>
        </w:rPr>
        <w:t>Framgångsfaktorer</w:t>
      </w:r>
      <w:r>
        <w:rPr>
          <w:sz w:val="19"/>
          <w:szCs w:val="19"/>
        </w:rPr>
        <w:br/>
      </w:r>
      <w:r w:rsidR="005F0CD3">
        <w:rPr>
          <w:sz w:val="19"/>
          <w:szCs w:val="19"/>
        </w:rPr>
        <w:t>R</w:t>
      </w:r>
      <w:r w:rsidR="00B63E54">
        <w:rPr>
          <w:sz w:val="19"/>
          <w:szCs w:val="19"/>
        </w:rPr>
        <w:t>apporten</w:t>
      </w:r>
      <w:r w:rsidR="008C6974">
        <w:rPr>
          <w:sz w:val="19"/>
          <w:szCs w:val="19"/>
        </w:rPr>
        <w:t xml:space="preserve"> visar </w:t>
      </w:r>
      <w:r w:rsidR="005F0CD3">
        <w:rPr>
          <w:sz w:val="19"/>
          <w:szCs w:val="19"/>
        </w:rPr>
        <w:t xml:space="preserve">på fördelar med samarbetet och </w:t>
      </w:r>
      <w:r w:rsidR="008C6974">
        <w:rPr>
          <w:sz w:val="19"/>
          <w:szCs w:val="19"/>
        </w:rPr>
        <w:t>att många projekt har kommit igång under sama</w:t>
      </w:r>
      <w:r w:rsidR="008C6974">
        <w:rPr>
          <w:sz w:val="19"/>
          <w:szCs w:val="19"/>
        </w:rPr>
        <w:t>r</w:t>
      </w:r>
      <w:r w:rsidR="008C6974">
        <w:rPr>
          <w:sz w:val="19"/>
          <w:szCs w:val="19"/>
        </w:rPr>
        <w:t>betstiden. Om man tittar på siffrorna för anvisade byggrätter, pågående byggnation och antal projekt som är under beredning, ges en indikation att det är möjligt att nå ganska långt mot målet om 3900 bostäder under 6-årsperioden.</w:t>
      </w:r>
    </w:p>
    <w:p w:rsidR="006B2211" w:rsidRDefault="00197566" w:rsidP="009642B6">
      <w:pPr>
        <w:pStyle w:val="Brdtext"/>
        <w:numPr>
          <w:ilvl w:val="0"/>
          <w:numId w:val="15"/>
        </w:numPr>
        <w:rPr>
          <w:sz w:val="19"/>
          <w:szCs w:val="19"/>
        </w:rPr>
      </w:pPr>
      <w:r w:rsidRPr="006B2211">
        <w:rPr>
          <w:sz w:val="19"/>
          <w:szCs w:val="19"/>
        </w:rPr>
        <w:t>Vi har samarbetat kring ett gemensamt mål och har</w:t>
      </w:r>
      <w:r w:rsidR="002345C2" w:rsidRPr="006B2211">
        <w:rPr>
          <w:sz w:val="19"/>
          <w:szCs w:val="19"/>
        </w:rPr>
        <w:t xml:space="preserve"> fokus</w:t>
      </w:r>
      <w:r w:rsidRPr="006B2211">
        <w:rPr>
          <w:sz w:val="19"/>
          <w:szCs w:val="19"/>
        </w:rPr>
        <w:t>erat</w:t>
      </w:r>
      <w:r w:rsidR="002345C2" w:rsidRPr="006B2211">
        <w:rPr>
          <w:sz w:val="19"/>
          <w:szCs w:val="19"/>
        </w:rPr>
        <w:t xml:space="preserve"> på genomförbara pro</w:t>
      </w:r>
      <w:r w:rsidR="00D35219" w:rsidRPr="006B2211">
        <w:rPr>
          <w:sz w:val="19"/>
          <w:szCs w:val="19"/>
        </w:rPr>
        <w:t>jekt.</w:t>
      </w:r>
      <w:r w:rsidR="00CA7AF5" w:rsidRPr="006B2211">
        <w:rPr>
          <w:sz w:val="19"/>
          <w:szCs w:val="19"/>
        </w:rPr>
        <w:t xml:space="preserve"> Varje part har haft en </w:t>
      </w:r>
      <w:r w:rsidR="002345C2" w:rsidRPr="006B2211">
        <w:rPr>
          <w:sz w:val="19"/>
          <w:szCs w:val="19"/>
        </w:rPr>
        <w:t>tydlig kontaktper</w:t>
      </w:r>
      <w:r w:rsidR="00CA7AF5" w:rsidRPr="006B2211">
        <w:rPr>
          <w:sz w:val="19"/>
          <w:szCs w:val="19"/>
        </w:rPr>
        <w:t xml:space="preserve">son, </w:t>
      </w:r>
      <w:r w:rsidR="00AC2D37" w:rsidRPr="006B2211">
        <w:rPr>
          <w:sz w:val="19"/>
          <w:szCs w:val="19"/>
        </w:rPr>
        <w:t xml:space="preserve">vi har </w:t>
      </w:r>
      <w:r w:rsidR="00863E73">
        <w:rPr>
          <w:sz w:val="19"/>
          <w:szCs w:val="19"/>
        </w:rPr>
        <w:t xml:space="preserve">tillsammans </w:t>
      </w:r>
      <w:r w:rsidR="006B2211" w:rsidRPr="006B2211">
        <w:rPr>
          <w:sz w:val="19"/>
          <w:szCs w:val="19"/>
        </w:rPr>
        <w:t>följt</w:t>
      </w:r>
      <w:r w:rsidR="00AC2D37" w:rsidRPr="006B2211">
        <w:rPr>
          <w:sz w:val="19"/>
          <w:szCs w:val="19"/>
        </w:rPr>
        <w:t xml:space="preserve"> hela processen </w:t>
      </w:r>
      <w:r w:rsidR="006B2211" w:rsidRPr="006B2211">
        <w:rPr>
          <w:sz w:val="19"/>
          <w:szCs w:val="19"/>
        </w:rPr>
        <w:t>och har h</w:t>
      </w:r>
      <w:r w:rsidR="00FE54EC">
        <w:rPr>
          <w:sz w:val="19"/>
          <w:szCs w:val="19"/>
        </w:rPr>
        <w:t xml:space="preserve">aft kontinuerliga avstämningar, säger </w:t>
      </w:r>
      <w:r w:rsidR="00C10E25">
        <w:rPr>
          <w:sz w:val="19"/>
          <w:szCs w:val="19"/>
        </w:rPr>
        <w:t>Jenni Wehrmann</w:t>
      </w:r>
      <w:r w:rsidR="00FE54EC">
        <w:rPr>
          <w:sz w:val="19"/>
          <w:szCs w:val="19"/>
        </w:rPr>
        <w:t>.</w:t>
      </w:r>
    </w:p>
    <w:p w:rsidR="009642B6" w:rsidRDefault="009642B6" w:rsidP="003864B2">
      <w:pPr>
        <w:pStyle w:val="Brdtext"/>
        <w:rPr>
          <w:sz w:val="19"/>
          <w:szCs w:val="19"/>
        </w:rPr>
      </w:pPr>
      <w:r w:rsidRPr="006B2211">
        <w:rPr>
          <w:sz w:val="19"/>
          <w:szCs w:val="19"/>
        </w:rPr>
        <w:lastRenderedPageBreak/>
        <w:t xml:space="preserve">Andra framgångsfaktorer som lyfts fram i rapporten är kunskapsutbyte, </w:t>
      </w:r>
      <w:r w:rsidR="006B2211">
        <w:rPr>
          <w:sz w:val="19"/>
          <w:szCs w:val="19"/>
        </w:rPr>
        <w:t xml:space="preserve">positiv dialog och </w:t>
      </w:r>
      <w:r w:rsidR="00AC2D37" w:rsidRPr="006B2211">
        <w:rPr>
          <w:sz w:val="19"/>
          <w:szCs w:val="19"/>
        </w:rPr>
        <w:t>förtroende mellan parterna.</w:t>
      </w:r>
    </w:p>
    <w:p w:rsidR="003D1192" w:rsidRDefault="003D1192" w:rsidP="003D1192">
      <w:pPr>
        <w:pStyle w:val="Brdtext"/>
        <w:numPr>
          <w:ilvl w:val="0"/>
          <w:numId w:val="15"/>
        </w:numPr>
        <w:rPr>
          <w:sz w:val="19"/>
          <w:szCs w:val="19"/>
        </w:rPr>
      </w:pPr>
      <w:r>
        <w:rPr>
          <w:sz w:val="19"/>
          <w:szCs w:val="19"/>
        </w:rPr>
        <w:t>Det är viktigt att vi fortsätter med den långsiktiga kontinuerliga gemensamma planeringen för att nå målet, där vi hela tiden prövar möjligheter och avväger genomförbarhet för</w:t>
      </w:r>
      <w:r w:rsidR="00C10E25">
        <w:rPr>
          <w:sz w:val="19"/>
          <w:szCs w:val="19"/>
        </w:rPr>
        <w:t xml:space="preserve"> att nå ett bra resultat</w:t>
      </w:r>
      <w:r>
        <w:rPr>
          <w:sz w:val="19"/>
          <w:szCs w:val="19"/>
        </w:rPr>
        <w:t>.</w:t>
      </w:r>
    </w:p>
    <w:p w:rsidR="00F67558" w:rsidRDefault="00F67558" w:rsidP="003D1192">
      <w:pPr>
        <w:pStyle w:val="Brdtext"/>
        <w:autoSpaceDE w:val="0"/>
        <w:autoSpaceDN w:val="0"/>
        <w:spacing w:after="0" w:line="240" w:lineRule="auto"/>
        <w:ind w:right="-1"/>
        <w:rPr>
          <w:sz w:val="19"/>
          <w:szCs w:val="19"/>
        </w:rPr>
      </w:pPr>
    </w:p>
    <w:p w:rsidR="00D72628" w:rsidRPr="00F67558" w:rsidRDefault="00D72628" w:rsidP="00F67558">
      <w:pPr>
        <w:pStyle w:val="Brdtext"/>
        <w:autoSpaceDE w:val="0"/>
        <w:autoSpaceDN w:val="0"/>
        <w:spacing w:after="0" w:line="240" w:lineRule="auto"/>
        <w:ind w:left="720" w:right="-1"/>
        <w:rPr>
          <w:sz w:val="19"/>
          <w:szCs w:val="19"/>
        </w:rPr>
      </w:pPr>
    </w:p>
    <w:p w:rsidR="00C60DC0" w:rsidRPr="00D15C32" w:rsidRDefault="00D2474A" w:rsidP="000651AF">
      <w:pPr>
        <w:tabs>
          <w:tab w:val="left" w:pos="4395"/>
        </w:tabs>
        <w:rPr>
          <w:rFonts w:asciiTheme="minorHAnsi" w:hAnsiTheme="minorHAnsi"/>
          <w:sz w:val="19"/>
          <w:szCs w:val="19"/>
        </w:rPr>
      </w:pPr>
      <w:bookmarkStart w:id="1" w:name="DisplayName"/>
      <w:r w:rsidRPr="004D2299">
        <w:rPr>
          <w:rFonts w:asciiTheme="minorHAnsi" w:hAnsiTheme="minorHAnsi"/>
          <w:b/>
          <w:sz w:val="19"/>
          <w:szCs w:val="19"/>
        </w:rPr>
        <w:t>För information kontakta</w:t>
      </w:r>
      <w:bookmarkStart w:id="2" w:name="Title"/>
      <w:bookmarkEnd w:id="1"/>
      <w:r w:rsidRPr="004D2299">
        <w:rPr>
          <w:rFonts w:asciiTheme="minorHAnsi" w:hAnsiTheme="minorHAnsi"/>
          <w:b/>
          <w:sz w:val="19"/>
          <w:szCs w:val="19"/>
        </w:rPr>
        <w:t>:</w:t>
      </w:r>
      <w:r w:rsidRPr="004D2299">
        <w:rPr>
          <w:rFonts w:asciiTheme="minorHAnsi" w:hAnsiTheme="minorHAnsi"/>
          <w:b/>
          <w:sz w:val="19"/>
          <w:szCs w:val="19"/>
        </w:rPr>
        <w:br/>
      </w:r>
      <w:bookmarkEnd w:id="2"/>
      <w:r w:rsidR="00B818C6" w:rsidRPr="00D15C32">
        <w:rPr>
          <w:rFonts w:asciiTheme="minorHAnsi" w:hAnsiTheme="minorHAnsi"/>
          <w:sz w:val="19"/>
          <w:szCs w:val="19"/>
        </w:rPr>
        <w:t>Jenni Wehrmann</w:t>
      </w:r>
      <w:r w:rsidR="0061358E" w:rsidRPr="00D15C32">
        <w:rPr>
          <w:rFonts w:asciiTheme="minorHAnsi" w:hAnsiTheme="minorHAnsi"/>
          <w:sz w:val="19"/>
          <w:szCs w:val="19"/>
        </w:rPr>
        <w:t>,</w:t>
      </w:r>
      <w:r w:rsidR="00095075" w:rsidRPr="00D15C32">
        <w:rPr>
          <w:rFonts w:asciiTheme="minorHAnsi" w:hAnsiTheme="minorHAnsi"/>
          <w:sz w:val="19"/>
          <w:szCs w:val="19"/>
        </w:rPr>
        <w:t xml:space="preserve"> </w:t>
      </w:r>
      <w:r w:rsidR="00B818C6" w:rsidRPr="00D15C32">
        <w:rPr>
          <w:rFonts w:asciiTheme="minorHAnsi" w:hAnsiTheme="minorHAnsi"/>
          <w:sz w:val="19"/>
          <w:szCs w:val="19"/>
        </w:rPr>
        <w:t>planarkitekt på stadsbyggnadsförvaltningen</w:t>
      </w:r>
      <w:r w:rsidR="00D15C32" w:rsidRPr="00D15C32">
        <w:rPr>
          <w:rFonts w:asciiTheme="minorHAnsi" w:hAnsiTheme="minorHAnsi"/>
          <w:sz w:val="19"/>
          <w:szCs w:val="19"/>
        </w:rPr>
        <w:br/>
      </w:r>
      <w:r w:rsidR="00A84C78" w:rsidRPr="00D15C32">
        <w:rPr>
          <w:rFonts w:asciiTheme="minorHAnsi" w:hAnsiTheme="minorHAnsi"/>
          <w:sz w:val="19"/>
          <w:szCs w:val="19"/>
        </w:rPr>
        <w:t>Tel: 042-</w:t>
      </w:r>
      <w:r w:rsidR="004D2299" w:rsidRPr="00D15C32">
        <w:rPr>
          <w:rFonts w:asciiTheme="minorHAnsi" w:hAnsiTheme="minorHAnsi"/>
          <w:sz w:val="19"/>
          <w:szCs w:val="19"/>
        </w:rPr>
        <w:t xml:space="preserve">10 </w:t>
      </w:r>
      <w:r w:rsidR="00D15C32" w:rsidRPr="00D15C32">
        <w:rPr>
          <w:rFonts w:asciiTheme="minorHAnsi" w:hAnsiTheme="minorHAnsi"/>
          <w:sz w:val="19"/>
          <w:szCs w:val="19"/>
        </w:rPr>
        <w:t>36</w:t>
      </w:r>
      <w:r w:rsidR="00B567DE" w:rsidRPr="00D15C32">
        <w:rPr>
          <w:rFonts w:asciiTheme="minorHAnsi" w:hAnsiTheme="minorHAnsi"/>
          <w:sz w:val="19"/>
          <w:szCs w:val="19"/>
        </w:rPr>
        <w:t xml:space="preserve"> </w:t>
      </w:r>
      <w:r w:rsidR="00D15C32" w:rsidRPr="00D15C32">
        <w:rPr>
          <w:rFonts w:asciiTheme="minorHAnsi" w:hAnsiTheme="minorHAnsi"/>
          <w:sz w:val="19"/>
          <w:szCs w:val="19"/>
        </w:rPr>
        <w:t>41</w:t>
      </w:r>
      <w:r w:rsidR="001264FA" w:rsidRPr="00D15C32">
        <w:rPr>
          <w:rFonts w:asciiTheme="minorHAnsi" w:hAnsiTheme="minorHAnsi"/>
          <w:sz w:val="19"/>
          <w:szCs w:val="19"/>
        </w:rPr>
        <w:t>, e</w:t>
      </w:r>
      <w:r w:rsidR="00F11430" w:rsidRPr="00D15C32">
        <w:rPr>
          <w:rFonts w:asciiTheme="minorHAnsi" w:hAnsiTheme="minorHAnsi"/>
          <w:sz w:val="19"/>
          <w:szCs w:val="19"/>
        </w:rPr>
        <w:t>-post</w:t>
      </w:r>
      <w:r w:rsidR="004D2299" w:rsidRPr="00D15C32">
        <w:rPr>
          <w:rFonts w:asciiTheme="minorHAnsi" w:hAnsiTheme="minorHAnsi"/>
          <w:sz w:val="19"/>
          <w:szCs w:val="19"/>
        </w:rPr>
        <w:t>:</w:t>
      </w:r>
      <w:r w:rsidR="000651AF" w:rsidRPr="00D15C32">
        <w:rPr>
          <w:rFonts w:asciiTheme="minorHAnsi" w:hAnsiTheme="minorHAnsi"/>
          <w:sz w:val="19"/>
          <w:szCs w:val="19"/>
        </w:rPr>
        <w:t xml:space="preserve"> </w:t>
      </w:r>
      <w:hyperlink r:id="rId12" w:history="1">
        <w:r w:rsidR="005906AC" w:rsidRPr="009E7A6F">
          <w:rPr>
            <w:rStyle w:val="Hyperlnk"/>
            <w:rFonts w:asciiTheme="minorHAnsi" w:hAnsiTheme="minorHAnsi"/>
            <w:sz w:val="19"/>
            <w:szCs w:val="19"/>
          </w:rPr>
          <w:t>jenni.wehrmann@helsingborg.se</w:t>
        </w:r>
      </w:hyperlink>
    </w:p>
    <w:p w:rsidR="005A18DD" w:rsidRPr="00F67558" w:rsidRDefault="005A18DD" w:rsidP="000651AF">
      <w:pPr>
        <w:tabs>
          <w:tab w:val="left" w:pos="4395"/>
        </w:tabs>
        <w:rPr>
          <w:rFonts w:asciiTheme="minorHAnsi" w:hAnsiTheme="minorHAnsi"/>
          <w:i/>
          <w:sz w:val="18"/>
          <w:szCs w:val="18"/>
        </w:rPr>
      </w:pPr>
    </w:p>
    <w:p w:rsidR="00B40102" w:rsidRDefault="00F67558" w:rsidP="000651AF">
      <w:pPr>
        <w:tabs>
          <w:tab w:val="left" w:pos="4395"/>
        </w:tabs>
        <w:rPr>
          <w:rFonts w:asciiTheme="minorHAnsi" w:hAnsiTheme="minorHAnsi"/>
          <w:i/>
          <w:sz w:val="18"/>
          <w:szCs w:val="18"/>
        </w:rPr>
      </w:pPr>
      <w:r w:rsidRPr="00F67558">
        <w:rPr>
          <w:rFonts w:asciiTheme="minorHAnsi" w:hAnsiTheme="minorHAnsi"/>
          <w:b/>
          <w:i/>
          <w:sz w:val="18"/>
          <w:szCs w:val="18"/>
        </w:rPr>
        <w:t>Bakgrund:</w:t>
      </w:r>
      <w:r w:rsidRPr="00F67558">
        <w:rPr>
          <w:rFonts w:asciiTheme="minorHAnsi" w:hAnsiTheme="minorHAnsi"/>
          <w:i/>
          <w:sz w:val="18"/>
          <w:szCs w:val="18"/>
        </w:rPr>
        <w:br/>
      </w:r>
      <w:r w:rsidR="00892496">
        <w:rPr>
          <w:rFonts w:asciiTheme="minorHAnsi" w:hAnsiTheme="minorHAnsi"/>
          <w:i/>
          <w:sz w:val="18"/>
          <w:szCs w:val="18"/>
        </w:rPr>
        <w:t>Under tre års tid (2010-2012) t</w:t>
      </w:r>
      <w:r w:rsidR="005A18DD" w:rsidRPr="00F67558">
        <w:rPr>
          <w:rFonts w:asciiTheme="minorHAnsi" w:hAnsiTheme="minorHAnsi"/>
          <w:i/>
          <w:sz w:val="18"/>
          <w:szCs w:val="18"/>
        </w:rPr>
        <w:t xml:space="preserve">ecknade Helsingborgs stad </w:t>
      </w:r>
      <w:r w:rsidR="00892496">
        <w:rPr>
          <w:rFonts w:asciiTheme="minorHAnsi" w:hAnsiTheme="minorHAnsi"/>
          <w:i/>
          <w:sz w:val="18"/>
          <w:szCs w:val="18"/>
        </w:rPr>
        <w:t xml:space="preserve">avsiktsförklaringar med </w:t>
      </w:r>
      <w:r w:rsidR="000171B2">
        <w:rPr>
          <w:rFonts w:asciiTheme="minorHAnsi" w:hAnsiTheme="minorHAnsi"/>
          <w:i/>
          <w:sz w:val="18"/>
          <w:szCs w:val="18"/>
        </w:rPr>
        <w:t>tre</w:t>
      </w:r>
      <w:r w:rsidR="00892496">
        <w:rPr>
          <w:rFonts w:asciiTheme="minorHAnsi" w:hAnsiTheme="minorHAnsi"/>
          <w:i/>
          <w:sz w:val="18"/>
          <w:szCs w:val="18"/>
        </w:rPr>
        <w:t xml:space="preserve"> olika byggherrar</w:t>
      </w:r>
      <w:r w:rsidR="005A18DD" w:rsidRPr="00F67558">
        <w:rPr>
          <w:rFonts w:asciiTheme="minorHAnsi" w:hAnsiTheme="minorHAnsi"/>
          <w:i/>
          <w:sz w:val="18"/>
          <w:szCs w:val="18"/>
        </w:rPr>
        <w:t>.</w:t>
      </w:r>
      <w:r w:rsidRPr="00F67558">
        <w:rPr>
          <w:rFonts w:asciiTheme="minorHAnsi" w:hAnsiTheme="minorHAnsi"/>
          <w:i/>
          <w:sz w:val="18"/>
          <w:szCs w:val="18"/>
        </w:rPr>
        <w:t xml:space="preserve"> </w:t>
      </w:r>
      <w:r w:rsidR="00851DCB" w:rsidRPr="00F67558">
        <w:rPr>
          <w:rFonts w:asciiTheme="minorHAnsi" w:hAnsiTheme="minorHAnsi"/>
          <w:i/>
          <w:sz w:val="18"/>
          <w:szCs w:val="18"/>
        </w:rPr>
        <w:t>I a</w:t>
      </w:r>
      <w:r w:rsidR="00851DCB" w:rsidRPr="00F67558">
        <w:rPr>
          <w:rFonts w:asciiTheme="minorHAnsi" w:hAnsiTheme="minorHAnsi"/>
          <w:i/>
          <w:sz w:val="18"/>
          <w:szCs w:val="18"/>
        </w:rPr>
        <w:t>v</w:t>
      </w:r>
      <w:r w:rsidR="00851DCB" w:rsidRPr="00F67558">
        <w:rPr>
          <w:rFonts w:asciiTheme="minorHAnsi" w:hAnsiTheme="minorHAnsi"/>
          <w:i/>
          <w:sz w:val="18"/>
          <w:szCs w:val="18"/>
        </w:rPr>
        <w:t>siktsförklaringarna åtar sig staden att erbjuda byggher</w:t>
      </w:r>
      <w:r w:rsidR="00892496">
        <w:rPr>
          <w:rFonts w:asciiTheme="minorHAnsi" w:hAnsiTheme="minorHAnsi"/>
          <w:i/>
          <w:sz w:val="18"/>
          <w:szCs w:val="18"/>
        </w:rPr>
        <w:t>r</w:t>
      </w:r>
      <w:r w:rsidR="00502252">
        <w:rPr>
          <w:rFonts w:asciiTheme="minorHAnsi" w:hAnsiTheme="minorHAnsi"/>
          <w:i/>
          <w:sz w:val="18"/>
          <w:szCs w:val="18"/>
        </w:rPr>
        <w:t>en</w:t>
      </w:r>
      <w:r w:rsidR="00851DCB" w:rsidRPr="00F67558">
        <w:rPr>
          <w:rFonts w:asciiTheme="minorHAnsi" w:hAnsiTheme="minorHAnsi"/>
          <w:i/>
          <w:sz w:val="18"/>
          <w:szCs w:val="18"/>
        </w:rPr>
        <w:t xml:space="preserve"> tomter med byggrätter. Byggherrens åtagande handlar om att </w:t>
      </w:r>
      <w:r w:rsidR="0052059C" w:rsidRPr="00F67558">
        <w:rPr>
          <w:rFonts w:asciiTheme="minorHAnsi" w:hAnsiTheme="minorHAnsi"/>
          <w:i/>
          <w:sz w:val="18"/>
          <w:szCs w:val="18"/>
        </w:rPr>
        <w:t>producera ett visst antal bostä</w:t>
      </w:r>
      <w:r w:rsidR="00851DCB" w:rsidRPr="00F67558">
        <w:rPr>
          <w:rFonts w:asciiTheme="minorHAnsi" w:hAnsiTheme="minorHAnsi"/>
          <w:i/>
          <w:sz w:val="18"/>
          <w:szCs w:val="18"/>
        </w:rPr>
        <w:t>der per år på mark som staden överlåter.</w:t>
      </w:r>
      <w:r w:rsidR="00B40102">
        <w:rPr>
          <w:rFonts w:asciiTheme="minorHAnsi" w:hAnsiTheme="minorHAnsi"/>
          <w:i/>
          <w:sz w:val="18"/>
          <w:szCs w:val="18"/>
        </w:rPr>
        <w:t xml:space="preserve"> Därtill arbetar staden och </w:t>
      </w:r>
      <w:proofErr w:type="spellStart"/>
      <w:r w:rsidR="00B40102">
        <w:rPr>
          <w:rFonts w:asciiTheme="minorHAnsi" w:hAnsiTheme="minorHAnsi"/>
          <w:i/>
          <w:sz w:val="18"/>
          <w:szCs w:val="18"/>
        </w:rPr>
        <w:t>Helsingborgshem</w:t>
      </w:r>
      <w:proofErr w:type="spellEnd"/>
      <w:r w:rsidR="00B40102">
        <w:rPr>
          <w:rFonts w:asciiTheme="minorHAnsi" w:hAnsiTheme="minorHAnsi"/>
          <w:i/>
          <w:sz w:val="18"/>
          <w:szCs w:val="18"/>
        </w:rPr>
        <w:t xml:space="preserve"> utifrån det ägardirektiv de har för ett ökat byggande av hyresrätter.</w:t>
      </w:r>
    </w:p>
    <w:p w:rsidR="00A12A1A" w:rsidRPr="00F67558" w:rsidRDefault="00A12A1A" w:rsidP="000651AF">
      <w:pPr>
        <w:tabs>
          <w:tab w:val="left" w:pos="4395"/>
        </w:tabs>
        <w:rPr>
          <w:rFonts w:asciiTheme="minorHAnsi" w:hAnsiTheme="minorHAnsi"/>
          <w:i/>
          <w:sz w:val="18"/>
          <w:szCs w:val="18"/>
        </w:rPr>
      </w:pPr>
      <w:r w:rsidRPr="00F67558">
        <w:rPr>
          <w:rFonts w:asciiTheme="minorHAnsi" w:hAnsiTheme="minorHAnsi"/>
          <w:i/>
          <w:sz w:val="18"/>
          <w:szCs w:val="18"/>
        </w:rPr>
        <w:t xml:space="preserve">Efter tre år har ”Fokus Hyresrätter” blivit en </w:t>
      </w:r>
      <w:r w:rsidR="008D73E5">
        <w:rPr>
          <w:rFonts w:asciiTheme="minorHAnsi" w:hAnsiTheme="minorHAnsi"/>
          <w:i/>
          <w:sz w:val="18"/>
          <w:szCs w:val="18"/>
        </w:rPr>
        <w:t xml:space="preserve">väl fungerande </w:t>
      </w:r>
      <w:r w:rsidRPr="00F67558">
        <w:rPr>
          <w:rFonts w:asciiTheme="minorHAnsi" w:hAnsiTheme="minorHAnsi"/>
          <w:i/>
          <w:sz w:val="18"/>
          <w:szCs w:val="18"/>
        </w:rPr>
        <w:t>samarbetsgrupp med staden, PEAB, Wallenstam och Skanska Hyresbostäder som aktörer, som sammantaget ska åstadkomma 650 byggda bostäder per år i Helsingborg med huvudinriktning på hyresrätter.</w:t>
      </w:r>
    </w:p>
    <w:sectPr w:rsidR="00A12A1A" w:rsidRPr="00F67558" w:rsidSect="001264FA">
      <w:headerReference w:type="default" r:id="rId13"/>
      <w:footerReference w:type="default" r:id="rId14"/>
      <w:headerReference w:type="first" r:id="rId15"/>
      <w:footerReference w:type="first" r:id="rId16"/>
      <w:pgSz w:w="11906" w:h="16838" w:code="9"/>
      <w:pgMar w:top="1176" w:right="1558" w:bottom="1985" w:left="1985"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10" w:rsidRDefault="00B65210" w:rsidP="0077065C">
      <w:pPr>
        <w:spacing w:after="0" w:line="240" w:lineRule="auto"/>
      </w:pPr>
      <w:r>
        <w:separator/>
      </w:r>
    </w:p>
  </w:endnote>
  <w:endnote w:type="continuationSeparator" w:id="0">
    <w:p w:rsidR="00B65210" w:rsidRDefault="00B65210"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03" w:rsidRDefault="00A85703">
    <w:pPr>
      <w:pStyle w:val="Sidfot"/>
    </w:pPr>
    <w:r>
      <w:rPr>
        <w:noProof/>
        <w:lang w:eastAsia="sv-SE"/>
      </w:rPr>
      <w:drawing>
        <wp:anchor distT="0" distB="0" distL="114300" distR="114300" simplePos="0" relativeHeight="251675648" behindDoc="0" locked="0" layoutInCell="1" allowOverlap="1" wp14:anchorId="7450732F" wp14:editId="4D5FD2A7">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A85703" w:rsidTr="00DA683E">
      <w:trPr>
        <w:trHeight w:val="165"/>
      </w:trPr>
      <w:tc>
        <w:tcPr>
          <w:tcW w:w="8958" w:type="dxa"/>
          <w:vAlign w:val="center"/>
        </w:tcPr>
        <w:p w:rsidR="00A85703" w:rsidRPr="00F73E49" w:rsidRDefault="00A85703" w:rsidP="009D45C8">
          <w:pPr>
            <w:pStyle w:val="Webbadress"/>
            <w:tabs>
              <w:tab w:val="right" w:pos="8790"/>
            </w:tabs>
            <w:jc w:val="left"/>
            <w:rPr>
              <w:b w:val="0"/>
              <w:sz w:val="15"/>
              <w:szCs w:val="15"/>
            </w:rPr>
          </w:pPr>
          <w:bookmarkStart w:id="6" w:name="Sidfot" w:colFirst="0" w:colLast="1"/>
          <w:r w:rsidRPr="00F73E49">
            <w:rPr>
              <w:b w:val="0"/>
              <w:sz w:val="15"/>
              <w:szCs w:val="15"/>
            </w:rPr>
            <w:t xml:space="preserve">Stadsbyggnadsförvaltningen ∙ Postadress </w:t>
          </w:r>
          <w:bookmarkStart w:id="7" w:name="ZipBox"/>
          <w:r w:rsidRPr="00F73E49">
            <w:rPr>
              <w:b w:val="0"/>
              <w:sz w:val="15"/>
              <w:szCs w:val="15"/>
            </w:rPr>
            <w:t>251 89</w:t>
          </w:r>
          <w:bookmarkEnd w:id="7"/>
          <w:r w:rsidRPr="00F73E49">
            <w:rPr>
              <w:b w:val="0"/>
              <w:sz w:val="15"/>
              <w:szCs w:val="15"/>
            </w:rPr>
            <w:t xml:space="preserve"> </w:t>
          </w:r>
          <w:bookmarkStart w:id="8" w:name="CityBox"/>
          <w:r w:rsidRPr="00F73E49">
            <w:rPr>
              <w:b w:val="0"/>
              <w:sz w:val="15"/>
              <w:szCs w:val="15"/>
            </w:rPr>
            <w:t>Helsingborg</w:t>
          </w:r>
          <w:bookmarkEnd w:id="8"/>
          <w:r w:rsidRPr="00F73E49">
            <w:rPr>
              <w:b w:val="0"/>
              <w:sz w:val="15"/>
              <w:szCs w:val="15"/>
            </w:rPr>
            <w:t xml:space="preserve"> </w:t>
          </w:r>
          <w:r w:rsidRPr="00E2168C">
            <w:rPr>
              <w:b w:val="0"/>
              <w:color w:val="auto"/>
              <w:sz w:val="15"/>
              <w:szCs w:val="15"/>
            </w:rPr>
            <w:t xml:space="preserve">∙ </w:t>
          </w:r>
          <w:bookmarkStart w:id="9" w:name="CompanyEmail"/>
          <w:r w:rsidR="006E1D7E">
            <w:rPr>
              <w:b w:val="0"/>
              <w:color w:val="auto"/>
              <w:sz w:val="15"/>
              <w:szCs w:val="15"/>
            </w:rPr>
            <w:fldChar w:fldCharType="begin"/>
          </w:r>
          <w:r w:rsidR="006E1D7E">
            <w:rPr>
              <w:b w:val="0"/>
              <w:color w:val="auto"/>
              <w:sz w:val="15"/>
              <w:szCs w:val="15"/>
            </w:rPr>
            <w:instrText xml:space="preserve"> HYPERLINK "mailto:</w:instrText>
          </w:r>
          <w:r w:rsidR="006E1D7E" w:rsidRPr="006E1D7E">
            <w:rPr>
              <w:b w:val="0"/>
              <w:color w:val="auto"/>
              <w:sz w:val="15"/>
              <w:szCs w:val="15"/>
            </w:rPr>
            <w:instrText>kontaktcenter@helsingborg.se</w:instrText>
          </w:r>
          <w:r w:rsidR="006E1D7E">
            <w:rPr>
              <w:b w:val="0"/>
              <w:color w:val="auto"/>
              <w:sz w:val="15"/>
              <w:szCs w:val="15"/>
            </w:rPr>
            <w:instrText xml:space="preserve">" </w:instrText>
          </w:r>
          <w:r w:rsidR="006E1D7E">
            <w:rPr>
              <w:b w:val="0"/>
              <w:color w:val="auto"/>
              <w:sz w:val="15"/>
              <w:szCs w:val="15"/>
            </w:rPr>
            <w:fldChar w:fldCharType="separate"/>
          </w:r>
          <w:r w:rsidR="006E1D7E" w:rsidRPr="00F4512F">
            <w:rPr>
              <w:rStyle w:val="Hyperlnk"/>
              <w:b w:val="0"/>
              <w:sz w:val="15"/>
              <w:szCs w:val="15"/>
            </w:rPr>
            <w:t>kontaktcenter@helsingborg.</w:t>
          </w:r>
          <w:proofErr w:type="gramStart"/>
          <w:r w:rsidR="006E1D7E" w:rsidRPr="00F4512F">
            <w:rPr>
              <w:rStyle w:val="Hyperlnk"/>
              <w:b w:val="0"/>
              <w:sz w:val="15"/>
              <w:szCs w:val="15"/>
            </w:rPr>
            <w:t>se</w:t>
          </w:r>
          <w:bookmarkEnd w:id="9"/>
          <w:r w:rsidR="006E1D7E">
            <w:rPr>
              <w:b w:val="0"/>
              <w:color w:val="auto"/>
              <w:sz w:val="15"/>
              <w:szCs w:val="15"/>
            </w:rPr>
            <w:fldChar w:fldCharType="end"/>
          </w:r>
          <w:bookmarkEnd w:id="6"/>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A85703" w:rsidRDefault="00A8570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10" w:rsidRDefault="00B65210" w:rsidP="0077065C">
      <w:pPr>
        <w:spacing w:after="0" w:line="240" w:lineRule="auto"/>
      </w:pPr>
      <w:r>
        <w:separator/>
      </w:r>
    </w:p>
  </w:footnote>
  <w:footnote w:type="continuationSeparator" w:id="0">
    <w:p w:rsidR="00B65210" w:rsidRDefault="00B65210"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A85703" w:rsidTr="005D2CC4">
      <w:trPr>
        <w:trHeight w:val="1279"/>
      </w:trPr>
      <w:tc>
        <w:tcPr>
          <w:tcW w:w="5211" w:type="dxa"/>
        </w:tcPr>
        <w:p w:rsidR="00A85703" w:rsidRDefault="00A85703" w:rsidP="00772D55">
          <w:pPr>
            <w:pStyle w:val="Sidhuvud"/>
          </w:pPr>
        </w:p>
      </w:tc>
      <w:tc>
        <w:tcPr>
          <w:tcW w:w="3742" w:type="dxa"/>
        </w:tcPr>
        <w:p w:rsidR="00A85703" w:rsidRPr="00635C0B" w:rsidRDefault="0072591B" w:rsidP="005954B4">
          <w:pPr>
            <w:pStyle w:val="Sidhuvud"/>
          </w:pPr>
          <w:bookmarkStart w:id="3" w:name="ToDate1"/>
          <w:r>
            <w:t>2014</w:t>
          </w:r>
          <w:r w:rsidR="00802BC8">
            <w:t>-02</w:t>
          </w:r>
          <w:r w:rsidR="00A85703">
            <w:t>-</w:t>
          </w:r>
          <w:bookmarkEnd w:id="3"/>
          <w:r w:rsidR="00802BC8">
            <w:t>2</w:t>
          </w:r>
          <w:r w:rsidR="003A305E">
            <w:t>8</w:t>
          </w:r>
        </w:p>
        <w:p w:rsidR="00A85703" w:rsidRPr="00635C0B" w:rsidRDefault="00A85703" w:rsidP="005954B4">
          <w:pPr>
            <w:pStyle w:val="Sidhuvud"/>
          </w:pPr>
          <w:r w:rsidRPr="00635C0B">
            <w:t xml:space="preserve">SID </w:t>
          </w:r>
          <w:r>
            <w:fldChar w:fldCharType="begin"/>
          </w:r>
          <w:r>
            <w:instrText xml:space="preserve"> PAGE  \* Arabic  \* MERGEFORMAT </w:instrText>
          </w:r>
          <w:r>
            <w:fldChar w:fldCharType="separate"/>
          </w:r>
          <w:r w:rsidR="00725D33">
            <w:rPr>
              <w:noProof/>
            </w:rPr>
            <w:t>2</w:t>
          </w:r>
          <w:r>
            <w:rPr>
              <w:noProof/>
            </w:rPr>
            <w:fldChar w:fldCharType="end"/>
          </w:r>
          <w:r w:rsidRPr="00635C0B">
            <w:t>(</w:t>
          </w:r>
          <w:fldSimple w:instr=" NUMPAGES  \* Arabic  \* MERGEFORMAT ">
            <w:r w:rsidR="00725D33">
              <w:rPr>
                <w:noProof/>
              </w:rPr>
              <w:t>2</w:t>
            </w:r>
          </w:fldSimple>
          <w:r w:rsidRPr="00635C0B">
            <w:t>)</w:t>
          </w:r>
        </w:p>
        <w:p w:rsidR="00A85703" w:rsidRPr="00635C0B" w:rsidRDefault="00A85703" w:rsidP="005954B4">
          <w:pPr>
            <w:pStyle w:val="Sidhuvud"/>
          </w:pPr>
        </w:p>
        <w:p w:rsidR="00A85703" w:rsidRDefault="00A85703" w:rsidP="005954B4">
          <w:pPr>
            <w:pStyle w:val="Sidhuvud"/>
          </w:pPr>
        </w:p>
      </w:tc>
    </w:tr>
  </w:tbl>
  <w:p w:rsidR="00A85703" w:rsidRDefault="00A85703"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966"/>
    </w:tblGrid>
    <w:tr w:rsidR="00A85703" w:rsidTr="00540C4D">
      <w:trPr>
        <w:trHeight w:val="216"/>
      </w:trPr>
      <w:tc>
        <w:tcPr>
          <w:tcW w:w="6106" w:type="dxa"/>
          <w:gridSpan w:val="2"/>
        </w:tcPr>
        <w:p w:rsidR="00A85703" w:rsidRPr="00D905CB" w:rsidRDefault="00A85703" w:rsidP="00D905CB">
          <w:pPr>
            <w:pStyle w:val="Sidfot"/>
          </w:pPr>
          <w:r w:rsidRPr="00772D55">
            <w:rPr>
              <w:noProof/>
              <w:lang w:eastAsia="sv-SE"/>
            </w:rPr>
            <w:drawing>
              <wp:anchor distT="0" distB="0" distL="114300" distR="114300" simplePos="0" relativeHeight="251673600" behindDoc="1" locked="0" layoutInCell="1" allowOverlap="1" wp14:anchorId="01D1912D" wp14:editId="5FBB29D6">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A85703" w:rsidRPr="00D905CB" w:rsidRDefault="00A85703" w:rsidP="008418D1">
          <w:pPr>
            <w:pStyle w:val="Sidhuvud1"/>
          </w:pPr>
        </w:p>
      </w:tc>
      <w:tc>
        <w:tcPr>
          <w:tcW w:w="2966" w:type="dxa"/>
          <w:vMerge w:val="restart"/>
        </w:tcPr>
        <w:p w:rsidR="00A85703" w:rsidRPr="005954B4" w:rsidRDefault="003B56D0" w:rsidP="00BE74D2">
          <w:pPr>
            <w:pStyle w:val="Sidhuvud"/>
          </w:pPr>
          <w:r>
            <w:t>2014-02</w:t>
          </w:r>
          <w:r w:rsidR="00A85703">
            <w:t>-</w:t>
          </w:r>
          <w:r w:rsidR="00941244">
            <w:t>2</w:t>
          </w:r>
          <w:r w:rsidR="003A305E">
            <w:t>8</w:t>
          </w:r>
        </w:p>
        <w:p w:rsidR="00A85703" w:rsidRPr="004C0D3B" w:rsidRDefault="00A85703" w:rsidP="004C0D3B">
          <w:pPr>
            <w:pStyle w:val="Sidhuvud"/>
          </w:pPr>
          <w:r w:rsidRPr="005954B4">
            <w:t xml:space="preserve">SID </w:t>
          </w:r>
          <w:r>
            <w:fldChar w:fldCharType="begin"/>
          </w:r>
          <w:r>
            <w:instrText xml:space="preserve"> PAGE   \* MERGEFORMAT </w:instrText>
          </w:r>
          <w:r>
            <w:fldChar w:fldCharType="separate"/>
          </w:r>
          <w:r w:rsidR="00725D33">
            <w:rPr>
              <w:noProof/>
            </w:rPr>
            <w:t>1</w:t>
          </w:r>
          <w:r>
            <w:rPr>
              <w:noProof/>
            </w:rPr>
            <w:fldChar w:fldCharType="end"/>
          </w:r>
          <w:r w:rsidRPr="005954B4">
            <w:t>(</w:t>
          </w:r>
          <w:fldSimple w:instr=" NUMPAGES   \* MERGEFORMAT ">
            <w:r w:rsidR="00725D33">
              <w:rPr>
                <w:noProof/>
              </w:rPr>
              <w:t>2</w:t>
            </w:r>
          </w:fldSimple>
          <w:r w:rsidRPr="005954B4">
            <w:t>)</w:t>
          </w:r>
        </w:p>
      </w:tc>
    </w:tr>
    <w:tr w:rsidR="00A85703" w:rsidTr="00540C4D">
      <w:trPr>
        <w:trHeight w:val="462"/>
      </w:trPr>
      <w:tc>
        <w:tcPr>
          <w:tcW w:w="6106" w:type="dxa"/>
          <w:gridSpan w:val="2"/>
        </w:tcPr>
        <w:p w:rsidR="00A85703" w:rsidRPr="005954B4" w:rsidRDefault="00A85703" w:rsidP="005954B4">
          <w:pPr>
            <w:pStyle w:val="Sudhuvudfrvaltning"/>
          </w:pPr>
          <w:bookmarkStart w:id="4" w:name="Division"/>
          <w:r>
            <w:t>stadsbyggnads</w:t>
          </w:r>
          <w:r w:rsidRPr="005954B4">
            <w:t>FÖRVALTNING</w:t>
          </w:r>
          <w:r>
            <w:t>en</w:t>
          </w:r>
          <w:bookmarkEnd w:id="4"/>
        </w:p>
        <w:p w:rsidR="00A85703" w:rsidRPr="00BA0073" w:rsidRDefault="00A85703" w:rsidP="004C0D3B">
          <w:pPr>
            <w:pStyle w:val="Sidhuvudavdelning"/>
            <w:rPr>
              <w:rFonts w:asciiTheme="minorHAnsi" w:hAnsiTheme="minorHAnsi"/>
              <w:szCs w:val="20"/>
            </w:rPr>
          </w:pPr>
        </w:p>
      </w:tc>
      <w:tc>
        <w:tcPr>
          <w:tcW w:w="2966" w:type="dxa"/>
          <w:vMerge/>
        </w:tcPr>
        <w:p w:rsidR="00A85703" w:rsidRPr="00BA0073" w:rsidRDefault="00A85703" w:rsidP="00807B0D">
          <w:pPr>
            <w:pStyle w:val="Sidhuvud"/>
            <w:rPr>
              <w:rFonts w:asciiTheme="minorHAnsi" w:hAnsiTheme="minorHAnsi"/>
              <w:szCs w:val="20"/>
            </w:rPr>
          </w:pPr>
        </w:p>
      </w:tc>
    </w:tr>
    <w:tr w:rsidR="00A85703" w:rsidTr="00540C4D">
      <w:trPr>
        <w:trHeight w:val="1116"/>
      </w:trPr>
      <w:tc>
        <w:tcPr>
          <w:tcW w:w="4146" w:type="dxa"/>
        </w:tcPr>
        <w:p w:rsidR="00A85703" w:rsidRPr="00595646" w:rsidRDefault="00A85703" w:rsidP="00807B0D">
          <w:pPr>
            <w:pStyle w:val="Sidhuvud"/>
            <w:rPr>
              <w:rFonts w:asciiTheme="minorHAnsi" w:hAnsiTheme="minorHAnsi"/>
              <w:szCs w:val="20"/>
            </w:rPr>
          </w:pPr>
        </w:p>
      </w:tc>
      <w:tc>
        <w:tcPr>
          <w:tcW w:w="4926" w:type="dxa"/>
          <w:gridSpan w:val="2"/>
        </w:tcPr>
        <w:p w:rsidR="00A85703" w:rsidRDefault="00A85703" w:rsidP="006A41CD">
          <w:pPr>
            <w:pStyle w:val="Adressat"/>
            <w:ind w:left="1531"/>
            <w:jc w:val="right"/>
          </w:pPr>
          <w:bookmarkStart w:id="5" w:name="ToAddress"/>
        </w:p>
        <w:p w:rsidR="00A85703" w:rsidRDefault="00A85703" w:rsidP="006A41CD">
          <w:pPr>
            <w:pStyle w:val="Adressat"/>
            <w:ind w:left="1531"/>
            <w:jc w:val="right"/>
          </w:pPr>
        </w:p>
        <w:p w:rsidR="00A85703" w:rsidRPr="006A41CD" w:rsidRDefault="00A85703" w:rsidP="003D4AB3">
          <w:pPr>
            <w:pStyle w:val="Adressat"/>
            <w:rPr>
              <w:rFonts w:asciiTheme="minorHAnsi" w:hAnsiTheme="minorHAnsi"/>
              <w:i/>
              <w:sz w:val="48"/>
              <w:szCs w:val="48"/>
            </w:rPr>
          </w:pPr>
          <w:r>
            <w:t xml:space="preserve">           </w:t>
          </w:r>
          <w:r w:rsidRPr="006A41CD">
            <w:rPr>
              <w:rFonts w:asciiTheme="minorHAnsi" w:hAnsiTheme="minorHAnsi"/>
              <w:i/>
              <w:sz w:val="48"/>
              <w:szCs w:val="48"/>
            </w:rPr>
            <w:t>Press</w:t>
          </w:r>
          <w:bookmarkEnd w:id="5"/>
          <w:r>
            <w:rPr>
              <w:rFonts w:asciiTheme="minorHAnsi" w:hAnsiTheme="minorHAnsi"/>
              <w:i/>
              <w:sz w:val="48"/>
              <w:szCs w:val="48"/>
            </w:rPr>
            <w:t>information</w:t>
          </w:r>
        </w:p>
      </w:tc>
    </w:tr>
  </w:tbl>
  <w:p w:rsidR="00A85703" w:rsidRDefault="00A85703" w:rsidP="00B86CC3">
    <w:pPr>
      <w:pStyle w:val="Sidhuvud"/>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158D"/>
    <w:multiLevelType w:val="hybridMultilevel"/>
    <w:tmpl w:val="D764B614"/>
    <w:lvl w:ilvl="0" w:tplc="07D2775E">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48789D"/>
    <w:multiLevelType w:val="hybridMultilevel"/>
    <w:tmpl w:val="A6385424"/>
    <w:lvl w:ilvl="0" w:tplc="30E2DDDA">
      <w:start w:val="2013"/>
      <w:numFmt w:val="bullet"/>
      <w:lvlText w:val="-"/>
      <w:lvlJc w:val="left"/>
      <w:pPr>
        <w:ind w:left="720" w:hanging="360"/>
      </w:pPr>
      <w:rPr>
        <w:rFonts w:ascii="HelveticaNeueLT Std" w:eastAsiaTheme="minorHAnsi" w:hAnsi="HelveticaNeueLT Std" w:cs="Berling LT Std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3E0546"/>
    <w:multiLevelType w:val="multilevel"/>
    <w:tmpl w:val="D8A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D40773"/>
    <w:multiLevelType w:val="hybridMultilevel"/>
    <w:tmpl w:val="DCB6BC2A"/>
    <w:lvl w:ilvl="0" w:tplc="2C88D5E8">
      <w:numFmt w:val="bullet"/>
      <w:lvlText w:val="-"/>
      <w:lvlJc w:val="left"/>
      <w:pPr>
        <w:ind w:left="1080" w:hanging="360"/>
      </w:pPr>
      <w:rPr>
        <w:rFonts w:ascii="Berling LT Std Roman" w:eastAsiaTheme="minorHAnsi" w:hAnsi="Berling LT Std Roman"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2F852F4F"/>
    <w:multiLevelType w:val="hybridMultilevel"/>
    <w:tmpl w:val="F57C2EB8"/>
    <w:lvl w:ilvl="0" w:tplc="2D12829A">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67C7161"/>
    <w:multiLevelType w:val="hybridMultilevel"/>
    <w:tmpl w:val="BBFAFEA6"/>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55358F"/>
    <w:multiLevelType w:val="hybridMultilevel"/>
    <w:tmpl w:val="F3D86DF2"/>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E473397"/>
    <w:multiLevelType w:val="hybridMultilevel"/>
    <w:tmpl w:val="EACE6B24"/>
    <w:lvl w:ilvl="0" w:tplc="E8FE20BA">
      <w:numFmt w:val="bullet"/>
      <w:lvlText w:val="-"/>
      <w:lvlJc w:val="left"/>
      <w:pPr>
        <w:ind w:left="720" w:hanging="360"/>
      </w:pPr>
      <w:rPr>
        <w:rFonts w:ascii="Berling LT Std Roman" w:eastAsiaTheme="majorEastAsia" w:hAnsi="Berling LT Std Roman" w:cstheme="majorBidi" w:hint="default"/>
        <w:b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C95228"/>
    <w:multiLevelType w:val="hybridMultilevel"/>
    <w:tmpl w:val="159ED0CC"/>
    <w:lvl w:ilvl="0" w:tplc="D494BE4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60E0F18"/>
    <w:multiLevelType w:val="multilevel"/>
    <w:tmpl w:val="CA2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C8101A"/>
    <w:multiLevelType w:val="multilevel"/>
    <w:tmpl w:val="AB0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F860DE"/>
    <w:multiLevelType w:val="hybridMultilevel"/>
    <w:tmpl w:val="2098F074"/>
    <w:lvl w:ilvl="0" w:tplc="B568D162">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23E39C1"/>
    <w:multiLevelType w:val="hybridMultilevel"/>
    <w:tmpl w:val="D77E73A8"/>
    <w:lvl w:ilvl="0" w:tplc="C602E3E6">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32D4343"/>
    <w:multiLevelType w:val="hybridMultilevel"/>
    <w:tmpl w:val="2CA4EB78"/>
    <w:lvl w:ilvl="0" w:tplc="1D42E3D6">
      <w:numFmt w:val="bullet"/>
      <w:lvlText w:val="-"/>
      <w:lvlJc w:val="left"/>
      <w:pPr>
        <w:ind w:left="720" w:hanging="360"/>
      </w:pPr>
      <w:rPr>
        <w:rFonts w:ascii="HelveticaNeueLT Std" w:eastAsiaTheme="minorHAnsi" w:hAnsi="HelveticaNeueLT Std" w:cs="Berling LT Std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E64A7D"/>
    <w:multiLevelType w:val="hybridMultilevel"/>
    <w:tmpl w:val="C0A89FDC"/>
    <w:lvl w:ilvl="0" w:tplc="C08A21D8">
      <w:start w:val="2013"/>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66F5D4B"/>
    <w:multiLevelType w:val="multilevel"/>
    <w:tmpl w:val="A82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1617F3"/>
    <w:multiLevelType w:val="hybridMultilevel"/>
    <w:tmpl w:val="B5A63D90"/>
    <w:lvl w:ilvl="0" w:tplc="C602E3E6">
      <w:numFmt w:val="bullet"/>
      <w:lvlText w:val="-"/>
      <w:lvlJc w:val="left"/>
      <w:pPr>
        <w:ind w:left="1080" w:hanging="360"/>
      </w:pPr>
      <w:rPr>
        <w:rFonts w:ascii="Berling LT Std Roman" w:eastAsiaTheme="minorHAnsi" w:hAnsi="Berling LT Std Roman"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6"/>
  </w:num>
  <w:num w:numId="4">
    <w:abstractNumId w:val="15"/>
  </w:num>
  <w:num w:numId="5">
    <w:abstractNumId w:val="2"/>
  </w:num>
  <w:num w:numId="6">
    <w:abstractNumId w:val="10"/>
  </w:num>
  <w:num w:numId="7">
    <w:abstractNumId w:val="8"/>
  </w:num>
  <w:num w:numId="8">
    <w:abstractNumId w:val="5"/>
  </w:num>
  <w:num w:numId="9">
    <w:abstractNumId w:val="7"/>
  </w:num>
  <w:num w:numId="10">
    <w:abstractNumId w:val="12"/>
  </w:num>
  <w:num w:numId="11">
    <w:abstractNumId w:val="16"/>
  </w:num>
  <w:num w:numId="12">
    <w:abstractNumId w:val="14"/>
  </w:num>
  <w:num w:numId="13">
    <w:abstractNumId w:val="1"/>
  </w:num>
  <w:num w:numId="14">
    <w:abstractNumId w:val="13"/>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32E4"/>
    <w:rsid w:val="00004C65"/>
    <w:rsid w:val="00006FA3"/>
    <w:rsid w:val="00013BA8"/>
    <w:rsid w:val="0001664A"/>
    <w:rsid w:val="000171B2"/>
    <w:rsid w:val="00022A86"/>
    <w:rsid w:val="00025E93"/>
    <w:rsid w:val="00034FCF"/>
    <w:rsid w:val="00037925"/>
    <w:rsid w:val="00037CA1"/>
    <w:rsid w:val="00045D93"/>
    <w:rsid w:val="0004653B"/>
    <w:rsid w:val="00060943"/>
    <w:rsid w:val="00060C36"/>
    <w:rsid w:val="00063AF6"/>
    <w:rsid w:val="000651AF"/>
    <w:rsid w:val="00065693"/>
    <w:rsid w:val="00065C9F"/>
    <w:rsid w:val="000716DC"/>
    <w:rsid w:val="00073263"/>
    <w:rsid w:val="000742FF"/>
    <w:rsid w:val="000809FF"/>
    <w:rsid w:val="000811B3"/>
    <w:rsid w:val="000838F9"/>
    <w:rsid w:val="000856FF"/>
    <w:rsid w:val="000947DA"/>
    <w:rsid w:val="00095075"/>
    <w:rsid w:val="000958C5"/>
    <w:rsid w:val="000A0103"/>
    <w:rsid w:val="000A1237"/>
    <w:rsid w:val="000A5114"/>
    <w:rsid w:val="000B28E4"/>
    <w:rsid w:val="000B6FF7"/>
    <w:rsid w:val="000B70AA"/>
    <w:rsid w:val="000B7BED"/>
    <w:rsid w:val="000C355E"/>
    <w:rsid w:val="000C5BBB"/>
    <w:rsid w:val="000C6098"/>
    <w:rsid w:val="000D0F8F"/>
    <w:rsid w:val="000D2ED5"/>
    <w:rsid w:val="000D6B33"/>
    <w:rsid w:val="000F4635"/>
    <w:rsid w:val="000F7325"/>
    <w:rsid w:val="001064A4"/>
    <w:rsid w:val="001067BE"/>
    <w:rsid w:val="00117126"/>
    <w:rsid w:val="001264FA"/>
    <w:rsid w:val="00127770"/>
    <w:rsid w:val="001337EB"/>
    <w:rsid w:val="00135C06"/>
    <w:rsid w:val="00137D14"/>
    <w:rsid w:val="00141FE0"/>
    <w:rsid w:val="001469A2"/>
    <w:rsid w:val="00147FA3"/>
    <w:rsid w:val="001540CA"/>
    <w:rsid w:val="001572FD"/>
    <w:rsid w:val="00157B0B"/>
    <w:rsid w:val="0016065A"/>
    <w:rsid w:val="001613FD"/>
    <w:rsid w:val="00163E5D"/>
    <w:rsid w:val="00166D10"/>
    <w:rsid w:val="00167404"/>
    <w:rsid w:val="00172E27"/>
    <w:rsid w:val="00181362"/>
    <w:rsid w:val="001867CA"/>
    <w:rsid w:val="00192ADF"/>
    <w:rsid w:val="00192D7A"/>
    <w:rsid w:val="001946A6"/>
    <w:rsid w:val="00194D4B"/>
    <w:rsid w:val="001969BD"/>
    <w:rsid w:val="00197566"/>
    <w:rsid w:val="001A0DCE"/>
    <w:rsid w:val="001A7584"/>
    <w:rsid w:val="001B2906"/>
    <w:rsid w:val="001B67AF"/>
    <w:rsid w:val="001C2436"/>
    <w:rsid w:val="001C530F"/>
    <w:rsid w:val="001C73AD"/>
    <w:rsid w:val="001D3428"/>
    <w:rsid w:val="001D6440"/>
    <w:rsid w:val="001D7D0E"/>
    <w:rsid w:val="001E1EE4"/>
    <w:rsid w:val="001F64E0"/>
    <w:rsid w:val="0020011D"/>
    <w:rsid w:val="002007F8"/>
    <w:rsid w:val="002049EA"/>
    <w:rsid w:val="00211576"/>
    <w:rsid w:val="0021177E"/>
    <w:rsid w:val="002149C1"/>
    <w:rsid w:val="00223DDE"/>
    <w:rsid w:val="00224556"/>
    <w:rsid w:val="002345C2"/>
    <w:rsid w:val="0025133D"/>
    <w:rsid w:val="002535E2"/>
    <w:rsid w:val="00254E59"/>
    <w:rsid w:val="00261C5C"/>
    <w:rsid w:val="00264FFC"/>
    <w:rsid w:val="00270E6E"/>
    <w:rsid w:val="002857AD"/>
    <w:rsid w:val="002904DA"/>
    <w:rsid w:val="002920CC"/>
    <w:rsid w:val="00293F0B"/>
    <w:rsid w:val="002976A9"/>
    <w:rsid w:val="002A466E"/>
    <w:rsid w:val="002A6920"/>
    <w:rsid w:val="002A6A62"/>
    <w:rsid w:val="002B1B86"/>
    <w:rsid w:val="002B61F0"/>
    <w:rsid w:val="002C24C4"/>
    <w:rsid w:val="002C49F1"/>
    <w:rsid w:val="002C55D7"/>
    <w:rsid w:val="002D110F"/>
    <w:rsid w:val="002D23C4"/>
    <w:rsid w:val="002D380F"/>
    <w:rsid w:val="002D6B46"/>
    <w:rsid w:val="002E47F6"/>
    <w:rsid w:val="002E5D6E"/>
    <w:rsid w:val="002E6CCF"/>
    <w:rsid w:val="002F0C07"/>
    <w:rsid w:val="00305066"/>
    <w:rsid w:val="00313DA4"/>
    <w:rsid w:val="00314044"/>
    <w:rsid w:val="0031790A"/>
    <w:rsid w:val="00321E04"/>
    <w:rsid w:val="00322AD2"/>
    <w:rsid w:val="00332E64"/>
    <w:rsid w:val="003374AA"/>
    <w:rsid w:val="00337A03"/>
    <w:rsid w:val="00342A2C"/>
    <w:rsid w:val="00342A42"/>
    <w:rsid w:val="003451FF"/>
    <w:rsid w:val="00347DB7"/>
    <w:rsid w:val="00353E5E"/>
    <w:rsid w:val="00355ED0"/>
    <w:rsid w:val="003566A0"/>
    <w:rsid w:val="00356E8C"/>
    <w:rsid w:val="003631FA"/>
    <w:rsid w:val="00375ACE"/>
    <w:rsid w:val="00377616"/>
    <w:rsid w:val="003854B5"/>
    <w:rsid w:val="003864B2"/>
    <w:rsid w:val="003910CC"/>
    <w:rsid w:val="00393EDC"/>
    <w:rsid w:val="003A1FEF"/>
    <w:rsid w:val="003A2397"/>
    <w:rsid w:val="003A305E"/>
    <w:rsid w:val="003A4235"/>
    <w:rsid w:val="003A5D00"/>
    <w:rsid w:val="003B1829"/>
    <w:rsid w:val="003B2E1F"/>
    <w:rsid w:val="003B3236"/>
    <w:rsid w:val="003B56D0"/>
    <w:rsid w:val="003C259C"/>
    <w:rsid w:val="003C4BFA"/>
    <w:rsid w:val="003D1192"/>
    <w:rsid w:val="003D4AB3"/>
    <w:rsid w:val="003D63FF"/>
    <w:rsid w:val="003F2D79"/>
    <w:rsid w:val="003F33D7"/>
    <w:rsid w:val="00400EE0"/>
    <w:rsid w:val="00402D2F"/>
    <w:rsid w:val="004047CF"/>
    <w:rsid w:val="00404DB1"/>
    <w:rsid w:val="00405117"/>
    <w:rsid w:val="004061F9"/>
    <w:rsid w:val="00414FDA"/>
    <w:rsid w:val="00422CB9"/>
    <w:rsid w:val="00426DE2"/>
    <w:rsid w:val="00431A48"/>
    <w:rsid w:val="004329BF"/>
    <w:rsid w:val="0043481C"/>
    <w:rsid w:val="0043566E"/>
    <w:rsid w:val="00440103"/>
    <w:rsid w:val="00440A14"/>
    <w:rsid w:val="00446651"/>
    <w:rsid w:val="0044667F"/>
    <w:rsid w:val="004502F0"/>
    <w:rsid w:val="00453B36"/>
    <w:rsid w:val="004577F9"/>
    <w:rsid w:val="00460235"/>
    <w:rsid w:val="00462754"/>
    <w:rsid w:val="0046403F"/>
    <w:rsid w:val="004673FE"/>
    <w:rsid w:val="00470A5F"/>
    <w:rsid w:val="00472E0F"/>
    <w:rsid w:val="00475202"/>
    <w:rsid w:val="004826D3"/>
    <w:rsid w:val="0048608B"/>
    <w:rsid w:val="004925F3"/>
    <w:rsid w:val="00492AD0"/>
    <w:rsid w:val="00495C65"/>
    <w:rsid w:val="00495FDA"/>
    <w:rsid w:val="004A58DD"/>
    <w:rsid w:val="004B114B"/>
    <w:rsid w:val="004C0D3B"/>
    <w:rsid w:val="004C35F9"/>
    <w:rsid w:val="004C77CA"/>
    <w:rsid w:val="004C7897"/>
    <w:rsid w:val="004D2299"/>
    <w:rsid w:val="004D399D"/>
    <w:rsid w:val="004D54E5"/>
    <w:rsid w:val="004E24C2"/>
    <w:rsid w:val="004E2F29"/>
    <w:rsid w:val="004F05E0"/>
    <w:rsid w:val="004F0887"/>
    <w:rsid w:val="004F24E3"/>
    <w:rsid w:val="004F40B1"/>
    <w:rsid w:val="004F53B3"/>
    <w:rsid w:val="004F6AE1"/>
    <w:rsid w:val="00502252"/>
    <w:rsid w:val="00511D87"/>
    <w:rsid w:val="0052059C"/>
    <w:rsid w:val="00522876"/>
    <w:rsid w:val="00522F61"/>
    <w:rsid w:val="00525B1E"/>
    <w:rsid w:val="00527577"/>
    <w:rsid w:val="00531BCC"/>
    <w:rsid w:val="00533FC2"/>
    <w:rsid w:val="00537C3B"/>
    <w:rsid w:val="00540C4D"/>
    <w:rsid w:val="00552A36"/>
    <w:rsid w:val="00557AF0"/>
    <w:rsid w:val="0056434C"/>
    <w:rsid w:val="00572C1B"/>
    <w:rsid w:val="005748F9"/>
    <w:rsid w:val="005774EF"/>
    <w:rsid w:val="00577D99"/>
    <w:rsid w:val="00583B77"/>
    <w:rsid w:val="00585868"/>
    <w:rsid w:val="005906AC"/>
    <w:rsid w:val="005954B4"/>
    <w:rsid w:val="00595646"/>
    <w:rsid w:val="005A03B9"/>
    <w:rsid w:val="005A18AB"/>
    <w:rsid w:val="005A18DD"/>
    <w:rsid w:val="005A38E0"/>
    <w:rsid w:val="005A5632"/>
    <w:rsid w:val="005B41C8"/>
    <w:rsid w:val="005B49D9"/>
    <w:rsid w:val="005B5D3B"/>
    <w:rsid w:val="005D0EE1"/>
    <w:rsid w:val="005D1C6F"/>
    <w:rsid w:val="005D1F7F"/>
    <w:rsid w:val="005D2CC4"/>
    <w:rsid w:val="005D3BE4"/>
    <w:rsid w:val="005D6D0B"/>
    <w:rsid w:val="005D7A64"/>
    <w:rsid w:val="005E1919"/>
    <w:rsid w:val="005E3668"/>
    <w:rsid w:val="005E3D26"/>
    <w:rsid w:val="005F09D8"/>
    <w:rsid w:val="005F0CD3"/>
    <w:rsid w:val="005F0EB1"/>
    <w:rsid w:val="005F1B1A"/>
    <w:rsid w:val="005F2FCA"/>
    <w:rsid w:val="00610D47"/>
    <w:rsid w:val="00611CCC"/>
    <w:rsid w:val="00613075"/>
    <w:rsid w:val="0061358E"/>
    <w:rsid w:val="00613EAC"/>
    <w:rsid w:val="00616221"/>
    <w:rsid w:val="006239BE"/>
    <w:rsid w:val="00634476"/>
    <w:rsid w:val="00635C0B"/>
    <w:rsid w:val="00641E45"/>
    <w:rsid w:val="006428E1"/>
    <w:rsid w:val="006452D7"/>
    <w:rsid w:val="00645D77"/>
    <w:rsid w:val="00647648"/>
    <w:rsid w:val="006508DD"/>
    <w:rsid w:val="00661E05"/>
    <w:rsid w:val="006630ED"/>
    <w:rsid w:val="00671361"/>
    <w:rsid w:val="00671852"/>
    <w:rsid w:val="00672A39"/>
    <w:rsid w:val="00673317"/>
    <w:rsid w:val="00674114"/>
    <w:rsid w:val="0067415A"/>
    <w:rsid w:val="006820C6"/>
    <w:rsid w:val="00687BBF"/>
    <w:rsid w:val="00692C6F"/>
    <w:rsid w:val="00693AC5"/>
    <w:rsid w:val="0069474B"/>
    <w:rsid w:val="006972F6"/>
    <w:rsid w:val="006A17C4"/>
    <w:rsid w:val="006A3495"/>
    <w:rsid w:val="006A41CD"/>
    <w:rsid w:val="006A46EF"/>
    <w:rsid w:val="006A59F4"/>
    <w:rsid w:val="006A6733"/>
    <w:rsid w:val="006A6D4D"/>
    <w:rsid w:val="006B2211"/>
    <w:rsid w:val="006B71C6"/>
    <w:rsid w:val="006C24B3"/>
    <w:rsid w:val="006C3538"/>
    <w:rsid w:val="006C50AD"/>
    <w:rsid w:val="006C75B0"/>
    <w:rsid w:val="006D0E33"/>
    <w:rsid w:val="006D386C"/>
    <w:rsid w:val="006D4257"/>
    <w:rsid w:val="006D5763"/>
    <w:rsid w:val="006E15F2"/>
    <w:rsid w:val="006E1D7E"/>
    <w:rsid w:val="006E3A60"/>
    <w:rsid w:val="006E43F9"/>
    <w:rsid w:val="006E6359"/>
    <w:rsid w:val="006E6DAB"/>
    <w:rsid w:val="006F2930"/>
    <w:rsid w:val="006F4EFE"/>
    <w:rsid w:val="006F6D98"/>
    <w:rsid w:val="00717632"/>
    <w:rsid w:val="0072591B"/>
    <w:rsid w:val="00725D33"/>
    <w:rsid w:val="00735CEB"/>
    <w:rsid w:val="00736DA6"/>
    <w:rsid w:val="00736E27"/>
    <w:rsid w:val="00747120"/>
    <w:rsid w:val="00761B68"/>
    <w:rsid w:val="00765DCC"/>
    <w:rsid w:val="00766B20"/>
    <w:rsid w:val="0077065C"/>
    <w:rsid w:val="0077099D"/>
    <w:rsid w:val="00772D55"/>
    <w:rsid w:val="00773E9F"/>
    <w:rsid w:val="00775691"/>
    <w:rsid w:val="007759BB"/>
    <w:rsid w:val="0077607C"/>
    <w:rsid w:val="00776602"/>
    <w:rsid w:val="007947D2"/>
    <w:rsid w:val="007B09A5"/>
    <w:rsid w:val="007B2A89"/>
    <w:rsid w:val="007B72D8"/>
    <w:rsid w:val="007C1DA5"/>
    <w:rsid w:val="007C3B31"/>
    <w:rsid w:val="007C5957"/>
    <w:rsid w:val="007C5B24"/>
    <w:rsid w:val="007C6D62"/>
    <w:rsid w:val="007D03A1"/>
    <w:rsid w:val="007D0819"/>
    <w:rsid w:val="007D4D1B"/>
    <w:rsid w:val="007D68E7"/>
    <w:rsid w:val="007D6A44"/>
    <w:rsid w:val="007E1AE3"/>
    <w:rsid w:val="007E1EEB"/>
    <w:rsid w:val="007E5C6B"/>
    <w:rsid w:val="007E628B"/>
    <w:rsid w:val="007E6FE4"/>
    <w:rsid w:val="007E7818"/>
    <w:rsid w:val="007F225B"/>
    <w:rsid w:val="007F3C98"/>
    <w:rsid w:val="007F570E"/>
    <w:rsid w:val="007F7DCE"/>
    <w:rsid w:val="008009D2"/>
    <w:rsid w:val="00802BC8"/>
    <w:rsid w:val="00804AA3"/>
    <w:rsid w:val="00807B0D"/>
    <w:rsid w:val="008128AB"/>
    <w:rsid w:val="0081562B"/>
    <w:rsid w:val="00817483"/>
    <w:rsid w:val="00821896"/>
    <w:rsid w:val="0082230D"/>
    <w:rsid w:val="0082486B"/>
    <w:rsid w:val="00825B74"/>
    <w:rsid w:val="008314BB"/>
    <w:rsid w:val="00833D4F"/>
    <w:rsid w:val="008347E9"/>
    <w:rsid w:val="00837D6F"/>
    <w:rsid w:val="008418D1"/>
    <w:rsid w:val="00841C53"/>
    <w:rsid w:val="00844438"/>
    <w:rsid w:val="0084502C"/>
    <w:rsid w:val="00850E9B"/>
    <w:rsid w:val="00851DCB"/>
    <w:rsid w:val="00862239"/>
    <w:rsid w:val="00863E73"/>
    <w:rsid w:val="008663C4"/>
    <w:rsid w:val="00870012"/>
    <w:rsid w:val="0087023A"/>
    <w:rsid w:val="008705B2"/>
    <w:rsid w:val="00870D52"/>
    <w:rsid w:val="00874715"/>
    <w:rsid w:val="00875246"/>
    <w:rsid w:val="00875DD6"/>
    <w:rsid w:val="008821B0"/>
    <w:rsid w:val="00892496"/>
    <w:rsid w:val="00897725"/>
    <w:rsid w:val="00897C45"/>
    <w:rsid w:val="008A31D5"/>
    <w:rsid w:val="008A404D"/>
    <w:rsid w:val="008B08E5"/>
    <w:rsid w:val="008B27FD"/>
    <w:rsid w:val="008B4B99"/>
    <w:rsid w:val="008B5319"/>
    <w:rsid w:val="008B793E"/>
    <w:rsid w:val="008C2D82"/>
    <w:rsid w:val="008C65A3"/>
    <w:rsid w:val="008C6974"/>
    <w:rsid w:val="008C7016"/>
    <w:rsid w:val="008C7263"/>
    <w:rsid w:val="008C779F"/>
    <w:rsid w:val="008D1548"/>
    <w:rsid w:val="008D3780"/>
    <w:rsid w:val="008D73E5"/>
    <w:rsid w:val="008E2BFF"/>
    <w:rsid w:val="008E41E0"/>
    <w:rsid w:val="008E7BDA"/>
    <w:rsid w:val="008F171D"/>
    <w:rsid w:val="008F2279"/>
    <w:rsid w:val="009051C1"/>
    <w:rsid w:val="009152E4"/>
    <w:rsid w:val="00916572"/>
    <w:rsid w:val="0092328A"/>
    <w:rsid w:val="009271FF"/>
    <w:rsid w:val="00927FE7"/>
    <w:rsid w:val="00934339"/>
    <w:rsid w:val="00941244"/>
    <w:rsid w:val="00941F51"/>
    <w:rsid w:val="00943D87"/>
    <w:rsid w:val="00945109"/>
    <w:rsid w:val="0094659F"/>
    <w:rsid w:val="009503AD"/>
    <w:rsid w:val="0095150A"/>
    <w:rsid w:val="0095438F"/>
    <w:rsid w:val="00962287"/>
    <w:rsid w:val="009626B4"/>
    <w:rsid w:val="009642B6"/>
    <w:rsid w:val="00966C48"/>
    <w:rsid w:val="009700AA"/>
    <w:rsid w:val="00971740"/>
    <w:rsid w:val="00972C0E"/>
    <w:rsid w:val="00974FBA"/>
    <w:rsid w:val="0097762D"/>
    <w:rsid w:val="0098095F"/>
    <w:rsid w:val="00982674"/>
    <w:rsid w:val="00992E72"/>
    <w:rsid w:val="00993947"/>
    <w:rsid w:val="0099398F"/>
    <w:rsid w:val="00997312"/>
    <w:rsid w:val="00997BF4"/>
    <w:rsid w:val="009A1309"/>
    <w:rsid w:val="009A48A9"/>
    <w:rsid w:val="009A4DF5"/>
    <w:rsid w:val="009A652B"/>
    <w:rsid w:val="009B1672"/>
    <w:rsid w:val="009B3AB0"/>
    <w:rsid w:val="009B7641"/>
    <w:rsid w:val="009B791A"/>
    <w:rsid w:val="009C05DF"/>
    <w:rsid w:val="009C2150"/>
    <w:rsid w:val="009C61FF"/>
    <w:rsid w:val="009D209F"/>
    <w:rsid w:val="009D45C8"/>
    <w:rsid w:val="009D76FD"/>
    <w:rsid w:val="009E06AB"/>
    <w:rsid w:val="009E6B7F"/>
    <w:rsid w:val="009F34AB"/>
    <w:rsid w:val="00A002B8"/>
    <w:rsid w:val="00A02D93"/>
    <w:rsid w:val="00A0641B"/>
    <w:rsid w:val="00A127A5"/>
    <w:rsid w:val="00A12A1A"/>
    <w:rsid w:val="00A155AE"/>
    <w:rsid w:val="00A16411"/>
    <w:rsid w:val="00A24BAD"/>
    <w:rsid w:val="00A25BDE"/>
    <w:rsid w:val="00A27E07"/>
    <w:rsid w:val="00A305D1"/>
    <w:rsid w:val="00A30AD5"/>
    <w:rsid w:val="00A3281B"/>
    <w:rsid w:val="00A40A2A"/>
    <w:rsid w:val="00A42BEC"/>
    <w:rsid w:val="00A50AF2"/>
    <w:rsid w:val="00A51855"/>
    <w:rsid w:val="00A51BA7"/>
    <w:rsid w:val="00A52F6E"/>
    <w:rsid w:val="00A5674B"/>
    <w:rsid w:val="00A56AC3"/>
    <w:rsid w:val="00A60EE1"/>
    <w:rsid w:val="00A6341A"/>
    <w:rsid w:val="00A65F35"/>
    <w:rsid w:val="00A66C90"/>
    <w:rsid w:val="00A7020C"/>
    <w:rsid w:val="00A7086F"/>
    <w:rsid w:val="00A71E8D"/>
    <w:rsid w:val="00A74334"/>
    <w:rsid w:val="00A75956"/>
    <w:rsid w:val="00A768AB"/>
    <w:rsid w:val="00A811DD"/>
    <w:rsid w:val="00A82E8E"/>
    <w:rsid w:val="00A841BD"/>
    <w:rsid w:val="00A84C78"/>
    <w:rsid w:val="00A85703"/>
    <w:rsid w:val="00A8654F"/>
    <w:rsid w:val="00A9266E"/>
    <w:rsid w:val="00A92B19"/>
    <w:rsid w:val="00AA0E91"/>
    <w:rsid w:val="00AA1A5F"/>
    <w:rsid w:val="00AA7C0E"/>
    <w:rsid w:val="00AB642A"/>
    <w:rsid w:val="00AB6D52"/>
    <w:rsid w:val="00AC1A62"/>
    <w:rsid w:val="00AC2293"/>
    <w:rsid w:val="00AC2D37"/>
    <w:rsid w:val="00AC4FFB"/>
    <w:rsid w:val="00AC6FC0"/>
    <w:rsid w:val="00AD17CE"/>
    <w:rsid w:val="00AD283D"/>
    <w:rsid w:val="00AD7747"/>
    <w:rsid w:val="00AD7D72"/>
    <w:rsid w:val="00AE03A2"/>
    <w:rsid w:val="00AE0B16"/>
    <w:rsid w:val="00AE487C"/>
    <w:rsid w:val="00AF2457"/>
    <w:rsid w:val="00AF3EAD"/>
    <w:rsid w:val="00AF438D"/>
    <w:rsid w:val="00B05417"/>
    <w:rsid w:val="00B07A0B"/>
    <w:rsid w:val="00B07D90"/>
    <w:rsid w:val="00B160DD"/>
    <w:rsid w:val="00B16FFB"/>
    <w:rsid w:val="00B17C74"/>
    <w:rsid w:val="00B253FD"/>
    <w:rsid w:val="00B25EE7"/>
    <w:rsid w:val="00B27488"/>
    <w:rsid w:val="00B31FDD"/>
    <w:rsid w:val="00B32358"/>
    <w:rsid w:val="00B3582D"/>
    <w:rsid w:val="00B36095"/>
    <w:rsid w:val="00B40102"/>
    <w:rsid w:val="00B416A0"/>
    <w:rsid w:val="00B43F08"/>
    <w:rsid w:val="00B4459B"/>
    <w:rsid w:val="00B4499A"/>
    <w:rsid w:val="00B5424D"/>
    <w:rsid w:val="00B567DE"/>
    <w:rsid w:val="00B61A83"/>
    <w:rsid w:val="00B61BFF"/>
    <w:rsid w:val="00B61D17"/>
    <w:rsid w:val="00B63E54"/>
    <w:rsid w:val="00B65210"/>
    <w:rsid w:val="00B71686"/>
    <w:rsid w:val="00B71AB9"/>
    <w:rsid w:val="00B75303"/>
    <w:rsid w:val="00B76657"/>
    <w:rsid w:val="00B818C6"/>
    <w:rsid w:val="00B86CC3"/>
    <w:rsid w:val="00B9080D"/>
    <w:rsid w:val="00B915F3"/>
    <w:rsid w:val="00B963F1"/>
    <w:rsid w:val="00B97BC6"/>
    <w:rsid w:val="00BA0073"/>
    <w:rsid w:val="00BA1283"/>
    <w:rsid w:val="00BA4DB1"/>
    <w:rsid w:val="00BA5346"/>
    <w:rsid w:val="00BC1802"/>
    <w:rsid w:val="00BC1D0E"/>
    <w:rsid w:val="00BC314B"/>
    <w:rsid w:val="00BC6062"/>
    <w:rsid w:val="00BE14AA"/>
    <w:rsid w:val="00BE3CC9"/>
    <w:rsid w:val="00BE74D2"/>
    <w:rsid w:val="00BE7825"/>
    <w:rsid w:val="00BF20A1"/>
    <w:rsid w:val="00BF32E8"/>
    <w:rsid w:val="00BF3FA8"/>
    <w:rsid w:val="00C0598F"/>
    <w:rsid w:val="00C10AE6"/>
    <w:rsid w:val="00C10E25"/>
    <w:rsid w:val="00C1262E"/>
    <w:rsid w:val="00C157CB"/>
    <w:rsid w:val="00C16ABA"/>
    <w:rsid w:val="00C25E51"/>
    <w:rsid w:val="00C36F7A"/>
    <w:rsid w:val="00C41E00"/>
    <w:rsid w:val="00C42D8E"/>
    <w:rsid w:val="00C448A8"/>
    <w:rsid w:val="00C53184"/>
    <w:rsid w:val="00C5331C"/>
    <w:rsid w:val="00C542F4"/>
    <w:rsid w:val="00C562E4"/>
    <w:rsid w:val="00C60DC0"/>
    <w:rsid w:val="00C82340"/>
    <w:rsid w:val="00C90646"/>
    <w:rsid w:val="00C9588D"/>
    <w:rsid w:val="00C96650"/>
    <w:rsid w:val="00CA1546"/>
    <w:rsid w:val="00CA4A5F"/>
    <w:rsid w:val="00CA7AF5"/>
    <w:rsid w:val="00CB2887"/>
    <w:rsid w:val="00CB7F62"/>
    <w:rsid w:val="00CC26FE"/>
    <w:rsid w:val="00CC31ED"/>
    <w:rsid w:val="00CC5C00"/>
    <w:rsid w:val="00CD010C"/>
    <w:rsid w:val="00CD6B09"/>
    <w:rsid w:val="00CE19ED"/>
    <w:rsid w:val="00CE530C"/>
    <w:rsid w:val="00CE6377"/>
    <w:rsid w:val="00CF6FED"/>
    <w:rsid w:val="00D00BB0"/>
    <w:rsid w:val="00D0521F"/>
    <w:rsid w:val="00D113E6"/>
    <w:rsid w:val="00D114AE"/>
    <w:rsid w:val="00D12AC5"/>
    <w:rsid w:val="00D12EF1"/>
    <w:rsid w:val="00D15C32"/>
    <w:rsid w:val="00D16837"/>
    <w:rsid w:val="00D21012"/>
    <w:rsid w:val="00D23166"/>
    <w:rsid w:val="00D2474A"/>
    <w:rsid w:val="00D32BDC"/>
    <w:rsid w:val="00D32F5F"/>
    <w:rsid w:val="00D33794"/>
    <w:rsid w:val="00D348AC"/>
    <w:rsid w:val="00D35219"/>
    <w:rsid w:val="00D36AFC"/>
    <w:rsid w:val="00D37CE3"/>
    <w:rsid w:val="00D37F21"/>
    <w:rsid w:val="00D40107"/>
    <w:rsid w:val="00D40B49"/>
    <w:rsid w:val="00D46DA3"/>
    <w:rsid w:val="00D4737C"/>
    <w:rsid w:val="00D50119"/>
    <w:rsid w:val="00D54122"/>
    <w:rsid w:val="00D6185B"/>
    <w:rsid w:val="00D63D87"/>
    <w:rsid w:val="00D64C53"/>
    <w:rsid w:val="00D6679B"/>
    <w:rsid w:val="00D711CA"/>
    <w:rsid w:val="00D72628"/>
    <w:rsid w:val="00D74BE0"/>
    <w:rsid w:val="00D74FA8"/>
    <w:rsid w:val="00D807B0"/>
    <w:rsid w:val="00D8672A"/>
    <w:rsid w:val="00D9024A"/>
    <w:rsid w:val="00D905CB"/>
    <w:rsid w:val="00D90FA7"/>
    <w:rsid w:val="00D958C0"/>
    <w:rsid w:val="00D96C38"/>
    <w:rsid w:val="00D96D98"/>
    <w:rsid w:val="00DA683E"/>
    <w:rsid w:val="00DA68B3"/>
    <w:rsid w:val="00DA78ED"/>
    <w:rsid w:val="00DB52BC"/>
    <w:rsid w:val="00DB55A0"/>
    <w:rsid w:val="00DC3B6B"/>
    <w:rsid w:val="00DD0702"/>
    <w:rsid w:val="00DD2E52"/>
    <w:rsid w:val="00DD7D3E"/>
    <w:rsid w:val="00DE1670"/>
    <w:rsid w:val="00DE4172"/>
    <w:rsid w:val="00DE5343"/>
    <w:rsid w:val="00DE53ED"/>
    <w:rsid w:val="00DF4CB8"/>
    <w:rsid w:val="00E018E7"/>
    <w:rsid w:val="00E0250C"/>
    <w:rsid w:val="00E17902"/>
    <w:rsid w:val="00E2168C"/>
    <w:rsid w:val="00E22CA0"/>
    <w:rsid w:val="00E33CA3"/>
    <w:rsid w:val="00E4365F"/>
    <w:rsid w:val="00E50EBE"/>
    <w:rsid w:val="00E55746"/>
    <w:rsid w:val="00E7606E"/>
    <w:rsid w:val="00E7637C"/>
    <w:rsid w:val="00E82C1E"/>
    <w:rsid w:val="00E849DC"/>
    <w:rsid w:val="00E852C5"/>
    <w:rsid w:val="00E900B2"/>
    <w:rsid w:val="00E9238F"/>
    <w:rsid w:val="00E92F52"/>
    <w:rsid w:val="00E93E5A"/>
    <w:rsid w:val="00E96E69"/>
    <w:rsid w:val="00EA0C8A"/>
    <w:rsid w:val="00EA5E44"/>
    <w:rsid w:val="00EB2DAD"/>
    <w:rsid w:val="00EB7422"/>
    <w:rsid w:val="00EC1487"/>
    <w:rsid w:val="00EC269D"/>
    <w:rsid w:val="00EC29E7"/>
    <w:rsid w:val="00EC3FC1"/>
    <w:rsid w:val="00EC561F"/>
    <w:rsid w:val="00ED12B3"/>
    <w:rsid w:val="00ED529C"/>
    <w:rsid w:val="00ED530F"/>
    <w:rsid w:val="00ED728B"/>
    <w:rsid w:val="00EF2B3C"/>
    <w:rsid w:val="00EF728B"/>
    <w:rsid w:val="00EF73E0"/>
    <w:rsid w:val="00F0258C"/>
    <w:rsid w:val="00F04D5C"/>
    <w:rsid w:val="00F11430"/>
    <w:rsid w:val="00F120BE"/>
    <w:rsid w:val="00F12FD5"/>
    <w:rsid w:val="00F13371"/>
    <w:rsid w:val="00F236A5"/>
    <w:rsid w:val="00F241F6"/>
    <w:rsid w:val="00F25394"/>
    <w:rsid w:val="00F30FDD"/>
    <w:rsid w:val="00F316F7"/>
    <w:rsid w:val="00F31A48"/>
    <w:rsid w:val="00F34436"/>
    <w:rsid w:val="00F3469E"/>
    <w:rsid w:val="00F367A5"/>
    <w:rsid w:val="00F370E7"/>
    <w:rsid w:val="00F3735B"/>
    <w:rsid w:val="00F445D0"/>
    <w:rsid w:val="00F47FB7"/>
    <w:rsid w:val="00F5123F"/>
    <w:rsid w:val="00F515A3"/>
    <w:rsid w:val="00F5330D"/>
    <w:rsid w:val="00F55161"/>
    <w:rsid w:val="00F5649E"/>
    <w:rsid w:val="00F56B57"/>
    <w:rsid w:val="00F6466E"/>
    <w:rsid w:val="00F6523F"/>
    <w:rsid w:val="00F66A13"/>
    <w:rsid w:val="00F67558"/>
    <w:rsid w:val="00F67587"/>
    <w:rsid w:val="00F7285F"/>
    <w:rsid w:val="00F73E49"/>
    <w:rsid w:val="00F7513F"/>
    <w:rsid w:val="00F81A3A"/>
    <w:rsid w:val="00F84C3C"/>
    <w:rsid w:val="00F858FF"/>
    <w:rsid w:val="00F86ACA"/>
    <w:rsid w:val="00F87CEB"/>
    <w:rsid w:val="00F93E60"/>
    <w:rsid w:val="00F9460B"/>
    <w:rsid w:val="00FA2F9C"/>
    <w:rsid w:val="00FA68A0"/>
    <w:rsid w:val="00FB3532"/>
    <w:rsid w:val="00FB51A1"/>
    <w:rsid w:val="00FB7C1D"/>
    <w:rsid w:val="00FC77FF"/>
    <w:rsid w:val="00FD43A1"/>
    <w:rsid w:val="00FD5234"/>
    <w:rsid w:val="00FE2735"/>
    <w:rsid w:val="00FE54EC"/>
    <w:rsid w:val="00FF22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customStyle="1" w:styleId="intro4">
    <w:name w:val="intro4"/>
    <w:basedOn w:val="Normal"/>
    <w:rsid w:val="00DA683E"/>
    <w:pPr>
      <w:spacing w:before="100" w:beforeAutospacing="1" w:after="240" w:line="240" w:lineRule="auto"/>
    </w:pPr>
    <w:rPr>
      <w:rFonts w:ascii="Times New Roman" w:eastAsia="Times New Roman" w:hAnsi="Times New Roman" w:cs="Times New Roman"/>
      <w:b/>
      <w:bCs/>
      <w:color w:val="auto"/>
      <w:sz w:val="24"/>
      <w:szCs w:val="24"/>
      <w:lang w:eastAsia="sv-SE"/>
    </w:rPr>
  </w:style>
  <w:style w:type="paragraph" w:styleId="Liststycke">
    <w:name w:val="List Paragraph"/>
    <w:basedOn w:val="Normal"/>
    <w:uiPriority w:val="34"/>
    <w:qFormat/>
    <w:rsid w:val="00F0258C"/>
    <w:pPr>
      <w:ind w:left="720"/>
      <w:contextualSpacing/>
    </w:pPr>
  </w:style>
  <w:style w:type="paragraph" w:customStyle="1" w:styleId="Allmntstyckeformat">
    <w:name w:val="[Allmänt styckeformat]"/>
    <w:basedOn w:val="Normal"/>
    <w:uiPriority w:val="99"/>
    <w:rsid w:val="000838F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ommentarsreferens">
    <w:name w:val="annotation reference"/>
    <w:basedOn w:val="Standardstycketeckensnitt"/>
    <w:uiPriority w:val="99"/>
    <w:semiHidden/>
    <w:unhideWhenUsed/>
    <w:rsid w:val="00EF728B"/>
    <w:rPr>
      <w:sz w:val="16"/>
      <w:szCs w:val="16"/>
    </w:rPr>
  </w:style>
  <w:style w:type="paragraph" w:styleId="Kommentarer">
    <w:name w:val="annotation text"/>
    <w:basedOn w:val="Normal"/>
    <w:link w:val="KommentarerChar"/>
    <w:uiPriority w:val="99"/>
    <w:semiHidden/>
    <w:unhideWhenUsed/>
    <w:rsid w:val="00EF728B"/>
    <w:pPr>
      <w:spacing w:line="240" w:lineRule="auto"/>
    </w:pPr>
    <w:rPr>
      <w:sz w:val="20"/>
      <w:szCs w:val="20"/>
    </w:rPr>
  </w:style>
  <w:style w:type="character" w:customStyle="1" w:styleId="KommentarerChar">
    <w:name w:val="Kommentarer Char"/>
    <w:basedOn w:val="Standardstycketeckensnitt"/>
    <w:link w:val="Kommentarer"/>
    <w:uiPriority w:val="99"/>
    <w:semiHidden/>
    <w:rsid w:val="00EF728B"/>
    <w:rPr>
      <w:sz w:val="20"/>
      <w:szCs w:val="20"/>
    </w:rPr>
  </w:style>
  <w:style w:type="paragraph" w:styleId="Kommentarsmne">
    <w:name w:val="annotation subject"/>
    <w:basedOn w:val="Kommentarer"/>
    <w:next w:val="Kommentarer"/>
    <w:link w:val="KommentarsmneChar"/>
    <w:uiPriority w:val="99"/>
    <w:semiHidden/>
    <w:unhideWhenUsed/>
    <w:rsid w:val="00EF728B"/>
    <w:rPr>
      <w:b/>
      <w:bCs/>
    </w:rPr>
  </w:style>
  <w:style w:type="character" w:customStyle="1" w:styleId="KommentarsmneChar">
    <w:name w:val="Kommentarsämne Char"/>
    <w:basedOn w:val="KommentarerChar"/>
    <w:link w:val="Kommentarsmne"/>
    <w:uiPriority w:val="99"/>
    <w:semiHidden/>
    <w:rsid w:val="00EF728B"/>
    <w:rPr>
      <w:b/>
      <w:bCs/>
      <w:sz w:val="20"/>
      <w:szCs w:val="20"/>
    </w:rPr>
  </w:style>
  <w:style w:type="character" w:styleId="AnvndHyperlnk">
    <w:name w:val="FollowedHyperlink"/>
    <w:basedOn w:val="Standardstycketeckensnitt"/>
    <w:uiPriority w:val="99"/>
    <w:semiHidden/>
    <w:unhideWhenUsed/>
    <w:rsid w:val="006741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customStyle="1" w:styleId="intro4">
    <w:name w:val="intro4"/>
    <w:basedOn w:val="Normal"/>
    <w:rsid w:val="00DA683E"/>
    <w:pPr>
      <w:spacing w:before="100" w:beforeAutospacing="1" w:after="240" w:line="240" w:lineRule="auto"/>
    </w:pPr>
    <w:rPr>
      <w:rFonts w:ascii="Times New Roman" w:eastAsia="Times New Roman" w:hAnsi="Times New Roman" w:cs="Times New Roman"/>
      <w:b/>
      <w:bCs/>
      <w:color w:val="auto"/>
      <w:sz w:val="24"/>
      <w:szCs w:val="24"/>
      <w:lang w:eastAsia="sv-SE"/>
    </w:rPr>
  </w:style>
  <w:style w:type="paragraph" w:styleId="Liststycke">
    <w:name w:val="List Paragraph"/>
    <w:basedOn w:val="Normal"/>
    <w:uiPriority w:val="34"/>
    <w:qFormat/>
    <w:rsid w:val="00F0258C"/>
    <w:pPr>
      <w:ind w:left="720"/>
      <w:contextualSpacing/>
    </w:pPr>
  </w:style>
  <w:style w:type="paragraph" w:customStyle="1" w:styleId="Allmntstyckeformat">
    <w:name w:val="[Allmänt styckeformat]"/>
    <w:basedOn w:val="Normal"/>
    <w:uiPriority w:val="99"/>
    <w:rsid w:val="000838F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ommentarsreferens">
    <w:name w:val="annotation reference"/>
    <w:basedOn w:val="Standardstycketeckensnitt"/>
    <w:uiPriority w:val="99"/>
    <w:semiHidden/>
    <w:unhideWhenUsed/>
    <w:rsid w:val="00EF728B"/>
    <w:rPr>
      <w:sz w:val="16"/>
      <w:szCs w:val="16"/>
    </w:rPr>
  </w:style>
  <w:style w:type="paragraph" w:styleId="Kommentarer">
    <w:name w:val="annotation text"/>
    <w:basedOn w:val="Normal"/>
    <w:link w:val="KommentarerChar"/>
    <w:uiPriority w:val="99"/>
    <w:semiHidden/>
    <w:unhideWhenUsed/>
    <w:rsid w:val="00EF728B"/>
    <w:pPr>
      <w:spacing w:line="240" w:lineRule="auto"/>
    </w:pPr>
    <w:rPr>
      <w:sz w:val="20"/>
      <w:szCs w:val="20"/>
    </w:rPr>
  </w:style>
  <w:style w:type="character" w:customStyle="1" w:styleId="KommentarerChar">
    <w:name w:val="Kommentarer Char"/>
    <w:basedOn w:val="Standardstycketeckensnitt"/>
    <w:link w:val="Kommentarer"/>
    <w:uiPriority w:val="99"/>
    <w:semiHidden/>
    <w:rsid w:val="00EF728B"/>
    <w:rPr>
      <w:sz w:val="20"/>
      <w:szCs w:val="20"/>
    </w:rPr>
  </w:style>
  <w:style w:type="paragraph" w:styleId="Kommentarsmne">
    <w:name w:val="annotation subject"/>
    <w:basedOn w:val="Kommentarer"/>
    <w:next w:val="Kommentarer"/>
    <w:link w:val="KommentarsmneChar"/>
    <w:uiPriority w:val="99"/>
    <w:semiHidden/>
    <w:unhideWhenUsed/>
    <w:rsid w:val="00EF728B"/>
    <w:rPr>
      <w:b/>
      <w:bCs/>
    </w:rPr>
  </w:style>
  <w:style w:type="character" w:customStyle="1" w:styleId="KommentarsmneChar">
    <w:name w:val="Kommentarsämne Char"/>
    <w:basedOn w:val="KommentarerChar"/>
    <w:link w:val="Kommentarsmne"/>
    <w:uiPriority w:val="99"/>
    <w:semiHidden/>
    <w:rsid w:val="00EF728B"/>
    <w:rPr>
      <w:b/>
      <w:bCs/>
      <w:sz w:val="20"/>
      <w:szCs w:val="20"/>
    </w:rPr>
  </w:style>
  <w:style w:type="character" w:styleId="AnvndHyperlnk">
    <w:name w:val="FollowedHyperlink"/>
    <w:basedOn w:val="Standardstycketeckensnitt"/>
    <w:uiPriority w:val="99"/>
    <w:semiHidden/>
    <w:unhideWhenUsed/>
    <w:rsid w:val="00674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7084">
      <w:bodyDiv w:val="1"/>
      <w:marLeft w:val="0"/>
      <w:marRight w:val="0"/>
      <w:marTop w:val="0"/>
      <w:marBottom w:val="0"/>
      <w:divBdr>
        <w:top w:val="none" w:sz="0" w:space="0" w:color="auto"/>
        <w:left w:val="none" w:sz="0" w:space="0" w:color="auto"/>
        <w:bottom w:val="none" w:sz="0" w:space="0" w:color="auto"/>
        <w:right w:val="none" w:sz="0" w:space="0" w:color="auto"/>
      </w:divBdr>
    </w:div>
    <w:div w:id="760178517">
      <w:bodyDiv w:val="1"/>
      <w:marLeft w:val="0"/>
      <w:marRight w:val="0"/>
      <w:marTop w:val="0"/>
      <w:marBottom w:val="0"/>
      <w:divBdr>
        <w:top w:val="none" w:sz="0" w:space="0" w:color="auto"/>
        <w:left w:val="none" w:sz="0" w:space="0" w:color="auto"/>
        <w:bottom w:val="none" w:sz="0" w:space="0" w:color="auto"/>
        <w:right w:val="none" w:sz="0" w:space="0" w:color="auto"/>
      </w:divBdr>
      <w:divsChild>
        <w:div w:id="325521177">
          <w:marLeft w:val="0"/>
          <w:marRight w:val="0"/>
          <w:marTop w:val="0"/>
          <w:marBottom w:val="0"/>
          <w:divBdr>
            <w:top w:val="none" w:sz="0" w:space="0" w:color="auto"/>
            <w:left w:val="single" w:sz="6" w:space="8" w:color="D7D7D7"/>
            <w:bottom w:val="none" w:sz="0" w:space="0" w:color="auto"/>
            <w:right w:val="single" w:sz="6" w:space="8" w:color="D7D7D7"/>
          </w:divBdr>
          <w:divsChild>
            <w:div w:id="992830728">
              <w:marLeft w:val="0"/>
              <w:marRight w:val="0"/>
              <w:marTop w:val="0"/>
              <w:marBottom w:val="0"/>
              <w:divBdr>
                <w:top w:val="none" w:sz="0" w:space="0" w:color="auto"/>
                <w:left w:val="none" w:sz="0" w:space="0" w:color="auto"/>
                <w:bottom w:val="none" w:sz="0" w:space="0" w:color="auto"/>
                <w:right w:val="none" w:sz="0" w:space="0" w:color="auto"/>
              </w:divBdr>
              <w:divsChild>
                <w:div w:id="450713547">
                  <w:marLeft w:val="0"/>
                  <w:marRight w:val="150"/>
                  <w:marTop w:val="0"/>
                  <w:marBottom w:val="0"/>
                  <w:divBdr>
                    <w:top w:val="none" w:sz="0" w:space="0" w:color="auto"/>
                    <w:left w:val="none" w:sz="0" w:space="0" w:color="auto"/>
                    <w:bottom w:val="none" w:sz="0" w:space="0" w:color="auto"/>
                    <w:right w:val="none" w:sz="0" w:space="0" w:color="auto"/>
                  </w:divBdr>
                  <w:divsChild>
                    <w:div w:id="135072446">
                      <w:marLeft w:val="0"/>
                      <w:marRight w:val="0"/>
                      <w:marTop w:val="0"/>
                      <w:marBottom w:val="0"/>
                      <w:divBdr>
                        <w:top w:val="none" w:sz="0" w:space="0" w:color="auto"/>
                        <w:left w:val="none" w:sz="0" w:space="0" w:color="auto"/>
                        <w:bottom w:val="none" w:sz="0" w:space="0" w:color="auto"/>
                        <w:right w:val="none" w:sz="0" w:space="0" w:color="auto"/>
                      </w:divBdr>
                      <w:divsChild>
                        <w:div w:id="1315373647">
                          <w:marLeft w:val="0"/>
                          <w:marRight w:val="0"/>
                          <w:marTop w:val="0"/>
                          <w:marBottom w:val="0"/>
                          <w:divBdr>
                            <w:top w:val="none" w:sz="0" w:space="0" w:color="auto"/>
                            <w:left w:val="none" w:sz="0" w:space="0" w:color="auto"/>
                            <w:bottom w:val="none" w:sz="0" w:space="0" w:color="auto"/>
                            <w:right w:val="none" w:sz="0" w:space="0" w:color="auto"/>
                          </w:divBdr>
                          <w:divsChild>
                            <w:div w:id="1907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19012">
      <w:bodyDiv w:val="1"/>
      <w:marLeft w:val="0"/>
      <w:marRight w:val="0"/>
      <w:marTop w:val="0"/>
      <w:marBottom w:val="0"/>
      <w:divBdr>
        <w:top w:val="none" w:sz="0" w:space="0" w:color="auto"/>
        <w:left w:val="none" w:sz="0" w:space="0" w:color="auto"/>
        <w:bottom w:val="none" w:sz="0" w:space="0" w:color="auto"/>
        <w:right w:val="none" w:sz="0" w:space="0" w:color="auto"/>
      </w:divBdr>
    </w:div>
    <w:div w:id="1016083315">
      <w:bodyDiv w:val="1"/>
      <w:marLeft w:val="0"/>
      <w:marRight w:val="0"/>
      <w:marTop w:val="0"/>
      <w:marBottom w:val="0"/>
      <w:divBdr>
        <w:top w:val="none" w:sz="0" w:space="0" w:color="auto"/>
        <w:left w:val="none" w:sz="0" w:space="0" w:color="auto"/>
        <w:bottom w:val="none" w:sz="0" w:space="0" w:color="auto"/>
        <w:right w:val="none" w:sz="0" w:space="0" w:color="auto"/>
      </w:divBdr>
    </w:div>
    <w:div w:id="1189295159">
      <w:bodyDiv w:val="1"/>
      <w:marLeft w:val="0"/>
      <w:marRight w:val="0"/>
      <w:marTop w:val="0"/>
      <w:marBottom w:val="0"/>
      <w:divBdr>
        <w:top w:val="none" w:sz="0" w:space="0" w:color="auto"/>
        <w:left w:val="none" w:sz="0" w:space="0" w:color="auto"/>
        <w:bottom w:val="none" w:sz="0" w:space="0" w:color="auto"/>
        <w:right w:val="none" w:sz="0" w:space="0" w:color="auto"/>
      </w:divBdr>
      <w:divsChild>
        <w:div w:id="36901721">
          <w:marLeft w:val="0"/>
          <w:marRight w:val="0"/>
          <w:marTop w:val="0"/>
          <w:marBottom w:val="0"/>
          <w:divBdr>
            <w:top w:val="none" w:sz="0" w:space="0" w:color="auto"/>
            <w:left w:val="single" w:sz="6" w:space="8" w:color="D7D7D7"/>
            <w:bottom w:val="none" w:sz="0" w:space="0" w:color="auto"/>
            <w:right w:val="single" w:sz="6" w:space="8" w:color="D7D7D7"/>
          </w:divBdr>
          <w:divsChild>
            <w:div w:id="1390112679">
              <w:marLeft w:val="0"/>
              <w:marRight w:val="0"/>
              <w:marTop w:val="0"/>
              <w:marBottom w:val="0"/>
              <w:divBdr>
                <w:top w:val="none" w:sz="0" w:space="0" w:color="auto"/>
                <w:left w:val="none" w:sz="0" w:space="0" w:color="auto"/>
                <w:bottom w:val="none" w:sz="0" w:space="0" w:color="auto"/>
                <w:right w:val="none" w:sz="0" w:space="0" w:color="auto"/>
              </w:divBdr>
              <w:divsChild>
                <w:div w:id="1768773964">
                  <w:marLeft w:val="0"/>
                  <w:marRight w:val="150"/>
                  <w:marTop w:val="0"/>
                  <w:marBottom w:val="0"/>
                  <w:divBdr>
                    <w:top w:val="none" w:sz="0" w:space="0" w:color="auto"/>
                    <w:left w:val="none" w:sz="0" w:space="0" w:color="auto"/>
                    <w:bottom w:val="none" w:sz="0" w:space="0" w:color="auto"/>
                    <w:right w:val="none" w:sz="0" w:space="0" w:color="auto"/>
                  </w:divBdr>
                  <w:divsChild>
                    <w:div w:id="1656185172">
                      <w:marLeft w:val="0"/>
                      <w:marRight w:val="0"/>
                      <w:marTop w:val="0"/>
                      <w:marBottom w:val="0"/>
                      <w:divBdr>
                        <w:top w:val="none" w:sz="0" w:space="0" w:color="auto"/>
                        <w:left w:val="none" w:sz="0" w:space="0" w:color="auto"/>
                        <w:bottom w:val="none" w:sz="0" w:space="0" w:color="auto"/>
                        <w:right w:val="none" w:sz="0" w:space="0" w:color="auto"/>
                      </w:divBdr>
                      <w:divsChild>
                        <w:div w:id="1396320224">
                          <w:marLeft w:val="0"/>
                          <w:marRight w:val="0"/>
                          <w:marTop w:val="0"/>
                          <w:marBottom w:val="0"/>
                          <w:divBdr>
                            <w:top w:val="none" w:sz="0" w:space="0" w:color="auto"/>
                            <w:left w:val="none" w:sz="0" w:space="0" w:color="auto"/>
                            <w:bottom w:val="none" w:sz="0" w:space="0" w:color="auto"/>
                            <w:right w:val="none" w:sz="0" w:space="0" w:color="auto"/>
                          </w:divBdr>
                          <w:divsChild>
                            <w:div w:id="834615095">
                              <w:marLeft w:val="0"/>
                              <w:marRight w:val="0"/>
                              <w:marTop w:val="120"/>
                              <w:marBottom w:val="0"/>
                              <w:divBdr>
                                <w:top w:val="none" w:sz="0" w:space="0" w:color="auto"/>
                                <w:left w:val="none" w:sz="0" w:space="0" w:color="auto"/>
                                <w:bottom w:val="none" w:sz="0" w:space="0" w:color="auto"/>
                                <w:right w:val="none" w:sz="0" w:space="0" w:color="auto"/>
                              </w:divBdr>
                              <w:divsChild>
                                <w:div w:id="445777114">
                                  <w:marLeft w:val="0"/>
                                  <w:marRight w:val="0"/>
                                  <w:marTop w:val="0"/>
                                  <w:marBottom w:val="0"/>
                                  <w:divBdr>
                                    <w:top w:val="none" w:sz="0" w:space="0" w:color="auto"/>
                                    <w:left w:val="none" w:sz="0" w:space="0" w:color="auto"/>
                                    <w:bottom w:val="none" w:sz="0" w:space="0" w:color="auto"/>
                                    <w:right w:val="none" w:sz="0" w:space="0" w:color="auto"/>
                                  </w:divBdr>
                                  <w:divsChild>
                                    <w:div w:id="19116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69892">
      <w:bodyDiv w:val="1"/>
      <w:marLeft w:val="0"/>
      <w:marRight w:val="0"/>
      <w:marTop w:val="0"/>
      <w:marBottom w:val="0"/>
      <w:divBdr>
        <w:top w:val="none" w:sz="0" w:space="0" w:color="auto"/>
        <w:left w:val="none" w:sz="0" w:space="0" w:color="auto"/>
        <w:bottom w:val="none" w:sz="0" w:space="0" w:color="auto"/>
        <w:right w:val="none" w:sz="0" w:space="0" w:color="auto"/>
      </w:divBdr>
      <w:divsChild>
        <w:div w:id="1623614036">
          <w:marLeft w:val="0"/>
          <w:marRight w:val="0"/>
          <w:marTop w:val="0"/>
          <w:marBottom w:val="0"/>
          <w:divBdr>
            <w:top w:val="none" w:sz="0" w:space="0" w:color="auto"/>
            <w:left w:val="single" w:sz="6" w:space="8" w:color="D7D7D7"/>
            <w:bottom w:val="none" w:sz="0" w:space="0" w:color="auto"/>
            <w:right w:val="single" w:sz="6" w:space="8" w:color="D7D7D7"/>
          </w:divBdr>
          <w:divsChild>
            <w:div w:id="1122071603">
              <w:marLeft w:val="0"/>
              <w:marRight w:val="0"/>
              <w:marTop w:val="0"/>
              <w:marBottom w:val="0"/>
              <w:divBdr>
                <w:top w:val="none" w:sz="0" w:space="0" w:color="auto"/>
                <w:left w:val="none" w:sz="0" w:space="0" w:color="auto"/>
                <w:bottom w:val="none" w:sz="0" w:space="0" w:color="auto"/>
                <w:right w:val="none" w:sz="0" w:space="0" w:color="auto"/>
              </w:divBdr>
              <w:divsChild>
                <w:div w:id="255329686">
                  <w:marLeft w:val="0"/>
                  <w:marRight w:val="150"/>
                  <w:marTop w:val="0"/>
                  <w:marBottom w:val="0"/>
                  <w:divBdr>
                    <w:top w:val="none" w:sz="0" w:space="0" w:color="auto"/>
                    <w:left w:val="none" w:sz="0" w:space="0" w:color="auto"/>
                    <w:bottom w:val="none" w:sz="0" w:space="0" w:color="auto"/>
                    <w:right w:val="none" w:sz="0" w:space="0" w:color="auto"/>
                  </w:divBdr>
                  <w:divsChild>
                    <w:div w:id="1317807520">
                      <w:marLeft w:val="0"/>
                      <w:marRight w:val="0"/>
                      <w:marTop w:val="0"/>
                      <w:marBottom w:val="0"/>
                      <w:divBdr>
                        <w:top w:val="none" w:sz="0" w:space="0" w:color="auto"/>
                        <w:left w:val="none" w:sz="0" w:space="0" w:color="auto"/>
                        <w:bottom w:val="none" w:sz="0" w:space="0" w:color="auto"/>
                        <w:right w:val="none" w:sz="0" w:space="0" w:color="auto"/>
                      </w:divBdr>
                      <w:divsChild>
                        <w:div w:id="1076514567">
                          <w:marLeft w:val="0"/>
                          <w:marRight w:val="0"/>
                          <w:marTop w:val="0"/>
                          <w:marBottom w:val="0"/>
                          <w:divBdr>
                            <w:top w:val="none" w:sz="0" w:space="0" w:color="auto"/>
                            <w:left w:val="none" w:sz="0" w:space="0" w:color="auto"/>
                            <w:bottom w:val="none" w:sz="0" w:space="0" w:color="auto"/>
                            <w:right w:val="none" w:sz="0" w:space="0" w:color="auto"/>
                          </w:divBdr>
                          <w:divsChild>
                            <w:div w:id="1752388869">
                              <w:marLeft w:val="0"/>
                              <w:marRight w:val="0"/>
                              <w:marTop w:val="120"/>
                              <w:marBottom w:val="0"/>
                              <w:divBdr>
                                <w:top w:val="none" w:sz="0" w:space="0" w:color="auto"/>
                                <w:left w:val="none" w:sz="0" w:space="0" w:color="auto"/>
                                <w:bottom w:val="none" w:sz="0" w:space="0" w:color="auto"/>
                                <w:right w:val="none" w:sz="0" w:space="0" w:color="auto"/>
                              </w:divBdr>
                              <w:divsChild>
                                <w:div w:id="240452584">
                                  <w:marLeft w:val="0"/>
                                  <w:marRight w:val="0"/>
                                  <w:marTop w:val="0"/>
                                  <w:marBottom w:val="0"/>
                                  <w:divBdr>
                                    <w:top w:val="none" w:sz="0" w:space="0" w:color="auto"/>
                                    <w:left w:val="none" w:sz="0" w:space="0" w:color="auto"/>
                                    <w:bottom w:val="none" w:sz="0" w:space="0" w:color="auto"/>
                                    <w:right w:val="none" w:sz="0" w:space="0" w:color="auto"/>
                                  </w:divBdr>
                                  <w:divsChild>
                                    <w:div w:id="1220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enni.wehrmann@helsingborg.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A94C-A0F1-4E88-82CC-3D5BE99451CF}">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50AE7D-2AB5-49E3-ACFB-56358B49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47</TotalTime>
  <Pages>2</Pages>
  <Words>585</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41</cp:revision>
  <cp:lastPrinted>2014-02-28T06:28:00Z</cp:lastPrinted>
  <dcterms:created xsi:type="dcterms:W3CDTF">2014-02-13T14:01:00Z</dcterms:created>
  <dcterms:modified xsi:type="dcterms:W3CDTF">2014-02-28T06:31:00Z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