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31" w:rsidRPr="00D44831" w:rsidRDefault="00D44831" w:rsidP="00D44831">
      <w:pPr>
        <w:pStyle w:val="NormalWeb"/>
        <w:spacing w:line="360" w:lineRule="auto"/>
        <w:rPr>
          <w:rStyle w:val="Strk"/>
          <w:rFonts w:ascii="Peugeot" w:hAnsi="Peugeot" w:cs="Helvetica"/>
          <w:sz w:val="32"/>
          <w:szCs w:val="32"/>
        </w:rPr>
      </w:pPr>
      <w:r w:rsidRPr="00D44831">
        <w:rPr>
          <w:rStyle w:val="Strk"/>
          <w:rFonts w:ascii="Peugeot" w:hAnsi="Peugeot" w:cs="Helvetica"/>
          <w:sz w:val="32"/>
          <w:szCs w:val="32"/>
        </w:rPr>
        <w:t>Peugeot har sat jagten ind på Danmarks skjulte ”skatte”</w:t>
      </w:r>
    </w:p>
    <w:p w:rsidR="00D44831" w:rsidRPr="00D44831" w:rsidRDefault="00D44831" w:rsidP="00D44831">
      <w:pPr>
        <w:pStyle w:val="NormalWeb"/>
        <w:spacing w:line="360" w:lineRule="auto"/>
        <w:rPr>
          <w:rFonts w:ascii="Peugeot" w:hAnsi="Peugeot" w:cs="Helvetica"/>
          <w:color w:val="4B4B4B"/>
          <w:sz w:val="20"/>
          <w:szCs w:val="20"/>
        </w:rPr>
      </w:pPr>
      <w:r w:rsidRPr="00D44831">
        <w:rPr>
          <w:rStyle w:val="Strk"/>
          <w:rFonts w:ascii="Peugeot" w:hAnsi="Peugeot" w:cs="Helvetica"/>
        </w:rPr>
        <w:t xml:space="preserve">Peugeot har i samarbejde med online livsstilsmagasinet </w:t>
      </w:r>
      <w:hyperlink r:id="rId5" w:history="1">
        <w:r w:rsidRPr="00D44831">
          <w:rPr>
            <w:rStyle w:val="Hyperlink"/>
            <w:rFonts w:ascii="Peugeot" w:hAnsi="Peugeot" w:cs="Helvetica"/>
            <w:b/>
            <w:bCs/>
            <w:sz w:val="20"/>
            <w:szCs w:val="20"/>
          </w:rPr>
          <w:t>My-Pleasure.dk</w:t>
        </w:r>
      </w:hyperlink>
      <w:r w:rsidRPr="00D44831">
        <w:rPr>
          <w:rStyle w:val="Strk"/>
          <w:rFonts w:ascii="Peugeot" w:hAnsi="Peugeot" w:cs="Helvetica"/>
        </w:rPr>
        <w:t xml:space="preserve"> sat jagten ind på Danmarks skjulte skatte. Ambitionen er at sætte fokus på de gode oplevelser, der ligger lige for næsen af os. Jagten går efter alt mellem himmel og jord lige fra, hvor den bedste hotdog, kop kaffe eller bøf fås til hyggelige caféer og de gratis oplevelser som f.eks. smukke udsigtspunkter, maleriske ruter eller afsides badestrande.</w:t>
      </w:r>
      <w:bookmarkStart w:id="0" w:name="_GoBack"/>
      <w:bookmarkEnd w:id="0"/>
    </w:p>
    <w:p w:rsidR="00D44831" w:rsidRPr="00D44831" w:rsidRDefault="00D44831" w:rsidP="00D44831">
      <w:pPr>
        <w:pStyle w:val="NormalWeb"/>
        <w:spacing w:line="360" w:lineRule="auto"/>
        <w:rPr>
          <w:rFonts w:ascii="Peugeot" w:hAnsi="Peugeot" w:cs="Helvetica"/>
          <w:color w:val="4B4B4B"/>
          <w:sz w:val="20"/>
          <w:szCs w:val="20"/>
        </w:rPr>
      </w:pPr>
      <w:r w:rsidRPr="00D44831">
        <w:rPr>
          <w:rStyle w:val="Strk"/>
          <w:rFonts w:ascii="Peugeot" w:hAnsi="Peugeot" w:cs="Helvetica"/>
          <w:i/>
          <w:iCs/>
        </w:rPr>
        <w:t>Danskerne afslører deres favoritsteder</w:t>
      </w:r>
    </w:p>
    <w:p w:rsidR="00D44831" w:rsidRPr="00D44831" w:rsidRDefault="00D44831" w:rsidP="00D44831">
      <w:pPr>
        <w:pStyle w:val="NormalWeb"/>
        <w:spacing w:line="360" w:lineRule="auto"/>
        <w:rPr>
          <w:rFonts w:ascii="Peugeot" w:hAnsi="Peugeot" w:cs="Helvetica"/>
          <w:color w:val="4B4B4B"/>
          <w:sz w:val="20"/>
          <w:szCs w:val="20"/>
        </w:rPr>
      </w:pPr>
      <w:r w:rsidRPr="00D44831">
        <w:rPr>
          <w:rFonts w:ascii="Peugeot" w:hAnsi="Peugeot" w:cs="Helvetica"/>
          <w:color w:val="4B4B4B"/>
          <w:sz w:val="20"/>
          <w:szCs w:val="20"/>
        </w:rPr>
        <w:t xml:space="preserve">Hvis man hører til en af dem, der går med flere esser i lommen og undrer sig over, hvorfor lige netop ens favoritsted ikke er en kendt plet på landkortet, så kommer her muligheden for at gøre noget ved det. Vi lever i en tid, hvor tendensen viser, at danskerne sætter pris på de gode oplevelser. Netop derfor sætter Peugeot og </w:t>
      </w:r>
      <w:hyperlink r:id="rId6" w:history="1">
        <w:r w:rsidRPr="00D44831">
          <w:rPr>
            <w:rStyle w:val="Hyperlink"/>
            <w:rFonts w:ascii="Peugeot" w:hAnsi="Peugeot" w:cs="Helvetica"/>
            <w:sz w:val="20"/>
            <w:szCs w:val="20"/>
          </w:rPr>
          <w:t>My-Pleasure.dk</w:t>
        </w:r>
      </w:hyperlink>
      <w:r w:rsidRPr="00D44831">
        <w:rPr>
          <w:rFonts w:ascii="Peugeot" w:hAnsi="Peugeot" w:cs="Helvetica"/>
          <w:color w:val="4B4B4B"/>
          <w:sz w:val="20"/>
          <w:szCs w:val="20"/>
        </w:rPr>
        <w:t xml:space="preserve"> nu spot på de usete perler i Danmark for at give dem den opmærksomhed, de fortjener.</w:t>
      </w:r>
    </w:p>
    <w:p w:rsidR="00D44831" w:rsidRPr="00D44831" w:rsidRDefault="00D44831" w:rsidP="00D44831">
      <w:pPr>
        <w:pStyle w:val="NormalWeb"/>
        <w:spacing w:line="360" w:lineRule="auto"/>
        <w:rPr>
          <w:rFonts w:ascii="Peugeot" w:hAnsi="Peugeot" w:cs="Helvetica"/>
          <w:color w:val="4B4B4B"/>
          <w:sz w:val="20"/>
          <w:szCs w:val="20"/>
        </w:rPr>
      </w:pPr>
      <w:r w:rsidRPr="00D44831">
        <w:rPr>
          <w:rFonts w:ascii="Peugeot" w:hAnsi="Peugeot" w:cs="Helvetica"/>
          <w:color w:val="4B4B4B"/>
          <w:sz w:val="20"/>
          <w:szCs w:val="20"/>
        </w:rPr>
        <w:t xml:space="preserve">Over en periode på lidt over to måneder, får alle i Danmark mulighed for at sende en kort beskrivelse samt fotos til: </w:t>
      </w:r>
      <w:hyperlink r:id="rId7" w:history="1">
        <w:r w:rsidRPr="00D44831">
          <w:rPr>
            <w:rStyle w:val="Hyperlink"/>
            <w:rFonts w:ascii="Peugeot" w:hAnsi="Peugeot" w:cs="Helvetica"/>
            <w:sz w:val="20"/>
            <w:szCs w:val="20"/>
          </w:rPr>
          <w:t>nk@my-pleasure.dk</w:t>
        </w:r>
      </w:hyperlink>
      <w:r w:rsidRPr="00D44831">
        <w:rPr>
          <w:rFonts w:ascii="Peugeot" w:hAnsi="Peugeot" w:cs="Helvetica"/>
          <w:color w:val="4B4B4B"/>
          <w:sz w:val="20"/>
          <w:szCs w:val="20"/>
        </w:rPr>
        <w:t xml:space="preserve"> om de steder, der har noget særligt ved sig. Måske er det en rute, der ligger uden for motorvejsnettet, som er alle de ekstra kilometer værd. Måske er det det sted i Danmark, hvor man bare må have picnickurven med og opleve solnedgangen, eller måske må man bare prøve smagen af Ritas hjemmelavede chokoladekage i afkrogen af Haderslev. Jagten er sat ind på alt, der er oplevelsesværdigt i alle hjørner og kanter af det ganske danske land, og det er kun fantasien, der sætter grænser!</w:t>
      </w:r>
    </w:p>
    <w:p w:rsidR="00D44831" w:rsidRPr="00D44831" w:rsidRDefault="00D44831" w:rsidP="00D44831">
      <w:pPr>
        <w:pStyle w:val="NormalWeb"/>
        <w:spacing w:line="360" w:lineRule="auto"/>
        <w:rPr>
          <w:rFonts w:ascii="Peugeot" w:hAnsi="Peugeot" w:cs="Helvetica"/>
          <w:color w:val="4B4B4B"/>
          <w:sz w:val="20"/>
          <w:szCs w:val="20"/>
        </w:rPr>
      </w:pPr>
      <w:r w:rsidRPr="00D44831">
        <w:rPr>
          <w:rFonts w:ascii="Peugeot" w:hAnsi="Peugeot" w:cs="Helvetica"/>
          <w:color w:val="4B4B4B"/>
          <w:sz w:val="20"/>
          <w:szCs w:val="20"/>
        </w:rPr>
        <w:t xml:space="preserve">De indsendte bud bliver nævnt på </w:t>
      </w:r>
      <w:hyperlink r:id="rId8" w:history="1">
        <w:r w:rsidRPr="00D44831">
          <w:rPr>
            <w:rStyle w:val="Hyperlink"/>
            <w:rFonts w:ascii="Peugeot" w:hAnsi="Peugeot" w:cs="Helvetica"/>
            <w:sz w:val="20"/>
            <w:szCs w:val="20"/>
          </w:rPr>
          <w:t>My-Pleasure.dk</w:t>
        </w:r>
      </w:hyperlink>
      <w:r w:rsidRPr="00D44831">
        <w:rPr>
          <w:rFonts w:ascii="Peugeot" w:hAnsi="Peugeot" w:cs="Helvetica"/>
          <w:color w:val="4B4B4B"/>
          <w:sz w:val="20"/>
          <w:szCs w:val="20"/>
        </w:rPr>
        <w:t xml:space="preserve">, men derudover vil Peugeot og </w:t>
      </w:r>
      <w:hyperlink r:id="rId9" w:history="1">
        <w:r w:rsidRPr="00D44831">
          <w:rPr>
            <w:rStyle w:val="Hyperlink"/>
            <w:rFonts w:ascii="Peugeot" w:hAnsi="Peugeot" w:cs="Helvetica"/>
            <w:sz w:val="20"/>
            <w:szCs w:val="20"/>
          </w:rPr>
          <w:t>My-Pleasure.dk</w:t>
        </w:r>
      </w:hyperlink>
      <w:r w:rsidRPr="00D44831">
        <w:rPr>
          <w:rFonts w:ascii="Peugeot" w:hAnsi="Peugeot" w:cs="Helvetica"/>
          <w:color w:val="4B4B4B"/>
          <w:sz w:val="20"/>
          <w:szCs w:val="20"/>
        </w:rPr>
        <w:t xml:space="preserve"> også i løbet af konkurrencen selv rulle ud på landevejene for at besøge udvalgte steder og anmelde dem. De bedste bud offentliggøres den 28. maj, hvor der er flere præmier på højkant. Det bedste bud vinder en oplevelse i de luksuriøses tegn med to uger i en Peugeot 308cc samt et weekendophold på Frederiksminde Hotel.</w:t>
      </w:r>
    </w:p>
    <w:p w:rsidR="00D44831" w:rsidRPr="00D44831" w:rsidRDefault="00D44831" w:rsidP="00D44831">
      <w:pPr>
        <w:pStyle w:val="NormalWeb"/>
        <w:spacing w:line="360" w:lineRule="auto"/>
        <w:rPr>
          <w:rFonts w:ascii="Peugeot" w:hAnsi="Peugeot" w:cs="Helvetica"/>
          <w:color w:val="4B4B4B"/>
          <w:sz w:val="20"/>
          <w:szCs w:val="20"/>
        </w:rPr>
      </w:pPr>
      <w:r w:rsidRPr="00D44831">
        <w:rPr>
          <w:rFonts w:ascii="Peugeot" w:hAnsi="Peugeot" w:cs="Helvetica"/>
          <w:color w:val="4B4B4B"/>
          <w:sz w:val="20"/>
          <w:szCs w:val="20"/>
        </w:rPr>
        <w:t>De indsendte forslag vil endvidere blive samlet til en inspirerende oplevelsesguide, hvor man kan finde gode råd til ture og oplevelser i Danmark.</w:t>
      </w:r>
      <w:r w:rsidRPr="00D44831">
        <w:rPr>
          <w:rFonts w:ascii="Peugeot" w:hAnsi="Peugeot" w:cs="Helvetica"/>
          <w:color w:val="4B4B4B"/>
          <w:sz w:val="20"/>
          <w:szCs w:val="20"/>
        </w:rPr>
        <w:br/>
      </w:r>
      <w:r w:rsidRPr="00D44831">
        <w:rPr>
          <w:rFonts w:ascii="Peugeot" w:hAnsi="Peugeot" w:cs="Helvetica"/>
          <w:color w:val="4B4B4B"/>
          <w:sz w:val="20"/>
          <w:szCs w:val="20"/>
        </w:rPr>
        <w:br/>
        <w:t>Direkte link:</w:t>
      </w:r>
      <w:r w:rsidRPr="00D44831">
        <w:rPr>
          <w:rFonts w:ascii="Peugeot" w:hAnsi="Peugeot" w:cs="Helvetica"/>
          <w:color w:val="4B4B4B"/>
          <w:sz w:val="20"/>
          <w:szCs w:val="20"/>
        </w:rPr>
        <w:br/>
      </w:r>
      <w:hyperlink r:id="rId10" w:history="1">
        <w:r w:rsidRPr="00D44831">
          <w:rPr>
            <w:rStyle w:val="Hyperlink"/>
            <w:rFonts w:ascii="Peugeot" w:hAnsi="Peugeot" w:cs="Helvetica"/>
            <w:sz w:val="20"/>
            <w:szCs w:val="20"/>
          </w:rPr>
          <w:t>http://my-pleasure.dk/2012/02/vaer-med-til-at-finde-danmarks-hemmelige-perler-og-vind-en-luksurios-weekend-i-oplevelsens-tegn/</w:t>
        </w:r>
      </w:hyperlink>
    </w:p>
    <w:p w:rsidR="00E63300" w:rsidRPr="00D44831" w:rsidRDefault="00E63300" w:rsidP="00E63300">
      <w:pPr>
        <w:spacing w:before="100" w:beforeAutospacing="1" w:after="100" w:afterAutospacing="1" w:line="360" w:lineRule="auto"/>
        <w:jc w:val="both"/>
        <w:rPr>
          <w:sz w:val="20"/>
          <w:szCs w:val="20"/>
        </w:rPr>
      </w:pPr>
    </w:p>
    <w:sectPr w:rsidR="00E63300" w:rsidRPr="00D4483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eugeot">
    <w:panose1 w:val="02000503040000020003"/>
    <w:charset w:val="00"/>
    <w:family w:val="modern"/>
    <w:notTrueType/>
    <w:pitch w:val="variable"/>
    <w:sig w:usb0="800000AF" w:usb1="4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00"/>
    <w:rsid w:val="00D44831"/>
    <w:rsid w:val="00E63300"/>
    <w:rsid w:val="00EF42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00"/>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E63300"/>
    <w:rPr>
      <w:color w:val="0000FF"/>
      <w:u w:val="single"/>
    </w:rPr>
  </w:style>
  <w:style w:type="character" w:styleId="Strk">
    <w:name w:val="Strong"/>
    <w:basedOn w:val="Standardskrifttypeiafsnit"/>
    <w:uiPriority w:val="22"/>
    <w:qFormat/>
    <w:rsid w:val="00D44831"/>
    <w:rPr>
      <w:b/>
      <w:bCs/>
      <w:color w:val="333333"/>
      <w:sz w:val="20"/>
      <w:szCs w:val="20"/>
    </w:rPr>
  </w:style>
  <w:style w:type="paragraph" w:styleId="NormalWeb">
    <w:name w:val="Normal (Web)"/>
    <w:basedOn w:val="Normal"/>
    <w:uiPriority w:val="99"/>
    <w:semiHidden/>
    <w:unhideWhenUsed/>
    <w:rsid w:val="00D44831"/>
    <w:pPr>
      <w:spacing w:before="100" w:beforeAutospacing="1" w:after="225"/>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00"/>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E63300"/>
    <w:rPr>
      <w:color w:val="0000FF"/>
      <w:u w:val="single"/>
    </w:rPr>
  </w:style>
  <w:style w:type="character" w:styleId="Strk">
    <w:name w:val="Strong"/>
    <w:basedOn w:val="Standardskrifttypeiafsnit"/>
    <w:uiPriority w:val="22"/>
    <w:qFormat/>
    <w:rsid w:val="00D44831"/>
    <w:rPr>
      <w:b/>
      <w:bCs/>
      <w:color w:val="333333"/>
      <w:sz w:val="20"/>
      <w:szCs w:val="20"/>
    </w:rPr>
  </w:style>
  <w:style w:type="paragraph" w:styleId="NormalWeb">
    <w:name w:val="Normal (Web)"/>
    <w:basedOn w:val="Normal"/>
    <w:uiPriority w:val="99"/>
    <w:semiHidden/>
    <w:unhideWhenUsed/>
    <w:rsid w:val="00D44831"/>
    <w:pPr>
      <w:spacing w:before="100" w:beforeAutospacing="1" w:after="225"/>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04032">
      <w:bodyDiv w:val="1"/>
      <w:marLeft w:val="120"/>
      <w:marRight w:val="120"/>
      <w:marTop w:val="120"/>
      <w:marBottom w:val="120"/>
      <w:divBdr>
        <w:top w:val="none" w:sz="0" w:space="0" w:color="auto"/>
        <w:left w:val="none" w:sz="0" w:space="0" w:color="auto"/>
        <w:bottom w:val="none" w:sz="0" w:space="0" w:color="auto"/>
        <w:right w:val="none" w:sz="0" w:space="0" w:color="auto"/>
      </w:divBdr>
    </w:div>
    <w:div w:id="556741947">
      <w:bodyDiv w:val="1"/>
      <w:marLeft w:val="0"/>
      <w:marRight w:val="0"/>
      <w:marTop w:val="0"/>
      <w:marBottom w:val="0"/>
      <w:divBdr>
        <w:top w:val="none" w:sz="0" w:space="0" w:color="auto"/>
        <w:left w:val="none" w:sz="0" w:space="0" w:color="auto"/>
        <w:bottom w:val="none" w:sz="0" w:space="0" w:color="auto"/>
        <w:right w:val="none" w:sz="0" w:space="0" w:color="auto"/>
      </w:divBdr>
    </w:div>
    <w:div w:id="21433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Pleasure.dk" TargetMode="External"/><Relationship Id="rId3" Type="http://schemas.openxmlformats.org/officeDocument/2006/relationships/settings" Target="settings.xml"/><Relationship Id="rId7" Type="http://schemas.openxmlformats.org/officeDocument/2006/relationships/hyperlink" Target="mailto:nk@my-pleasure.d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y-Pleasure.dk" TargetMode="External"/><Relationship Id="rId11" Type="http://schemas.openxmlformats.org/officeDocument/2006/relationships/fontTable" Target="fontTable.xml"/><Relationship Id="rId5" Type="http://schemas.openxmlformats.org/officeDocument/2006/relationships/hyperlink" Target="http://My-Pleasure.dk" TargetMode="External"/><Relationship Id="rId10" Type="http://schemas.openxmlformats.org/officeDocument/2006/relationships/hyperlink" Target="http://my-pleasure.dk/2012/02/vaer-med-til-at-finde-danmarks-hemmelige-perler-og-vind-en-luksurios-weekend-i-oplevelsens-tegn/" TargetMode="External"/><Relationship Id="rId4" Type="http://schemas.openxmlformats.org/officeDocument/2006/relationships/webSettings" Target="webSettings.xml"/><Relationship Id="rId9" Type="http://schemas.openxmlformats.org/officeDocument/2006/relationships/hyperlink" Target="http://My-Pleasur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Gram Dasic</dc:creator>
  <cp:lastModifiedBy>Maria Gram Dasic</cp:lastModifiedBy>
  <cp:revision>2</cp:revision>
  <dcterms:created xsi:type="dcterms:W3CDTF">2012-03-16T13:17:00Z</dcterms:created>
  <dcterms:modified xsi:type="dcterms:W3CDTF">2012-03-16T13:17:00Z</dcterms:modified>
</cp:coreProperties>
</file>