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2EA" w:rsidRDefault="003352EA" w:rsidP="003352EA">
      <w:pPr>
        <w:spacing w:before="105" w:after="105" w:line="240" w:lineRule="atLeast"/>
        <w:rPr>
          <w:rFonts w:asciiTheme="majorHAnsi" w:eastAsia="Times New Roman" w:hAnsiTheme="majorHAnsi" w:cstheme="majorHAnsi"/>
          <w:lang w:eastAsia="sv-SE"/>
        </w:rPr>
      </w:pPr>
    </w:p>
    <w:p w:rsidR="00F624EC" w:rsidRDefault="00F624EC" w:rsidP="003352EA">
      <w:pPr>
        <w:spacing w:before="105" w:after="105" w:line="240" w:lineRule="atLeast"/>
        <w:rPr>
          <w:rFonts w:asciiTheme="majorHAnsi" w:eastAsia="Times New Roman" w:hAnsiTheme="majorHAnsi" w:cstheme="majorHAnsi"/>
          <w:lang w:eastAsia="sv-SE"/>
        </w:rPr>
      </w:pPr>
    </w:p>
    <w:p w:rsidR="00F624EC" w:rsidRPr="007A61E7" w:rsidRDefault="00F624EC" w:rsidP="00F624EC">
      <w:pPr>
        <w:ind w:right="143"/>
        <w:outlineLvl w:val="0"/>
        <w:rPr>
          <w:rFonts w:ascii="Arial" w:hAnsi="Arial" w:cs="Arial"/>
          <w:bCs/>
          <w:iCs/>
          <w:color w:val="000000"/>
          <w:sz w:val="60"/>
          <w:szCs w:val="60"/>
        </w:rPr>
      </w:pPr>
      <w:r w:rsidRPr="007A61E7">
        <w:rPr>
          <w:rFonts w:ascii="Arial" w:hAnsi="Arial" w:cs="Arial"/>
          <w:bCs/>
          <w:iCs/>
          <w:color w:val="000000"/>
          <w:sz w:val="60"/>
          <w:szCs w:val="60"/>
        </w:rPr>
        <w:t>Pressmeddelande</w:t>
      </w:r>
    </w:p>
    <w:p w:rsidR="00F624EC" w:rsidRPr="007A61E7" w:rsidRDefault="00F624EC" w:rsidP="00F624EC">
      <w:pPr>
        <w:ind w:right="143"/>
        <w:outlineLvl w:val="0"/>
        <w:rPr>
          <w:rFonts w:ascii="Arial" w:hAnsi="Arial" w:cs="Arial"/>
          <w:bCs/>
          <w:iCs/>
          <w:color w:val="000000"/>
          <w:sz w:val="32"/>
          <w:szCs w:val="32"/>
        </w:rPr>
      </w:pPr>
      <w:r>
        <w:rPr>
          <w:rFonts w:ascii="Arial" w:hAnsi="Arial" w:cs="Arial"/>
          <w:bCs/>
          <w:iCs/>
          <w:color w:val="000000"/>
          <w:sz w:val="32"/>
          <w:szCs w:val="32"/>
        </w:rPr>
        <w:t xml:space="preserve">Den </w:t>
      </w:r>
      <w:r w:rsidR="00652CEB">
        <w:rPr>
          <w:rFonts w:ascii="Arial" w:hAnsi="Arial" w:cs="Arial"/>
          <w:bCs/>
          <w:iCs/>
          <w:color w:val="000000"/>
          <w:sz w:val="32"/>
          <w:szCs w:val="32"/>
        </w:rPr>
        <w:t>20november</w:t>
      </w:r>
      <w:r w:rsidR="00C2452C">
        <w:rPr>
          <w:rFonts w:ascii="Arial" w:hAnsi="Arial" w:cs="Arial"/>
          <w:bCs/>
          <w:iCs/>
          <w:color w:val="000000"/>
          <w:sz w:val="32"/>
          <w:szCs w:val="32"/>
        </w:rPr>
        <w:t xml:space="preserve"> </w:t>
      </w:r>
      <w:r>
        <w:rPr>
          <w:rFonts w:ascii="Arial" w:hAnsi="Arial" w:cs="Arial"/>
          <w:bCs/>
          <w:iCs/>
          <w:color w:val="000000"/>
          <w:sz w:val="32"/>
          <w:szCs w:val="32"/>
        </w:rPr>
        <w:t>201</w:t>
      </w:r>
      <w:r w:rsidR="00A55D77">
        <w:rPr>
          <w:rFonts w:ascii="Arial" w:hAnsi="Arial" w:cs="Arial"/>
          <w:bCs/>
          <w:iCs/>
          <w:color w:val="000000"/>
          <w:sz w:val="32"/>
          <w:szCs w:val="32"/>
        </w:rPr>
        <w:t>7</w:t>
      </w:r>
    </w:p>
    <w:p w:rsidR="00F624EC" w:rsidRPr="003352EA" w:rsidRDefault="00131EBE" w:rsidP="003352EA">
      <w:pPr>
        <w:spacing w:before="105" w:after="105" w:line="240" w:lineRule="atLeast"/>
        <w:rPr>
          <w:rFonts w:asciiTheme="majorHAnsi" w:eastAsia="Times New Roman" w:hAnsiTheme="majorHAnsi" w:cstheme="majorHAnsi"/>
          <w:lang w:eastAsia="sv-SE"/>
        </w:rPr>
      </w:pPr>
      <w:bookmarkStart w:id="0" w:name="_GoBack"/>
      <w:r w:rsidRPr="00131EBE">
        <w:rPr>
          <w:rFonts w:asciiTheme="majorHAnsi" w:eastAsia="Times New Roman" w:hAnsiTheme="majorHAnsi" w:cstheme="majorHAnsi"/>
          <w:noProof/>
          <w:lang w:eastAsia="sv-SE"/>
        </w:rPr>
        <w:drawing>
          <wp:inline distT="0" distB="0" distL="0" distR="0">
            <wp:extent cx="3403600" cy="2552700"/>
            <wp:effectExtent l="0" t="0" r="6350" b="0"/>
            <wp:docPr id="2" name="Bildobjekt 2" descr="C:\Users\Per.Hovbrandt\AppData\Local\Microsoft\Windows\Temporary Internet Files\Content.Outlook\ZJR98DAW\IMG_3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Hovbrandt\AppData\Local\Microsoft\Windows\Temporary Internet Files\Content.Outlook\ZJR98DAW\IMG_302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0811" cy="2558108"/>
                    </a:xfrm>
                    <a:prstGeom prst="rect">
                      <a:avLst/>
                    </a:prstGeom>
                    <a:noFill/>
                    <a:ln>
                      <a:noFill/>
                    </a:ln>
                  </pic:spPr>
                </pic:pic>
              </a:graphicData>
            </a:graphic>
          </wp:inline>
        </w:drawing>
      </w:r>
      <w:bookmarkEnd w:id="0"/>
    </w:p>
    <w:p w:rsidR="00B410C1" w:rsidRPr="00DE1E72" w:rsidRDefault="00B410C1" w:rsidP="00B410C1">
      <w:pPr>
        <w:rPr>
          <w:rFonts w:asciiTheme="majorHAnsi" w:hAnsiTheme="majorHAnsi" w:cstheme="majorHAnsi"/>
          <w:b/>
          <w:sz w:val="28"/>
          <w:szCs w:val="28"/>
        </w:rPr>
      </w:pPr>
      <w:r w:rsidRPr="00DE1E72">
        <w:rPr>
          <w:rFonts w:asciiTheme="majorHAnsi" w:hAnsiTheme="majorHAnsi" w:cstheme="majorHAnsi"/>
          <w:b/>
          <w:sz w:val="28"/>
          <w:szCs w:val="28"/>
        </w:rPr>
        <w:t>Lambertsson säkrar ombyggnaden av sjukhuset i Borås</w:t>
      </w:r>
    </w:p>
    <w:p w:rsidR="00A1457B" w:rsidRDefault="00A1457B" w:rsidP="00B410C1">
      <w:pPr>
        <w:rPr>
          <w:rFonts w:asciiTheme="majorHAnsi" w:hAnsiTheme="majorHAnsi" w:cstheme="majorHAnsi"/>
          <w:b/>
        </w:rPr>
      </w:pPr>
    </w:p>
    <w:p w:rsidR="00B410C1" w:rsidRPr="00DE1E72" w:rsidRDefault="00B410C1" w:rsidP="00B410C1">
      <w:pPr>
        <w:rPr>
          <w:rFonts w:asciiTheme="majorHAnsi" w:hAnsiTheme="majorHAnsi" w:cstheme="majorHAnsi"/>
          <w:b/>
        </w:rPr>
      </w:pPr>
      <w:r w:rsidRPr="00DE1E72">
        <w:rPr>
          <w:rFonts w:asciiTheme="majorHAnsi" w:hAnsiTheme="majorHAnsi" w:cstheme="majorHAnsi"/>
          <w:b/>
        </w:rPr>
        <w:t xml:space="preserve">När Södra Älvsborgs sjukhus byggs om ﬁnns Lambertsson på plats för att göra </w:t>
      </w:r>
    </w:p>
    <w:p w:rsidR="00B410C1" w:rsidRPr="00DE1E72" w:rsidRDefault="00B410C1" w:rsidP="00B410C1">
      <w:pPr>
        <w:rPr>
          <w:rFonts w:asciiTheme="majorHAnsi" w:hAnsiTheme="majorHAnsi" w:cstheme="majorHAnsi"/>
          <w:b/>
        </w:rPr>
      </w:pPr>
      <w:r w:rsidRPr="00DE1E72">
        <w:rPr>
          <w:rFonts w:asciiTheme="majorHAnsi" w:hAnsiTheme="majorHAnsi" w:cstheme="majorHAnsi"/>
          <w:b/>
        </w:rPr>
        <w:t xml:space="preserve">arbetsplatsen säker för såväl byggnadsarbetarna som personal och besökare i </w:t>
      </w:r>
    </w:p>
    <w:p w:rsidR="00B410C1" w:rsidRDefault="00B410C1" w:rsidP="00B410C1">
      <w:pPr>
        <w:rPr>
          <w:rFonts w:asciiTheme="majorHAnsi" w:hAnsiTheme="majorHAnsi" w:cstheme="majorHAnsi"/>
          <w:b/>
        </w:rPr>
      </w:pPr>
      <w:r w:rsidRPr="00DE1E72">
        <w:rPr>
          <w:rFonts w:asciiTheme="majorHAnsi" w:hAnsiTheme="majorHAnsi" w:cstheme="majorHAnsi"/>
          <w:b/>
        </w:rPr>
        <w:t>sjukhusområdet.</w:t>
      </w:r>
    </w:p>
    <w:p w:rsidR="00DE1E72" w:rsidRPr="00DE1E72" w:rsidRDefault="00DE1E72" w:rsidP="00B410C1">
      <w:pPr>
        <w:rPr>
          <w:rFonts w:asciiTheme="majorHAnsi" w:hAnsiTheme="majorHAnsi" w:cstheme="majorHAnsi"/>
          <w:b/>
        </w:rPr>
      </w:pPr>
    </w:p>
    <w:p w:rsidR="00B410C1" w:rsidRDefault="00B410C1" w:rsidP="00B410C1">
      <w:pPr>
        <w:rPr>
          <w:rFonts w:asciiTheme="majorHAnsi" w:hAnsiTheme="majorHAnsi" w:cstheme="majorHAnsi"/>
        </w:rPr>
      </w:pPr>
      <w:r w:rsidRPr="00B410C1">
        <w:rPr>
          <w:rFonts w:asciiTheme="majorHAnsi" w:hAnsiTheme="majorHAnsi" w:cstheme="majorHAnsi"/>
        </w:rPr>
        <w:t xml:space="preserve">Södra Älvsborgs sjukhus i Borås byggs om och byggs ut, ett arbete som kommer att pågå fram till 2021. Peab bygger på Västfastigheters uppdrag och bland annat ska nya lokaler skapas för psykiatrin, infektionsenheten och laboratoriemedicin – med målet att förbättra miljön både för personal </w:t>
      </w:r>
      <w:proofErr w:type="gramStart"/>
      <w:r w:rsidRPr="00B410C1">
        <w:rPr>
          <w:rFonts w:asciiTheme="majorHAnsi" w:hAnsiTheme="majorHAnsi" w:cstheme="majorHAnsi"/>
        </w:rPr>
        <w:t>och</w:t>
      </w:r>
      <w:proofErr w:type="gramEnd"/>
      <w:r w:rsidRPr="00B410C1">
        <w:rPr>
          <w:rFonts w:asciiTheme="majorHAnsi" w:hAnsiTheme="majorHAnsi" w:cstheme="majorHAnsi"/>
        </w:rPr>
        <w:t xml:space="preserve"> patienter.</w:t>
      </w:r>
    </w:p>
    <w:p w:rsidR="00DE1E72" w:rsidRPr="00B410C1" w:rsidRDefault="00DE1E72" w:rsidP="00B410C1">
      <w:pPr>
        <w:rPr>
          <w:rFonts w:asciiTheme="majorHAnsi" w:hAnsiTheme="majorHAnsi" w:cstheme="majorHAnsi"/>
        </w:rPr>
      </w:pPr>
    </w:p>
    <w:p w:rsidR="00B410C1" w:rsidRPr="00B410C1" w:rsidRDefault="00B410C1" w:rsidP="00B410C1">
      <w:pPr>
        <w:rPr>
          <w:rFonts w:asciiTheme="majorHAnsi" w:hAnsiTheme="majorHAnsi" w:cstheme="majorHAnsi"/>
        </w:rPr>
      </w:pPr>
      <w:r w:rsidRPr="00B410C1">
        <w:rPr>
          <w:rFonts w:asciiTheme="majorHAnsi" w:hAnsiTheme="majorHAnsi" w:cstheme="majorHAnsi"/>
        </w:rPr>
        <w:t xml:space="preserve">Lambertsson Sverige har bland annat fått i uppdrag att säkra </w:t>
      </w:r>
      <w:proofErr w:type="spellStart"/>
      <w:r w:rsidRPr="00B410C1">
        <w:rPr>
          <w:rFonts w:asciiTheme="majorHAnsi" w:hAnsiTheme="majorHAnsi" w:cstheme="majorHAnsi"/>
        </w:rPr>
        <w:t>byggarbetplatsen</w:t>
      </w:r>
      <w:proofErr w:type="spellEnd"/>
      <w:r w:rsidRPr="00B410C1">
        <w:rPr>
          <w:rFonts w:asciiTheme="majorHAnsi" w:hAnsiTheme="majorHAnsi" w:cstheme="majorHAnsi"/>
        </w:rPr>
        <w:t>.</w:t>
      </w:r>
    </w:p>
    <w:p w:rsidR="00B410C1" w:rsidRPr="00B410C1" w:rsidRDefault="00B410C1" w:rsidP="00B410C1">
      <w:pPr>
        <w:rPr>
          <w:rFonts w:asciiTheme="majorHAnsi" w:hAnsiTheme="majorHAnsi" w:cstheme="majorHAnsi"/>
        </w:rPr>
      </w:pPr>
      <w:r w:rsidRPr="00B410C1">
        <w:rPr>
          <w:rFonts w:asciiTheme="majorHAnsi" w:hAnsiTheme="majorHAnsi" w:cstheme="majorHAnsi"/>
        </w:rPr>
        <w:t>- Vi har hägnat in sjukhusbygget med traﬁkbarriärer och staket som är 2,45 meter högt, säger</w:t>
      </w:r>
      <w:r w:rsidR="00DE1E72">
        <w:rPr>
          <w:rFonts w:asciiTheme="majorHAnsi" w:hAnsiTheme="majorHAnsi" w:cstheme="majorHAnsi"/>
        </w:rPr>
        <w:t xml:space="preserve"> </w:t>
      </w:r>
      <w:r w:rsidRPr="00B410C1">
        <w:rPr>
          <w:rFonts w:asciiTheme="majorHAnsi" w:hAnsiTheme="majorHAnsi" w:cstheme="majorHAnsi"/>
        </w:rPr>
        <w:t>Joakim Wulff, arbetsledare TA.</w:t>
      </w:r>
    </w:p>
    <w:p w:rsidR="00DE1E72" w:rsidRDefault="00DE1E72" w:rsidP="00B410C1">
      <w:pPr>
        <w:rPr>
          <w:rFonts w:asciiTheme="majorHAnsi" w:hAnsiTheme="majorHAnsi" w:cstheme="majorHAnsi"/>
        </w:rPr>
      </w:pPr>
    </w:p>
    <w:p w:rsidR="00B410C1" w:rsidRPr="00B410C1" w:rsidRDefault="00B410C1" w:rsidP="00B410C1">
      <w:pPr>
        <w:rPr>
          <w:rFonts w:asciiTheme="majorHAnsi" w:hAnsiTheme="majorHAnsi" w:cstheme="majorHAnsi"/>
        </w:rPr>
      </w:pPr>
      <w:r w:rsidRPr="00B410C1">
        <w:rPr>
          <w:rFonts w:asciiTheme="majorHAnsi" w:hAnsiTheme="majorHAnsi" w:cstheme="majorHAnsi"/>
        </w:rPr>
        <w:t>Materialvalet gör staketet ovanligt synligt och det som händer bakom gömt, men det ﬁnns goda orsaker: för att möjliggöra bygget kommer det att behöva sprängas bort berg.</w:t>
      </w:r>
    </w:p>
    <w:p w:rsidR="00B410C1" w:rsidRPr="00B410C1" w:rsidRDefault="00B410C1" w:rsidP="00B410C1">
      <w:pPr>
        <w:rPr>
          <w:rFonts w:asciiTheme="majorHAnsi" w:hAnsiTheme="majorHAnsi" w:cstheme="majorHAnsi"/>
        </w:rPr>
      </w:pPr>
      <w:r w:rsidRPr="00B410C1">
        <w:rPr>
          <w:rFonts w:asciiTheme="majorHAnsi" w:hAnsiTheme="majorHAnsi" w:cstheme="majorHAnsi"/>
        </w:rPr>
        <w:t>- Av säkerhetsskäl har vi därför använt dubbla skivor plywood, det hindrar att sprängsten ﬂyger ut och dämpar ljudvolymerna. Skivorna försvårar även insynen vilket minskar inbrottsrisken.</w:t>
      </w:r>
    </w:p>
    <w:p w:rsidR="00DE1E72" w:rsidRDefault="00DE1E72" w:rsidP="00B410C1">
      <w:pPr>
        <w:rPr>
          <w:rFonts w:asciiTheme="majorHAnsi" w:hAnsiTheme="majorHAnsi" w:cstheme="majorHAnsi"/>
        </w:rPr>
      </w:pPr>
    </w:p>
    <w:p w:rsidR="00B410C1" w:rsidRPr="00B410C1" w:rsidRDefault="00B410C1" w:rsidP="00B410C1">
      <w:pPr>
        <w:rPr>
          <w:rFonts w:asciiTheme="majorHAnsi" w:hAnsiTheme="majorHAnsi" w:cstheme="majorHAnsi"/>
        </w:rPr>
      </w:pPr>
      <w:r w:rsidRPr="00B410C1">
        <w:rPr>
          <w:rFonts w:asciiTheme="majorHAnsi" w:hAnsiTheme="majorHAnsi" w:cstheme="majorHAnsi"/>
        </w:rPr>
        <w:t>Men det är inte bara staketets höjd som sticker ut – längden är en halv kilometer.</w:t>
      </w:r>
    </w:p>
    <w:p w:rsidR="00B410C1" w:rsidRPr="00B410C1" w:rsidRDefault="00B410C1" w:rsidP="00B410C1">
      <w:pPr>
        <w:rPr>
          <w:rFonts w:asciiTheme="majorHAnsi" w:hAnsiTheme="majorHAnsi" w:cstheme="majorHAnsi"/>
        </w:rPr>
      </w:pPr>
      <w:r w:rsidRPr="00B410C1">
        <w:rPr>
          <w:rFonts w:asciiTheme="majorHAnsi" w:hAnsiTheme="majorHAnsi" w:cstheme="majorHAnsi"/>
        </w:rPr>
        <w:t>- Det här är bland de större inhägnaderna vi gjort, 500 meter är inte lite, vanligtvis brukar det ligga mellan 200 och 300 meter, säger Joakim Wulff.</w:t>
      </w:r>
    </w:p>
    <w:p w:rsidR="00DE1E72" w:rsidRDefault="00DE1E72" w:rsidP="00B410C1">
      <w:pPr>
        <w:rPr>
          <w:rFonts w:asciiTheme="majorHAnsi" w:hAnsiTheme="majorHAnsi" w:cstheme="majorHAnsi"/>
        </w:rPr>
      </w:pPr>
    </w:p>
    <w:p w:rsidR="00B410C1" w:rsidRPr="00B410C1" w:rsidRDefault="00B410C1" w:rsidP="00B410C1">
      <w:pPr>
        <w:rPr>
          <w:rFonts w:asciiTheme="majorHAnsi" w:hAnsiTheme="majorHAnsi" w:cstheme="majorHAnsi"/>
        </w:rPr>
      </w:pPr>
      <w:r w:rsidRPr="00B410C1">
        <w:rPr>
          <w:rFonts w:asciiTheme="majorHAnsi" w:hAnsiTheme="majorHAnsi" w:cstheme="majorHAnsi"/>
        </w:rPr>
        <w:t xml:space="preserve">I takt med att bygget fortskrider kommer inhägnaden att byggas om och förﬂyttas, vilket sker </w:t>
      </w:r>
    </w:p>
    <w:p w:rsidR="00B410C1" w:rsidRPr="00B410C1" w:rsidRDefault="00B410C1" w:rsidP="00B410C1">
      <w:pPr>
        <w:rPr>
          <w:rFonts w:asciiTheme="majorHAnsi" w:hAnsiTheme="majorHAnsi" w:cstheme="majorHAnsi"/>
        </w:rPr>
      </w:pPr>
      <w:r w:rsidRPr="00B410C1">
        <w:rPr>
          <w:rFonts w:asciiTheme="majorHAnsi" w:hAnsiTheme="majorHAnsi" w:cstheme="majorHAnsi"/>
        </w:rPr>
        <w:t xml:space="preserve">smidigt med lättmonterade staketsektioner, grindar och passager som ingår i Lambertssons </w:t>
      </w:r>
    </w:p>
    <w:p w:rsidR="00B410C1" w:rsidRPr="00B410C1" w:rsidRDefault="00B410C1" w:rsidP="00B410C1">
      <w:pPr>
        <w:rPr>
          <w:rFonts w:asciiTheme="majorHAnsi" w:hAnsiTheme="majorHAnsi" w:cstheme="majorHAnsi"/>
        </w:rPr>
      </w:pPr>
      <w:r w:rsidRPr="00B410C1">
        <w:rPr>
          <w:rFonts w:asciiTheme="majorHAnsi" w:hAnsiTheme="majorHAnsi" w:cstheme="majorHAnsi"/>
        </w:rPr>
        <w:t xml:space="preserve">säkerhetskoncept </w:t>
      </w:r>
      <w:proofErr w:type="spellStart"/>
      <w:r w:rsidRPr="00B410C1">
        <w:rPr>
          <w:rFonts w:asciiTheme="majorHAnsi" w:hAnsiTheme="majorHAnsi" w:cstheme="majorHAnsi"/>
        </w:rPr>
        <w:t>Keep</w:t>
      </w:r>
      <w:proofErr w:type="spellEnd"/>
      <w:r w:rsidRPr="00B410C1">
        <w:rPr>
          <w:rFonts w:asciiTheme="majorHAnsi" w:hAnsiTheme="majorHAnsi" w:cstheme="majorHAnsi"/>
        </w:rPr>
        <w:t xml:space="preserve"> </w:t>
      </w:r>
      <w:proofErr w:type="spellStart"/>
      <w:r w:rsidRPr="00B410C1">
        <w:rPr>
          <w:rFonts w:asciiTheme="majorHAnsi" w:hAnsiTheme="majorHAnsi" w:cstheme="majorHAnsi"/>
        </w:rPr>
        <w:t>Out</w:t>
      </w:r>
      <w:proofErr w:type="spellEnd"/>
      <w:r w:rsidRPr="00B410C1">
        <w:rPr>
          <w:rFonts w:asciiTheme="majorHAnsi" w:hAnsiTheme="majorHAnsi" w:cstheme="majorHAnsi"/>
        </w:rPr>
        <w:t>.</w:t>
      </w:r>
    </w:p>
    <w:p w:rsidR="007E6559" w:rsidRDefault="00B410C1" w:rsidP="00B410C1">
      <w:pPr>
        <w:rPr>
          <w:rFonts w:asciiTheme="majorHAnsi" w:hAnsiTheme="majorHAnsi" w:cstheme="majorHAnsi"/>
        </w:rPr>
      </w:pPr>
      <w:r w:rsidRPr="00B410C1">
        <w:rPr>
          <w:rFonts w:asciiTheme="majorHAnsi" w:hAnsiTheme="majorHAnsi" w:cstheme="majorHAnsi"/>
        </w:rPr>
        <w:t>- Det kommer att hända saker med jämna mellanrum, exempelvis är det viktigt att nödutgångar hela tiden ﬁnns på rätt platser – och det ordnar vi, säger Joakim Wulff.</w:t>
      </w:r>
    </w:p>
    <w:p w:rsidR="007E6559" w:rsidRDefault="007E6559" w:rsidP="00780CD6">
      <w:pPr>
        <w:rPr>
          <w:rFonts w:asciiTheme="majorHAnsi" w:hAnsiTheme="majorHAnsi" w:cstheme="majorHAnsi"/>
        </w:rPr>
      </w:pPr>
    </w:p>
    <w:p w:rsidR="00DE1E72" w:rsidRDefault="00DE1E72" w:rsidP="00CD2872">
      <w:pPr>
        <w:rPr>
          <w:rFonts w:asciiTheme="majorHAnsi" w:hAnsiTheme="majorHAnsi" w:cstheme="majorHAnsi"/>
        </w:rPr>
      </w:pPr>
    </w:p>
    <w:p w:rsidR="00F624EC" w:rsidRPr="00C86BAF" w:rsidRDefault="00F624EC" w:rsidP="00CD2872">
      <w:pPr>
        <w:rPr>
          <w:rFonts w:asciiTheme="majorHAnsi" w:hAnsiTheme="majorHAnsi" w:cstheme="majorHAnsi"/>
        </w:rPr>
      </w:pPr>
      <w:r w:rsidRPr="006F10C5">
        <w:rPr>
          <w:rFonts w:asciiTheme="majorHAnsi" w:hAnsiTheme="majorHAnsi" w:cstheme="majorHAnsi"/>
        </w:rPr>
        <w:t>För ytterligare information, kontakta: Ola Angel, Lambertsson Sverige AB, 0733-37 61 00</w:t>
      </w:r>
    </w:p>
    <w:sectPr w:rsidR="00F624EC" w:rsidRPr="00C86BAF" w:rsidSect="00F624EC">
      <w:headerReference w:type="default" r:id="rId12"/>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0A0" w:rsidRDefault="006300A0" w:rsidP="00F624EC">
      <w:r>
        <w:separator/>
      </w:r>
    </w:p>
  </w:endnote>
  <w:endnote w:type="continuationSeparator" w:id="0">
    <w:p w:rsidR="006300A0" w:rsidRDefault="006300A0" w:rsidP="00F6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0A0" w:rsidRDefault="006300A0" w:rsidP="00F624EC">
      <w:r>
        <w:separator/>
      </w:r>
    </w:p>
  </w:footnote>
  <w:footnote w:type="continuationSeparator" w:id="0">
    <w:p w:rsidR="006300A0" w:rsidRDefault="006300A0" w:rsidP="00F62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4EC" w:rsidRDefault="00F624EC">
    <w:pPr>
      <w:pStyle w:val="Sidhuvud"/>
    </w:pPr>
    <w:r>
      <w:rPr>
        <w:noProof/>
        <w:lang w:eastAsia="sv-SE"/>
      </w:rPr>
      <w:drawing>
        <wp:inline distT="0" distB="0" distL="0" distR="0" wp14:anchorId="4561F1E4" wp14:editId="59897EB6">
          <wp:extent cx="2148840" cy="429674"/>
          <wp:effectExtent l="0" t="0" r="381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ör tryck, Lambertsson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1686" cy="43024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42C86"/>
    <w:multiLevelType w:val="hybridMultilevel"/>
    <w:tmpl w:val="A92ECA78"/>
    <w:lvl w:ilvl="0" w:tplc="1BAA973E">
      <w:start w:val="1"/>
      <w:numFmt w:val="bullet"/>
      <w:lvlText w:val="-"/>
      <w:lvlJc w:val="left"/>
      <w:pPr>
        <w:ind w:left="24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C28E71BC">
      <w:start w:val="1"/>
      <w:numFmt w:val="bullet"/>
      <w:lvlText w:val="o"/>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C602C0A8">
      <w:start w:val="1"/>
      <w:numFmt w:val="bullet"/>
      <w:lvlText w:val="▪"/>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910E72B4">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E1CE1F96">
      <w:start w:val="1"/>
      <w:numFmt w:val="bullet"/>
      <w:lvlText w:val="o"/>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1E0C3E12">
      <w:start w:val="1"/>
      <w:numFmt w:val="bullet"/>
      <w:lvlText w:val="▪"/>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9EDA7CBC">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BE740808">
      <w:start w:val="1"/>
      <w:numFmt w:val="bullet"/>
      <w:lvlText w:val="o"/>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74381DD0">
      <w:start w:val="1"/>
      <w:numFmt w:val="bullet"/>
      <w:lvlText w:val="▪"/>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2EA"/>
    <w:rsid w:val="00047964"/>
    <w:rsid w:val="00066466"/>
    <w:rsid w:val="000B2BF4"/>
    <w:rsid w:val="000B34B1"/>
    <w:rsid w:val="000C7490"/>
    <w:rsid w:val="000E20D2"/>
    <w:rsid w:val="000F1C13"/>
    <w:rsid w:val="000F720E"/>
    <w:rsid w:val="0011713B"/>
    <w:rsid w:val="001253EA"/>
    <w:rsid w:val="00131EBE"/>
    <w:rsid w:val="0018096D"/>
    <w:rsid w:val="001B10D5"/>
    <w:rsid w:val="001E0583"/>
    <w:rsid w:val="001F1280"/>
    <w:rsid w:val="001F4B76"/>
    <w:rsid w:val="002415A9"/>
    <w:rsid w:val="002844E0"/>
    <w:rsid w:val="002B6AD3"/>
    <w:rsid w:val="002D625F"/>
    <w:rsid w:val="002F0504"/>
    <w:rsid w:val="003012BF"/>
    <w:rsid w:val="00304AB7"/>
    <w:rsid w:val="003167B2"/>
    <w:rsid w:val="003352EA"/>
    <w:rsid w:val="00342A74"/>
    <w:rsid w:val="00364982"/>
    <w:rsid w:val="0038097F"/>
    <w:rsid w:val="003A4238"/>
    <w:rsid w:val="003A562F"/>
    <w:rsid w:val="003B7EC4"/>
    <w:rsid w:val="003E5D32"/>
    <w:rsid w:val="003F37F8"/>
    <w:rsid w:val="004101B8"/>
    <w:rsid w:val="004403A0"/>
    <w:rsid w:val="00454E39"/>
    <w:rsid w:val="00472F4E"/>
    <w:rsid w:val="004D1B19"/>
    <w:rsid w:val="004E1E99"/>
    <w:rsid w:val="004E3282"/>
    <w:rsid w:val="00527C69"/>
    <w:rsid w:val="005308EB"/>
    <w:rsid w:val="00590402"/>
    <w:rsid w:val="005C643A"/>
    <w:rsid w:val="00600ACF"/>
    <w:rsid w:val="00603EC8"/>
    <w:rsid w:val="006300A0"/>
    <w:rsid w:val="00637E22"/>
    <w:rsid w:val="00652CEB"/>
    <w:rsid w:val="00667B09"/>
    <w:rsid w:val="00676FD2"/>
    <w:rsid w:val="006B0197"/>
    <w:rsid w:val="006F10C5"/>
    <w:rsid w:val="00716CBB"/>
    <w:rsid w:val="00730FAF"/>
    <w:rsid w:val="0073111B"/>
    <w:rsid w:val="00757737"/>
    <w:rsid w:val="00780CD6"/>
    <w:rsid w:val="007E6559"/>
    <w:rsid w:val="00850421"/>
    <w:rsid w:val="00860C2C"/>
    <w:rsid w:val="008677E8"/>
    <w:rsid w:val="00883817"/>
    <w:rsid w:val="00885F9F"/>
    <w:rsid w:val="008873B9"/>
    <w:rsid w:val="008A1FF2"/>
    <w:rsid w:val="008B51C2"/>
    <w:rsid w:val="008D27AC"/>
    <w:rsid w:val="0098592C"/>
    <w:rsid w:val="00992657"/>
    <w:rsid w:val="009D4DB9"/>
    <w:rsid w:val="009E0A8E"/>
    <w:rsid w:val="009F531D"/>
    <w:rsid w:val="00A1457B"/>
    <w:rsid w:val="00A35AD7"/>
    <w:rsid w:val="00A54C6D"/>
    <w:rsid w:val="00A55D77"/>
    <w:rsid w:val="00A72DDA"/>
    <w:rsid w:val="00A83705"/>
    <w:rsid w:val="00A9756B"/>
    <w:rsid w:val="00AB1914"/>
    <w:rsid w:val="00AC172D"/>
    <w:rsid w:val="00AC42A1"/>
    <w:rsid w:val="00B410C1"/>
    <w:rsid w:val="00B64D5D"/>
    <w:rsid w:val="00B977C6"/>
    <w:rsid w:val="00BC18A1"/>
    <w:rsid w:val="00C2452C"/>
    <w:rsid w:val="00C31EBB"/>
    <w:rsid w:val="00C34B83"/>
    <w:rsid w:val="00C563DC"/>
    <w:rsid w:val="00C86BAF"/>
    <w:rsid w:val="00CB4F4F"/>
    <w:rsid w:val="00CD2872"/>
    <w:rsid w:val="00CD669D"/>
    <w:rsid w:val="00CF1C9D"/>
    <w:rsid w:val="00D3540B"/>
    <w:rsid w:val="00D6148F"/>
    <w:rsid w:val="00D75E23"/>
    <w:rsid w:val="00DE1E72"/>
    <w:rsid w:val="00E0085B"/>
    <w:rsid w:val="00E71350"/>
    <w:rsid w:val="00E76FD6"/>
    <w:rsid w:val="00F00977"/>
    <w:rsid w:val="00F4107D"/>
    <w:rsid w:val="00F624EC"/>
    <w:rsid w:val="00F66A07"/>
    <w:rsid w:val="00F83ED5"/>
    <w:rsid w:val="00F93273"/>
    <w:rsid w:val="00FC6963"/>
    <w:rsid w:val="00FD015F"/>
    <w:rsid w:val="00FE0D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4FB8C8-694D-4913-AE0C-EEA29FB6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504"/>
    <w:pPr>
      <w:spacing w:after="0" w:line="240" w:lineRule="auto"/>
    </w:pPr>
  </w:style>
  <w:style w:type="paragraph" w:styleId="Rubrik1">
    <w:name w:val="heading 1"/>
    <w:basedOn w:val="Normal"/>
    <w:next w:val="Normal"/>
    <w:link w:val="Rubrik1Char"/>
    <w:uiPriority w:val="9"/>
    <w:qFormat/>
    <w:rsid w:val="00C34B83"/>
    <w:pPr>
      <w:keepNext/>
      <w:keepLines/>
      <w:spacing w:before="240" w:after="60"/>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semiHidden/>
    <w:unhideWhenUsed/>
    <w:qFormat/>
    <w:rsid w:val="00C34B83"/>
    <w:pPr>
      <w:keepNext/>
      <w:keepLines/>
      <w:spacing w:before="240" w:after="60"/>
      <w:outlineLvl w:val="1"/>
    </w:pPr>
    <w:rPr>
      <w:rFonts w:asciiTheme="majorHAnsi" w:eastAsiaTheme="majorEastAsia" w:hAnsiTheme="majorHAnsi" w:cstheme="majorBidi"/>
      <w:b/>
      <w:bCs/>
      <w:i/>
      <w:sz w:val="28"/>
      <w:szCs w:val="26"/>
    </w:rPr>
  </w:style>
  <w:style w:type="paragraph" w:styleId="Rubrik3">
    <w:name w:val="heading 3"/>
    <w:basedOn w:val="Normal"/>
    <w:next w:val="Normal"/>
    <w:link w:val="Rubrik3Char"/>
    <w:uiPriority w:val="9"/>
    <w:unhideWhenUsed/>
    <w:qFormat/>
    <w:rsid w:val="00C34B83"/>
    <w:pPr>
      <w:keepNext/>
      <w:keepLines/>
      <w:spacing w:before="200"/>
      <w:outlineLvl w:val="2"/>
    </w:pPr>
    <w:rPr>
      <w:rFonts w:asciiTheme="majorHAnsi" w:eastAsiaTheme="majorEastAsia" w:hAnsiTheme="majorHAnsi" w:cstheme="majorBidi"/>
      <w:b/>
      <w:bC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34B83"/>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semiHidden/>
    <w:rsid w:val="00C34B83"/>
    <w:rPr>
      <w:rFonts w:asciiTheme="majorHAnsi" w:eastAsiaTheme="majorEastAsia" w:hAnsiTheme="majorHAnsi" w:cstheme="majorBidi"/>
      <w:b/>
      <w:bCs/>
      <w:i/>
      <w:sz w:val="28"/>
      <w:szCs w:val="26"/>
    </w:rPr>
  </w:style>
  <w:style w:type="character" w:customStyle="1" w:styleId="Rubrik3Char">
    <w:name w:val="Rubrik 3 Char"/>
    <w:basedOn w:val="Standardstycketeckensnitt"/>
    <w:link w:val="Rubrik3"/>
    <w:uiPriority w:val="9"/>
    <w:rsid w:val="00C34B83"/>
    <w:rPr>
      <w:rFonts w:asciiTheme="majorHAnsi" w:eastAsiaTheme="majorEastAsia" w:hAnsiTheme="majorHAnsi" w:cstheme="majorBidi"/>
      <w:b/>
      <w:bCs/>
      <w:sz w:val="24"/>
    </w:rPr>
  </w:style>
  <w:style w:type="paragraph" w:styleId="Sidhuvud">
    <w:name w:val="header"/>
    <w:basedOn w:val="Normal"/>
    <w:link w:val="SidhuvudChar"/>
    <w:uiPriority w:val="99"/>
    <w:unhideWhenUsed/>
    <w:rsid w:val="00F624EC"/>
    <w:pPr>
      <w:tabs>
        <w:tab w:val="center" w:pos="4536"/>
        <w:tab w:val="right" w:pos="9072"/>
      </w:tabs>
    </w:pPr>
  </w:style>
  <w:style w:type="character" w:customStyle="1" w:styleId="SidhuvudChar">
    <w:name w:val="Sidhuvud Char"/>
    <w:basedOn w:val="Standardstycketeckensnitt"/>
    <w:link w:val="Sidhuvud"/>
    <w:uiPriority w:val="99"/>
    <w:rsid w:val="00F624EC"/>
  </w:style>
  <w:style w:type="paragraph" w:styleId="Sidfot">
    <w:name w:val="footer"/>
    <w:basedOn w:val="Normal"/>
    <w:link w:val="SidfotChar"/>
    <w:uiPriority w:val="99"/>
    <w:unhideWhenUsed/>
    <w:rsid w:val="00F624EC"/>
    <w:pPr>
      <w:tabs>
        <w:tab w:val="center" w:pos="4536"/>
        <w:tab w:val="right" w:pos="9072"/>
      </w:tabs>
    </w:pPr>
  </w:style>
  <w:style w:type="character" w:customStyle="1" w:styleId="SidfotChar">
    <w:name w:val="Sidfot Char"/>
    <w:basedOn w:val="Standardstycketeckensnitt"/>
    <w:link w:val="Sidfot"/>
    <w:uiPriority w:val="99"/>
    <w:rsid w:val="00F624EC"/>
  </w:style>
  <w:style w:type="paragraph" w:styleId="Ballongtext">
    <w:name w:val="Balloon Text"/>
    <w:basedOn w:val="Normal"/>
    <w:link w:val="BallongtextChar"/>
    <w:uiPriority w:val="99"/>
    <w:semiHidden/>
    <w:unhideWhenUsed/>
    <w:rsid w:val="00F624EC"/>
    <w:rPr>
      <w:rFonts w:ascii="Tahoma" w:hAnsi="Tahoma" w:cs="Tahoma"/>
      <w:sz w:val="16"/>
      <w:szCs w:val="16"/>
    </w:rPr>
  </w:style>
  <w:style w:type="character" w:customStyle="1" w:styleId="BallongtextChar">
    <w:name w:val="Ballongtext Char"/>
    <w:basedOn w:val="Standardstycketeckensnitt"/>
    <w:link w:val="Ballongtext"/>
    <w:uiPriority w:val="99"/>
    <w:semiHidden/>
    <w:rsid w:val="00F624EC"/>
    <w:rPr>
      <w:rFonts w:ascii="Tahoma" w:hAnsi="Tahoma" w:cs="Tahoma"/>
      <w:sz w:val="16"/>
      <w:szCs w:val="16"/>
    </w:rPr>
  </w:style>
  <w:style w:type="character" w:styleId="Hyperlnk">
    <w:name w:val="Hyperlink"/>
    <w:basedOn w:val="Standardstycketeckensnitt"/>
    <w:uiPriority w:val="99"/>
    <w:semiHidden/>
    <w:unhideWhenUsed/>
    <w:rsid w:val="000E20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0587">
      <w:bodyDiv w:val="1"/>
      <w:marLeft w:val="0"/>
      <w:marRight w:val="0"/>
      <w:marTop w:val="0"/>
      <w:marBottom w:val="0"/>
      <w:divBdr>
        <w:top w:val="none" w:sz="0" w:space="0" w:color="auto"/>
        <w:left w:val="none" w:sz="0" w:space="0" w:color="auto"/>
        <w:bottom w:val="none" w:sz="0" w:space="0" w:color="auto"/>
        <w:right w:val="none" w:sz="0" w:space="0" w:color="auto"/>
      </w:divBdr>
    </w:div>
    <w:div w:id="81728969">
      <w:bodyDiv w:val="1"/>
      <w:marLeft w:val="0"/>
      <w:marRight w:val="0"/>
      <w:marTop w:val="0"/>
      <w:marBottom w:val="0"/>
      <w:divBdr>
        <w:top w:val="none" w:sz="0" w:space="0" w:color="auto"/>
        <w:left w:val="none" w:sz="0" w:space="0" w:color="auto"/>
        <w:bottom w:val="none" w:sz="0" w:space="0" w:color="auto"/>
        <w:right w:val="none" w:sz="0" w:space="0" w:color="auto"/>
      </w:divBdr>
      <w:divsChild>
        <w:div w:id="640572599">
          <w:marLeft w:val="0"/>
          <w:marRight w:val="0"/>
          <w:marTop w:val="0"/>
          <w:marBottom w:val="0"/>
          <w:divBdr>
            <w:top w:val="none" w:sz="0" w:space="0" w:color="auto"/>
            <w:left w:val="none" w:sz="0" w:space="0" w:color="auto"/>
            <w:bottom w:val="none" w:sz="0" w:space="0" w:color="auto"/>
            <w:right w:val="none" w:sz="0" w:space="0" w:color="auto"/>
          </w:divBdr>
          <w:divsChild>
            <w:div w:id="804390933">
              <w:marLeft w:val="0"/>
              <w:marRight w:val="0"/>
              <w:marTop w:val="0"/>
              <w:marBottom w:val="0"/>
              <w:divBdr>
                <w:top w:val="none" w:sz="0" w:space="0" w:color="auto"/>
                <w:left w:val="none" w:sz="0" w:space="0" w:color="auto"/>
                <w:bottom w:val="none" w:sz="0" w:space="0" w:color="auto"/>
                <w:right w:val="none" w:sz="0" w:space="0" w:color="auto"/>
              </w:divBdr>
              <w:divsChild>
                <w:div w:id="1359236002">
                  <w:marLeft w:val="0"/>
                  <w:marRight w:val="0"/>
                  <w:marTop w:val="0"/>
                  <w:marBottom w:val="0"/>
                  <w:divBdr>
                    <w:top w:val="none" w:sz="0" w:space="0" w:color="auto"/>
                    <w:left w:val="none" w:sz="0" w:space="0" w:color="auto"/>
                    <w:bottom w:val="none" w:sz="0" w:space="0" w:color="auto"/>
                    <w:right w:val="none" w:sz="0" w:space="0" w:color="auto"/>
                  </w:divBdr>
                  <w:divsChild>
                    <w:div w:id="523598201">
                      <w:marLeft w:val="0"/>
                      <w:marRight w:val="0"/>
                      <w:marTop w:val="0"/>
                      <w:marBottom w:val="0"/>
                      <w:divBdr>
                        <w:top w:val="none" w:sz="0" w:space="0" w:color="auto"/>
                        <w:left w:val="none" w:sz="0" w:space="0" w:color="auto"/>
                        <w:bottom w:val="none" w:sz="0" w:space="0" w:color="auto"/>
                        <w:right w:val="none" w:sz="0" w:space="0" w:color="auto"/>
                      </w:divBdr>
                      <w:divsChild>
                        <w:div w:id="1619145772">
                          <w:marLeft w:val="0"/>
                          <w:marRight w:val="0"/>
                          <w:marTop w:val="0"/>
                          <w:marBottom w:val="0"/>
                          <w:divBdr>
                            <w:top w:val="none" w:sz="0" w:space="0" w:color="auto"/>
                            <w:left w:val="none" w:sz="0" w:space="0" w:color="auto"/>
                            <w:bottom w:val="none" w:sz="0" w:space="0" w:color="auto"/>
                            <w:right w:val="none" w:sz="0" w:space="0" w:color="auto"/>
                          </w:divBdr>
                          <w:divsChild>
                            <w:div w:id="709694681">
                              <w:marLeft w:val="0"/>
                              <w:marRight w:val="0"/>
                              <w:marTop w:val="0"/>
                              <w:marBottom w:val="0"/>
                              <w:divBdr>
                                <w:top w:val="none" w:sz="0" w:space="0" w:color="auto"/>
                                <w:left w:val="none" w:sz="0" w:space="0" w:color="auto"/>
                                <w:bottom w:val="none" w:sz="0" w:space="0" w:color="auto"/>
                                <w:right w:val="none" w:sz="0" w:space="0" w:color="auto"/>
                              </w:divBdr>
                              <w:divsChild>
                                <w:div w:id="22761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12823">
      <w:bodyDiv w:val="1"/>
      <w:marLeft w:val="0"/>
      <w:marRight w:val="0"/>
      <w:marTop w:val="0"/>
      <w:marBottom w:val="0"/>
      <w:divBdr>
        <w:top w:val="none" w:sz="0" w:space="0" w:color="auto"/>
        <w:left w:val="none" w:sz="0" w:space="0" w:color="auto"/>
        <w:bottom w:val="none" w:sz="0" w:space="0" w:color="auto"/>
        <w:right w:val="none" w:sz="0" w:space="0" w:color="auto"/>
      </w:divBdr>
    </w:div>
    <w:div w:id="386298397">
      <w:bodyDiv w:val="1"/>
      <w:marLeft w:val="0"/>
      <w:marRight w:val="0"/>
      <w:marTop w:val="0"/>
      <w:marBottom w:val="0"/>
      <w:divBdr>
        <w:top w:val="none" w:sz="0" w:space="0" w:color="auto"/>
        <w:left w:val="none" w:sz="0" w:space="0" w:color="auto"/>
        <w:bottom w:val="none" w:sz="0" w:space="0" w:color="auto"/>
        <w:right w:val="none" w:sz="0" w:space="0" w:color="auto"/>
      </w:divBdr>
      <w:divsChild>
        <w:div w:id="1388533413">
          <w:marLeft w:val="0"/>
          <w:marRight w:val="0"/>
          <w:marTop w:val="0"/>
          <w:marBottom w:val="0"/>
          <w:divBdr>
            <w:top w:val="none" w:sz="0" w:space="0" w:color="auto"/>
            <w:left w:val="none" w:sz="0" w:space="0" w:color="auto"/>
            <w:bottom w:val="none" w:sz="0" w:space="0" w:color="auto"/>
            <w:right w:val="none" w:sz="0" w:space="0" w:color="auto"/>
          </w:divBdr>
          <w:divsChild>
            <w:div w:id="1469399273">
              <w:marLeft w:val="0"/>
              <w:marRight w:val="0"/>
              <w:marTop w:val="0"/>
              <w:marBottom w:val="0"/>
              <w:divBdr>
                <w:top w:val="none" w:sz="0" w:space="0" w:color="auto"/>
                <w:left w:val="single" w:sz="12" w:space="0" w:color="000000"/>
                <w:bottom w:val="none" w:sz="0" w:space="0" w:color="auto"/>
                <w:right w:val="single" w:sz="12" w:space="0" w:color="000000"/>
              </w:divBdr>
              <w:divsChild>
                <w:div w:id="143034956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3535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Peab2007 Liggande">
  <a:themeElements>
    <a:clrScheme name="Peab Asterix">
      <a:dk1>
        <a:srgbClr val="000000"/>
      </a:dk1>
      <a:lt1>
        <a:srgbClr val="FFFFFF"/>
      </a:lt1>
      <a:dk2>
        <a:srgbClr val="EB6631"/>
      </a:dk2>
      <a:lt2>
        <a:srgbClr val="808080"/>
      </a:lt2>
      <a:accent1>
        <a:srgbClr val="004C37"/>
      </a:accent1>
      <a:accent2>
        <a:srgbClr val="006631"/>
      </a:accent2>
      <a:accent3>
        <a:srgbClr val="EB6631"/>
      </a:accent3>
      <a:accent4>
        <a:srgbClr val="FF962D"/>
      </a:accent4>
      <a:accent5>
        <a:srgbClr val="AAB2AE"/>
      </a:accent5>
      <a:accent6>
        <a:srgbClr val="7C8882"/>
      </a:accent6>
      <a:hlink>
        <a:srgbClr val="0000CC"/>
      </a:hlink>
      <a:folHlink>
        <a:srgbClr val="004C37"/>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AE421244032D9499983013BCD39AF54" ma:contentTypeVersion="0" ma:contentTypeDescription="Skapa ett nytt dokument." ma:contentTypeScope="" ma:versionID="17bb0796f2cc571628d6642f48e49541">
  <xsd:schema xmlns:xsd="http://www.w3.org/2001/XMLSchema" xmlns:p="http://schemas.microsoft.com/office/2006/metadata/properties" targetNamespace="http://schemas.microsoft.com/office/2006/metadata/properties" ma:root="true" ma:fieldsID="0972d9b87414d3d716947ba0010424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556F2-7D58-4858-A5AF-CF45C0740611}">
  <ds:schemaRefs>
    <ds:schemaRef ds:uri="http://schemas.microsoft.com/sharepoint/v3/contenttype/forms"/>
  </ds:schemaRefs>
</ds:datastoreItem>
</file>

<file path=customXml/itemProps2.xml><?xml version="1.0" encoding="utf-8"?>
<ds:datastoreItem xmlns:ds="http://schemas.openxmlformats.org/officeDocument/2006/customXml" ds:itemID="{6F4FD683-F302-45DA-854B-D57FBDB577F5}">
  <ds:schemaRefs>
    <ds:schemaRef ds:uri="http://schemas.microsoft.com/office/2006/metadata/properties"/>
  </ds:schemaRefs>
</ds:datastoreItem>
</file>

<file path=customXml/itemProps3.xml><?xml version="1.0" encoding="utf-8"?>
<ds:datastoreItem xmlns:ds="http://schemas.openxmlformats.org/officeDocument/2006/customXml" ds:itemID="{F45C1707-820B-492E-BFAD-4BA52EEF5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9DE423D-D4FE-464C-8D11-B36CCD289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290</Words>
  <Characters>1542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Peab</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Hovbrandt Per, Malmö</dc:creator>
  <cp:lastModifiedBy>Hovbrandt Per, Ängelholm</cp:lastModifiedBy>
  <cp:revision>5</cp:revision>
  <cp:lastPrinted>2017-11-13T10:32:00Z</cp:lastPrinted>
  <dcterms:created xsi:type="dcterms:W3CDTF">2017-11-13T10:39:00Z</dcterms:created>
  <dcterms:modified xsi:type="dcterms:W3CDTF">2017-11-20T09:31:00Z</dcterms:modified>
</cp:coreProperties>
</file>