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524C" w14:textId="256840E6" w:rsidR="009A157F" w:rsidRPr="00B14C38" w:rsidRDefault="009A157F" w:rsidP="009A157F">
      <w:pPr>
        <w:pStyle w:val="NormalParagraphStyle"/>
        <w:rPr>
          <w:sz w:val="18"/>
          <w:lang w:val="en-US"/>
        </w:rPr>
      </w:pPr>
      <w:r w:rsidRPr="00B14C38">
        <w:rPr>
          <w:sz w:val="18"/>
          <w:lang w:val="en-US"/>
        </w:rPr>
        <w:t xml:space="preserve">Delvator AB, PRESSRELEASE </w:t>
      </w:r>
      <w:r>
        <w:rPr>
          <w:sz w:val="18"/>
          <w:lang w:val="en-US"/>
        </w:rPr>
        <w:t>januari</w:t>
      </w:r>
      <w:r w:rsidRPr="00B14C38">
        <w:rPr>
          <w:sz w:val="18"/>
          <w:lang w:val="en-US"/>
        </w:rPr>
        <w:t xml:space="preserve"> 201</w:t>
      </w:r>
      <w:r>
        <w:rPr>
          <w:sz w:val="18"/>
          <w:lang w:val="en-US"/>
        </w:rPr>
        <w:t>6</w:t>
      </w:r>
    </w:p>
    <w:p w14:paraId="6194A4CE" w14:textId="77777777" w:rsidR="009A157F" w:rsidRPr="00B14C38" w:rsidRDefault="009A157F" w:rsidP="009A157F">
      <w:pPr>
        <w:rPr>
          <w:lang w:val="en-US"/>
        </w:rPr>
      </w:pPr>
    </w:p>
    <w:p w14:paraId="0FC6BD80" w14:textId="77777777" w:rsidR="009A157F" w:rsidRDefault="009A157F"/>
    <w:p w14:paraId="6933A38B" w14:textId="77777777" w:rsidR="00C93F0E" w:rsidRDefault="009A157F">
      <w:pPr>
        <w:rPr>
          <w:sz w:val="36"/>
          <w:szCs w:val="36"/>
        </w:rPr>
      </w:pPr>
      <w:r>
        <w:rPr>
          <w:sz w:val="36"/>
          <w:szCs w:val="36"/>
        </w:rPr>
        <w:t xml:space="preserve">Premiärvisning av nya </w:t>
      </w:r>
    </w:p>
    <w:p w14:paraId="51D44796" w14:textId="4F368172" w:rsidR="009A157F" w:rsidRPr="00B96C2D" w:rsidRDefault="009A157F">
      <w:pPr>
        <w:rPr>
          <w:sz w:val="36"/>
          <w:szCs w:val="36"/>
        </w:rPr>
      </w:pPr>
      <w:r>
        <w:rPr>
          <w:sz w:val="36"/>
          <w:szCs w:val="36"/>
        </w:rPr>
        <w:t>Hitachi</w:t>
      </w:r>
      <w:r w:rsidR="00C93F0E">
        <w:rPr>
          <w:sz w:val="36"/>
          <w:szCs w:val="36"/>
        </w:rPr>
        <w:t xml:space="preserve"> Serie 6 sker</w:t>
      </w:r>
      <w:r>
        <w:rPr>
          <w:sz w:val="36"/>
          <w:szCs w:val="36"/>
        </w:rPr>
        <w:t xml:space="preserve"> i Örebro</w:t>
      </w:r>
    </w:p>
    <w:p w14:paraId="2CF2EAA9" w14:textId="77777777" w:rsidR="00715835" w:rsidRDefault="00715835"/>
    <w:p w14:paraId="5052FB05" w14:textId="3B9B9680" w:rsidR="009A157F" w:rsidRDefault="009A157F" w:rsidP="009A157F">
      <w:pPr>
        <w:pStyle w:val="Matsformat"/>
        <w:rPr>
          <w:b/>
        </w:rPr>
      </w:pPr>
      <w:r>
        <w:rPr>
          <w:b/>
        </w:rPr>
        <w:t xml:space="preserve">När Hitachis nya grävmaskiner i Serie 6 premiärvisas </w:t>
      </w:r>
      <w:r w:rsidR="00BE4226">
        <w:rPr>
          <w:b/>
        </w:rPr>
        <w:t>i Sverige sker det hos Delvator</w:t>
      </w:r>
      <w:r>
        <w:rPr>
          <w:b/>
        </w:rPr>
        <w:t xml:space="preserve"> AB:s partner i Örebro, Berggrens Maskinservice AB.</w:t>
      </w:r>
    </w:p>
    <w:p w14:paraId="1A74DBFE" w14:textId="77777777" w:rsidR="009A157F" w:rsidRDefault="009A157F" w:rsidP="009A157F">
      <w:pPr>
        <w:pStyle w:val="Matsformat"/>
      </w:pPr>
    </w:p>
    <w:p w14:paraId="079AE899" w14:textId="77777777" w:rsidR="009A157F" w:rsidRDefault="009A157F" w:rsidP="009A157F">
      <w:pPr>
        <w:pStyle w:val="Matsformat"/>
      </w:pPr>
      <w:r>
        <w:t>Delvator AB i Eslöv är Hitachis generalagent i Sverige och Berggrens Maskinservice en av servicegivarna i Hitachis heltäckande servicenät i landet.</w:t>
      </w:r>
    </w:p>
    <w:p w14:paraId="4A3A537C" w14:textId="037D0D95" w:rsidR="009A157F" w:rsidRDefault="00BE4226" w:rsidP="009A157F">
      <w:pPr>
        <w:pStyle w:val="Matsformat"/>
      </w:pPr>
      <w:r>
        <w:t>P</w:t>
      </w:r>
      <w:r w:rsidR="009A157F">
        <w:t xml:space="preserve">remiärvisningen sker i samband med Örebros stora evenemang Hindersmässan </w:t>
      </w:r>
      <w:r>
        <w:t>onsdag till lördag 27-</w:t>
      </w:r>
      <w:r w:rsidR="00261478">
        <w:t>29</w:t>
      </w:r>
      <w:r>
        <w:t xml:space="preserve"> januari </w:t>
      </w:r>
      <w:r w:rsidR="009A157F">
        <w:t xml:space="preserve">och därmed kan man räkna med att många intresserade kommer för att titta på </w:t>
      </w:r>
      <w:r>
        <w:t xml:space="preserve">maskinen. </w:t>
      </w:r>
    </w:p>
    <w:p w14:paraId="668999E8" w14:textId="77777777" w:rsidR="009A157F" w:rsidRDefault="009A157F" w:rsidP="009A157F">
      <w:pPr>
        <w:pStyle w:val="Matsformat"/>
      </w:pPr>
    </w:p>
    <w:p w14:paraId="09C27E51" w14:textId="77777777" w:rsidR="00C93F0E" w:rsidRDefault="009A157F" w:rsidP="009A157F">
      <w:pPr>
        <w:pStyle w:val="Matsformat"/>
      </w:pPr>
      <w:r>
        <w:t xml:space="preserve">Grävaren som visas är en ZX300LC-6, det vill säga en 32 tons grävare som ersätter Hitachis förra modell på 30 ton. </w:t>
      </w:r>
      <w:r w:rsidR="00C93F0E">
        <w:t xml:space="preserve">Modellserien Serie 6 </w:t>
      </w:r>
      <w:r>
        <w:t xml:space="preserve">lever upp till de senaste och strängaste miljökraven inom EU. </w:t>
      </w:r>
    </w:p>
    <w:p w14:paraId="12F9ACA1" w14:textId="2864B400" w:rsidR="009A157F" w:rsidRDefault="009A157F" w:rsidP="009A157F">
      <w:pPr>
        <w:pStyle w:val="Matsformat"/>
      </w:pPr>
      <w:r>
        <w:t xml:space="preserve">Men den tekniska utvecklingen av modellserien stannar inte vid miljö. Modellen som visas är tyngre och starkare än </w:t>
      </w:r>
      <w:r w:rsidR="00C93F0E">
        <w:t>sin föregångare</w:t>
      </w:r>
      <w:r>
        <w:t>.</w:t>
      </w:r>
      <w:r w:rsidR="00C93F0E">
        <w:t xml:space="preserve"> </w:t>
      </w:r>
      <w:r>
        <w:t xml:space="preserve">Maskinen har sexcylindrig motor och ett hydraulsystem som ger extra kraft, </w:t>
      </w:r>
      <w:r w:rsidR="00BE4226">
        <w:t>till</w:t>
      </w:r>
      <w:r>
        <w:t xml:space="preserve"> lägre bränsleförbrukning.</w:t>
      </w:r>
    </w:p>
    <w:p w14:paraId="0F604E8C" w14:textId="77777777" w:rsidR="009A157F" w:rsidRDefault="009A157F" w:rsidP="009A157F">
      <w:pPr>
        <w:pStyle w:val="Matsformat"/>
      </w:pPr>
      <w:r>
        <w:t>Under visningen hos Berggrens finns representanter för Berggrens och Delvator på plats för att informera om maskinens tekniska nyheter och miljöprestanda.</w:t>
      </w:r>
    </w:p>
    <w:p w14:paraId="7CB201DC" w14:textId="77777777" w:rsidR="009A157F" w:rsidRPr="00C93F0E" w:rsidRDefault="009A157F" w:rsidP="009A157F">
      <w:pPr>
        <w:pStyle w:val="Matsformat"/>
      </w:pPr>
    </w:p>
    <w:p w14:paraId="2DE78CD2" w14:textId="49210D2A" w:rsidR="00596A42" w:rsidRPr="00C93F0E" w:rsidRDefault="001153F3">
      <w:r w:rsidRPr="00C93F0E">
        <w:t xml:space="preserve">– </w:t>
      </w:r>
      <w:r w:rsidR="00596A42" w:rsidRPr="00C93F0E">
        <w:t>En redan väl fungerande maskinmodell har nu blivit ännu ett strå vassare</w:t>
      </w:r>
      <w:r w:rsidR="00C93F0E">
        <w:t>. Utvecklingen av Serie 6 representerar ytterligare ett utvecklingssteg i arbetet med att göra Hitachis maskiner effektivare och miljövänligare, säger</w:t>
      </w:r>
      <w:r w:rsidR="00596A42" w:rsidRPr="00C93F0E">
        <w:t xml:space="preserve"> Delvators vd Jonas Jaenecke inför </w:t>
      </w:r>
      <w:r w:rsidR="00C93F0E">
        <w:t>visningen</w:t>
      </w:r>
      <w:r w:rsidR="00596A42" w:rsidRPr="00C93F0E">
        <w:t>.</w:t>
      </w:r>
    </w:p>
    <w:p w14:paraId="3A5A263D" w14:textId="77777777" w:rsidR="00BE4226" w:rsidRDefault="00BE4226"/>
    <w:p w14:paraId="4CCBC6BD" w14:textId="2F79BB84" w:rsidR="004470C5" w:rsidRDefault="00C93F0E">
      <w:r>
        <w:t>Med</w:t>
      </w:r>
      <w:r w:rsidR="004470C5">
        <w:t xml:space="preserve"> Serie 6</w:t>
      </w:r>
      <w:r w:rsidR="00596A42">
        <w:t xml:space="preserve"> </w:t>
      </w:r>
      <w:r w:rsidR="004470C5">
        <w:t>kan maskinägarna glä</w:t>
      </w:r>
      <w:r w:rsidR="00D2676F">
        <w:t>d</w:t>
      </w:r>
      <w:r w:rsidR="004470C5">
        <w:t>ja sig åt bland annat dessa nyheter:</w:t>
      </w:r>
    </w:p>
    <w:p w14:paraId="106FC0E7" w14:textId="58F5AF53" w:rsidR="00220E71" w:rsidRDefault="00220E71" w:rsidP="00220E71">
      <w:r w:rsidRPr="00D2676F">
        <w:rPr>
          <w:b/>
        </w:rPr>
        <w:t>• Effektivare hydraulsystem.</w:t>
      </w:r>
      <w:r>
        <w:rPr>
          <w:b/>
        </w:rPr>
        <w:t xml:space="preserve"> </w:t>
      </w:r>
      <w:r w:rsidRPr="004470C5">
        <w:t>En av Hitachis stora fördelar</w:t>
      </w:r>
      <w:r>
        <w:t xml:space="preserve"> är hydrauliken</w:t>
      </w:r>
      <w:r w:rsidR="00BE4226">
        <w:t>. Det</w:t>
      </w:r>
      <w:r w:rsidRPr="004470C5">
        <w:t xml:space="preserve"> unika TRIAS</w:t>
      </w:r>
      <w:r>
        <w:t xml:space="preserve">-systemet </w:t>
      </w:r>
      <w:r w:rsidR="00BE4226">
        <w:t xml:space="preserve">är nu uppgraderat till </w:t>
      </w:r>
      <w:r>
        <w:t xml:space="preserve">TRIAS II </w:t>
      </w:r>
      <w:r w:rsidR="00BE4226">
        <w:t xml:space="preserve">och </w:t>
      </w:r>
      <w:r>
        <w:t>arbetar med tre hydraulpumpar</w:t>
      </w:r>
      <w:r w:rsidR="00BE4226">
        <w:t>.</w:t>
      </w:r>
      <w:r>
        <w:t xml:space="preserve"> </w:t>
      </w:r>
      <w:r w:rsidR="00BE4226">
        <w:t>I</w:t>
      </w:r>
      <w:r>
        <w:t xml:space="preserve"> Serie 6 har systemet fått en smartare pumpstyrning för att minska onödiga oljeflöden. Resultatet är att hydrauloljeflödet arbetar effektivare vilket gör att bränsleförbrukningen minskas med upp till tio procent i normalläget ECO-mode. </w:t>
      </w:r>
    </w:p>
    <w:p w14:paraId="2A481C2F" w14:textId="77777777" w:rsidR="00220E71" w:rsidRPr="00BC6E20" w:rsidRDefault="00220E71" w:rsidP="00220E71"/>
    <w:p w14:paraId="2B6E0EBE" w14:textId="6453FAE3" w:rsidR="00220E71" w:rsidRPr="00BC6E20" w:rsidRDefault="00220E71" w:rsidP="00220E71">
      <w:r w:rsidRPr="00BC6E20">
        <w:rPr>
          <w:b/>
        </w:rPr>
        <w:t>• Dieselpartikelfiltret är borta.</w:t>
      </w:r>
      <w:r w:rsidRPr="00BC6E20">
        <w:t xml:space="preserve"> Dieselpartikelfiltret i Serie 6 är ersatt med ett så kallad SCR-system som renar avgaserna med hjälp av </w:t>
      </w:r>
      <w:proofErr w:type="spellStart"/>
      <w:r w:rsidRPr="00BC6E20">
        <w:t>AdBlue</w:t>
      </w:r>
      <w:proofErr w:type="spellEnd"/>
      <w:r w:rsidRPr="00BC6E20">
        <w:t xml:space="preserve">. Man kan räkna med att köra 2-3 dieseltankar per </w:t>
      </w:r>
      <w:proofErr w:type="spellStart"/>
      <w:r w:rsidRPr="00BC6E20">
        <w:t>AdBlue</w:t>
      </w:r>
      <w:proofErr w:type="spellEnd"/>
      <w:r w:rsidRPr="00BC6E20">
        <w:t xml:space="preserve">-fyllning och fördelen är att </w:t>
      </w:r>
      <w:r>
        <w:t>med</w:t>
      </w:r>
      <w:r w:rsidRPr="00BC6E20">
        <w:t xml:space="preserve"> detta system för avgasrening slipper </w:t>
      </w:r>
      <w:r w:rsidR="00BE4226">
        <w:t xml:space="preserve">man </w:t>
      </w:r>
      <w:r w:rsidRPr="00BC6E20">
        <w:t>partikelfilter</w:t>
      </w:r>
      <w:r>
        <w:t xml:space="preserve"> och dess bytesintervaller</w:t>
      </w:r>
      <w:r w:rsidRPr="00BC6E20">
        <w:t xml:space="preserve">. </w:t>
      </w:r>
      <w:r>
        <w:t>SCR-tekniken innebär att motorstyrningen kan ändras till mer effektiv förbränning, vilket kan ge både lägre dieselförbrukning och ökad effekt.</w:t>
      </w:r>
      <w:r w:rsidRPr="00BC6E20">
        <w:t xml:space="preserve"> </w:t>
      </w:r>
    </w:p>
    <w:p w14:paraId="3838566E" w14:textId="77777777" w:rsidR="00220E71" w:rsidRPr="00BC6E20" w:rsidRDefault="00220E71" w:rsidP="00220E71"/>
    <w:p w14:paraId="1C3B5ECE" w14:textId="77777777" w:rsidR="00BE4226" w:rsidRPr="00BC6E20" w:rsidRDefault="00BE4226" w:rsidP="00BE4226">
      <w:r w:rsidRPr="00BC6E20">
        <w:rPr>
          <w:b/>
        </w:rPr>
        <w:t xml:space="preserve">• Utvecklad display. </w:t>
      </w:r>
      <w:r w:rsidRPr="00BC6E20">
        <w:t xml:space="preserve">Displayen i hytten är utvecklad och har indikator för </w:t>
      </w:r>
      <w:proofErr w:type="spellStart"/>
      <w:r w:rsidRPr="00BC6E20">
        <w:t>AdBlue</w:t>
      </w:r>
      <w:proofErr w:type="spellEnd"/>
      <w:r w:rsidRPr="00BC6E20">
        <w:t>,</w:t>
      </w:r>
      <w:r>
        <w:t xml:space="preserve"> hydrauloljetemperatur och motorvarvtal. Föraren kan lättare välja redskapsläge med utökat antal redskap, som till exempel tiltrotator och </w:t>
      </w:r>
      <w:proofErr w:type="spellStart"/>
      <w:r>
        <w:t>släntskopa</w:t>
      </w:r>
      <w:proofErr w:type="spellEnd"/>
      <w:r>
        <w:t>.</w:t>
      </w:r>
      <w:r w:rsidRPr="00BC6E20">
        <w:t xml:space="preserve"> </w:t>
      </w:r>
    </w:p>
    <w:p w14:paraId="2CB0C773" w14:textId="77777777" w:rsidR="00BE4226" w:rsidRPr="00BC6E20" w:rsidRDefault="00BE4226" w:rsidP="00BE4226">
      <w:pPr>
        <w:rPr>
          <w:b/>
        </w:rPr>
      </w:pPr>
    </w:p>
    <w:p w14:paraId="14E04C9D" w14:textId="77777777" w:rsidR="00BE4226" w:rsidRPr="00BC6E20" w:rsidRDefault="00BE4226" w:rsidP="00BE4226">
      <w:r w:rsidRPr="00BC6E20">
        <w:rPr>
          <w:b/>
        </w:rPr>
        <w:t>• Stärkt undervagn och bandstyrning.</w:t>
      </w:r>
      <w:r w:rsidRPr="00BC6E20">
        <w:t xml:space="preserve"> För modellerna ZX250-6 (27 ton) och större kommer tre urspårningsskydd per band att vara standard. Vidare är godstjockleken för larvmotorernas skyddsplåtar fördubblad</w:t>
      </w:r>
      <w:r>
        <w:t xml:space="preserve"> och även tjockleken på bandplattorna har ökats för att minska risken för skador. </w:t>
      </w:r>
    </w:p>
    <w:p w14:paraId="7BE7E199" w14:textId="77777777" w:rsidR="00BE4226" w:rsidRDefault="00BE4226" w:rsidP="00BE4226">
      <w:pPr>
        <w:rPr>
          <w:b/>
          <w:color w:val="A6A6A6" w:themeColor="background1" w:themeShade="A6"/>
        </w:rPr>
      </w:pPr>
    </w:p>
    <w:p w14:paraId="645897C5" w14:textId="77777777" w:rsidR="00220E71" w:rsidRDefault="00220E71" w:rsidP="00220E71">
      <w:r w:rsidRPr="00BC6E20">
        <w:rPr>
          <w:b/>
        </w:rPr>
        <w:t>• Säkrare underhåll.</w:t>
      </w:r>
      <w:r w:rsidRPr="00BC6E20">
        <w:t xml:space="preserve"> Serie 6-maskinerna har </w:t>
      </w:r>
      <w:r>
        <w:t>skyddsräcke runt den övre plattformen</w:t>
      </w:r>
      <w:r w:rsidRPr="00BC6E20">
        <w:t xml:space="preserve"> som gör det säkrare att </w:t>
      </w:r>
      <w:r>
        <w:t>vistas uppe</w:t>
      </w:r>
      <w:r w:rsidRPr="00BC6E20">
        <w:t xml:space="preserve"> på maskinen. Det är också lätt att öppna hela motorhuven så att inspektion och underhåll förenklas.</w:t>
      </w:r>
    </w:p>
    <w:p w14:paraId="35C34A4B" w14:textId="77777777" w:rsidR="00220E71" w:rsidRDefault="00220E71" w:rsidP="00220E71"/>
    <w:p w14:paraId="2005DE0A" w14:textId="77777777" w:rsidR="00220E71" w:rsidRPr="00731889" w:rsidRDefault="00220E71" w:rsidP="00220E71">
      <w:r w:rsidRPr="00731889">
        <w:rPr>
          <w:b/>
        </w:rPr>
        <w:t xml:space="preserve">• Nytt bränslefilter. </w:t>
      </w:r>
      <w:r>
        <w:t>En ny typ av filter innebär enklare och renare byten. Bränslesystemet innehåller även en termostat för uppvärmning av dieselns vid kall väderlek, vilket minskar risken för stillestånd.</w:t>
      </w:r>
    </w:p>
    <w:p w14:paraId="1C23E15A" w14:textId="77777777" w:rsidR="00220E71" w:rsidRPr="00BC6E20" w:rsidRDefault="00220E71" w:rsidP="00220E71"/>
    <w:p w14:paraId="06F543A4" w14:textId="0A308CF9" w:rsidR="00220E71" w:rsidRDefault="00220E71" w:rsidP="00220E71">
      <w:r w:rsidRPr="00DC2852">
        <w:rPr>
          <w:b/>
        </w:rPr>
        <w:t>• Trippelbom.</w:t>
      </w:r>
      <w:r>
        <w:t xml:space="preserve"> De tre första bandgrävarna som levereras med Serie 6-teknik är ZX250-6, ZX300-6 och ZX350-6. Alla tre finns i både LC och </w:t>
      </w:r>
      <w:proofErr w:type="spellStart"/>
      <w:r>
        <w:t>LCN</w:t>
      </w:r>
      <w:proofErr w:type="spellEnd"/>
      <w:r>
        <w:t xml:space="preserve">-version och tack vare TRIAS II-systemet är de utrustade </w:t>
      </w:r>
      <w:r>
        <w:lastRenderedPageBreak/>
        <w:t xml:space="preserve">med en extra outnyttjad </w:t>
      </w:r>
      <w:proofErr w:type="spellStart"/>
      <w:r>
        <w:t>hydraulfunktion</w:t>
      </w:r>
      <w:proofErr w:type="spellEnd"/>
      <w:r>
        <w:t xml:space="preserve">, som kan </w:t>
      </w:r>
      <w:proofErr w:type="gramStart"/>
      <w:r>
        <w:t>nyttjas</w:t>
      </w:r>
      <w:proofErr w:type="gramEnd"/>
      <w:r>
        <w:t xml:space="preserve"> som ett ytterligare redskapsflöde, eller för styrning av trippelbom. </w:t>
      </w:r>
    </w:p>
    <w:p w14:paraId="70AEE8B7" w14:textId="77777777" w:rsidR="00532CDC" w:rsidRDefault="00532CDC" w:rsidP="00532CDC">
      <w:pPr>
        <w:pStyle w:val="Matsformat"/>
      </w:pPr>
    </w:p>
    <w:p w14:paraId="508C2B3C" w14:textId="2B609090" w:rsidR="00F94BC1" w:rsidRPr="00070E65" w:rsidRDefault="00532CDC" w:rsidP="00532CDC">
      <w:pPr>
        <w:pStyle w:val="Matsformat"/>
        <w:rPr>
          <w:b/>
        </w:rPr>
      </w:pPr>
      <w:r w:rsidRPr="00070E65">
        <w:rPr>
          <w:b/>
        </w:rPr>
        <w:t>ZX250LC-6</w:t>
      </w:r>
    </w:p>
    <w:p w14:paraId="4CBDDD77" w14:textId="17AC44DF" w:rsidR="00532CDC" w:rsidRDefault="00532CDC" w:rsidP="00532CDC">
      <w:r w:rsidRPr="00532CDC">
        <w:t xml:space="preserve">ARBETSVIKT: </w:t>
      </w:r>
      <w:proofErr w:type="gramStart"/>
      <w:r w:rsidRPr="00532CDC">
        <w:t>2</w:t>
      </w:r>
      <w:r>
        <w:t>8.100</w:t>
      </w:r>
      <w:proofErr w:type="gramEnd"/>
      <w:r>
        <w:t xml:space="preserve"> kg</w:t>
      </w:r>
    </w:p>
    <w:p w14:paraId="62F18396" w14:textId="53E0D008" w:rsidR="00532CDC" w:rsidRDefault="00532CDC" w:rsidP="00532CDC">
      <w:r>
        <w:t>MOTOREFFEKT: 140 kW (190 hk)</w:t>
      </w:r>
    </w:p>
    <w:p w14:paraId="73CE7EBB" w14:textId="7299A5BC" w:rsidR="00532CDC" w:rsidRPr="00532CDC" w:rsidRDefault="00532CDC" w:rsidP="00532CDC">
      <w:r>
        <w:t xml:space="preserve">RÄCKVIDD: </w:t>
      </w:r>
      <w:proofErr w:type="gramStart"/>
      <w:r>
        <w:t>10.290</w:t>
      </w:r>
      <w:proofErr w:type="gramEnd"/>
      <w:r>
        <w:t xml:space="preserve"> mm</w:t>
      </w:r>
    </w:p>
    <w:p w14:paraId="0122B403" w14:textId="551FE7B1" w:rsidR="00532CDC" w:rsidRDefault="00532CDC" w:rsidP="00532CDC">
      <w:pPr>
        <w:pStyle w:val="Matsformat"/>
      </w:pPr>
      <w:r>
        <w:t xml:space="preserve">GRÄVDJUP: </w:t>
      </w:r>
      <w:proofErr w:type="gramStart"/>
      <w:r>
        <w:t>6.960</w:t>
      </w:r>
      <w:proofErr w:type="gramEnd"/>
      <w:r>
        <w:t xml:space="preserve"> mm</w:t>
      </w:r>
    </w:p>
    <w:p w14:paraId="46DADB67" w14:textId="1E03B899" w:rsidR="00532CDC" w:rsidRDefault="00070E65" w:rsidP="00532CDC">
      <w:pPr>
        <w:pStyle w:val="Matsformat"/>
      </w:pPr>
      <w:proofErr w:type="spellStart"/>
      <w:r>
        <w:t>SKOPSTORLEK</w:t>
      </w:r>
      <w:proofErr w:type="spellEnd"/>
      <w:r>
        <w:t xml:space="preserve">: </w:t>
      </w:r>
      <w:proofErr w:type="gramStart"/>
      <w:r>
        <w:t>1.500</w:t>
      </w:r>
      <w:proofErr w:type="gramEnd"/>
      <w:r>
        <w:t xml:space="preserve"> liter</w:t>
      </w:r>
    </w:p>
    <w:p w14:paraId="5E8E8EA8" w14:textId="77777777" w:rsidR="00070E65" w:rsidRDefault="00070E65" w:rsidP="00532CDC">
      <w:pPr>
        <w:pStyle w:val="Matsformat"/>
      </w:pPr>
    </w:p>
    <w:p w14:paraId="0FCD78D6" w14:textId="44BE4292" w:rsidR="00070E65" w:rsidRPr="00070E65" w:rsidRDefault="00070E65" w:rsidP="00532CDC">
      <w:pPr>
        <w:pStyle w:val="Matsformat"/>
        <w:rPr>
          <w:b/>
        </w:rPr>
      </w:pPr>
      <w:r w:rsidRPr="00070E65">
        <w:rPr>
          <w:b/>
        </w:rPr>
        <w:t>ZX3</w:t>
      </w:r>
      <w:r w:rsidR="00357F60">
        <w:rPr>
          <w:b/>
        </w:rPr>
        <w:t>0</w:t>
      </w:r>
      <w:r w:rsidRPr="00070E65">
        <w:rPr>
          <w:b/>
        </w:rPr>
        <w:t>0LC-6</w:t>
      </w:r>
    </w:p>
    <w:p w14:paraId="7FB13E8F" w14:textId="77777777" w:rsidR="00357F60" w:rsidRDefault="00357F60" w:rsidP="00357F60">
      <w:r w:rsidRPr="00532CDC">
        <w:t xml:space="preserve">ARBETSVIKT: </w:t>
      </w:r>
      <w:proofErr w:type="gramStart"/>
      <w:r>
        <w:t>32.300</w:t>
      </w:r>
      <w:proofErr w:type="gramEnd"/>
      <w:r>
        <w:t xml:space="preserve"> kg</w:t>
      </w:r>
    </w:p>
    <w:p w14:paraId="4DB9ED08" w14:textId="5D791860" w:rsidR="00357F60" w:rsidRDefault="00357F60" w:rsidP="00357F60">
      <w:r>
        <w:t>MOTOREFFEKT: 197 kW (268 hk)</w:t>
      </w:r>
    </w:p>
    <w:p w14:paraId="70C73A20" w14:textId="03C3DE0E" w:rsidR="00357F60" w:rsidRPr="00532CDC" w:rsidRDefault="00357F60" w:rsidP="00357F60">
      <w:r>
        <w:t xml:space="preserve">RÄCKVIDD: </w:t>
      </w:r>
      <w:proofErr w:type="gramStart"/>
      <w:r>
        <w:t>10.710</w:t>
      </w:r>
      <w:proofErr w:type="gramEnd"/>
      <w:r>
        <w:t xml:space="preserve"> mm</w:t>
      </w:r>
    </w:p>
    <w:p w14:paraId="260DBEE2" w14:textId="6158E831" w:rsidR="00357F60" w:rsidRDefault="00357F60" w:rsidP="00357F60">
      <w:pPr>
        <w:pStyle w:val="Matsformat"/>
      </w:pPr>
      <w:r>
        <w:t xml:space="preserve">GRÄVDJUP: </w:t>
      </w:r>
      <w:proofErr w:type="gramStart"/>
      <w:r>
        <w:t>7.220</w:t>
      </w:r>
      <w:proofErr w:type="gramEnd"/>
      <w:r>
        <w:t xml:space="preserve"> mm</w:t>
      </w:r>
    </w:p>
    <w:p w14:paraId="7860B53F" w14:textId="55DFF95E" w:rsidR="00357F60" w:rsidRDefault="00357F60" w:rsidP="00357F60">
      <w:pPr>
        <w:pStyle w:val="Matsformat"/>
      </w:pPr>
      <w:proofErr w:type="spellStart"/>
      <w:r>
        <w:t>SKOPSTORLEK</w:t>
      </w:r>
      <w:proofErr w:type="spellEnd"/>
      <w:r>
        <w:t xml:space="preserve">: </w:t>
      </w:r>
      <w:proofErr w:type="gramStart"/>
      <w:r>
        <w:t>1.700</w:t>
      </w:r>
      <w:proofErr w:type="gramEnd"/>
      <w:r>
        <w:t xml:space="preserve"> liter</w:t>
      </w:r>
    </w:p>
    <w:p w14:paraId="3116273A" w14:textId="77777777" w:rsidR="00357F60" w:rsidRDefault="00357F60" w:rsidP="00357F60">
      <w:pPr>
        <w:pStyle w:val="Matsformat"/>
      </w:pPr>
    </w:p>
    <w:p w14:paraId="520CB64D" w14:textId="77777777" w:rsidR="00357F60" w:rsidRPr="00357F60" w:rsidRDefault="00357F60" w:rsidP="00070E65">
      <w:pPr>
        <w:rPr>
          <w:b/>
        </w:rPr>
      </w:pPr>
      <w:r w:rsidRPr="00357F60">
        <w:rPr>
          <w:b/>
        </w:rPr>
        <w:t>ZX350LC-6</w:t>
      </w:r>
    </w:p>
    <w:p w14:paraId="75872748" w14:textId="4CBA8AF4" w:rsidR="00070E65" w:rsidRDefault="00070E65" w:rsidP="00070E65">
      <w:r w:rsidRPr="00532CDC">
        <w:t xml:space="preserve">ARBETSVIKT: </w:t>
      </w:r>
      <w:proofErr w:type="gramStart"/>
      <w:r>
        <w:t>32.300</w:t>
      </w:r>
      <w:proofErr w:type="gramEnd"/>
      <w:r>
        <w:t xml:space="preserve"> kg</w:t>
      </w:r>
    </w:p>
    <w:p w14:paraId="5CFAD8BC" w14:textId="59B11B4D" w:rsidR="00070E65" w:rsidRDefault="00070E65" w:rsidP="00070E65">
      <w:r>
        <w:t>MOTOREFFEKT: 210 kW (286 hk)</w:t>
      </w:r>
    </w:p>
    <w:p w14:paraId="1E598D93" w14:textId="338AAA82" w:rsidR="00070E65" w:rsidRPr="00532CDC" w:rsidRDefault="00070E65" w:rsidP="00070E65">
      <w:r>
        <w:t xml:space="preserve">RÄCKVIDD: </w:t>
      </w:r>
      <w:proofErr w:type="gramStart"/>
      <w:r>
        <w:t>11.220</w:t>
      </w:r>
      <w:proofErr w:type="gramEnd"/>
      <w:r>
        <w:t xml:space="preserve"> mm</w:t>
      </w:r>
    </w:p>
    <w:p w14:paraId="6C98FBBE" w14:textId="62FC4FA4" w:rsidR="00070E65" w:rsidRDefault="00070E65" w:rsidP="00070E65">
      <w:pPr>
        <w:pStyle w:val="Matsformat"/>
      </w:pPr>
      <w:r>
        <w:t xml:space="preserve">GRÄVDJUP: </w:t>
      </w:r>
      <w:proofErr w:type="gramStart"/>
      <w:r>
        <w:t>6.900</w:t>
      </w:r>
      <w:proofErr w:type="gramEnd"/>
      <w:r>
        <w:t xml:space="preserve"> mm</w:t>
      </w:r>
    </w:p>
    <w:p w14:paraId="43FEA2D5" w14:textId="542E12ED" w:rsidR="00070E65" w:rsidRDefault="00070E65" w:rsidP="00070E65">
      <w:pPr>
        <w:pStyle w:val="Matsformat"/>
      </w:pPr>
      <w:proofErr w:type="spellStart"/>
      <w:r>
        <w:t>SKOPSTORLEK</w:t>
      </w:r>
      <w:proofErr w:type="spellEnd"/>
      <w:r>
        <w:t xml:space="preserve">: </w:t>
      </w:r>
      <w:proofErr w:type="gramStart"/>
      <w:r>
        <w:t>2.000</w:t>
      </w:r>
      <w:proofErr w:type="gramEnd"/>
      <w:r>
        <w:t xml:space="preserve"> liter</w:t>
      </w:r>
    </w:p>
    <w:p w14:paraId="58A16682" w14:textId="77777777" w:rsidR="00070E65" w:rsidRPr="00532CDC" w:rsidRDefault="00070E65" w:rsidP="00532CDC">
      <w:pPr>
        <w:pStyle w:val="Matsformat"/>
      </w:pPr>
    </w:p>
    <w:p w14:paraId="5D49FCD7" w14:textId="77777777" w:rsidR="00EB6CAC" w:rsidRDefault="00EB6CAC" w:rsidP="00532CDC">
      <w:pPr>
        <w:pStyle w:val="Matsformat"/>
      </w:pPr>
    </w:p>
    <w:p w14:paraId="57E7C78D" w14:textId="77777777" w:rsidR="00393AC4" w:rsidRPr="006E065D" w:rsidRDefault="00393AC4">
      <w:r w:rsidRPr="006E065D">
        <w:t xml:space="preserve">PROVKÖRNING: Kontakta närmaste </w:t>
      </w:r>
      <w:proofErr w:type="spellStart"/>
      <w:r w:rsidRPr="006E065D">
        <w:t>Delvatorsäljare</w:t>
      </w:r>
      <w:proofErr w:type="spellEnd"/>
      <w:r w:rsidRPr="006E065D">
        <w:t>, se:</w:t>
      </w:r>
    </w:p>
    <w:p w14:paraId="0CFAD89C" w14:textId="1E1C7F26" w:rsidR="00BC7F35" w:rsidRPr="00393AC4" w:rsidRDefault="00393AC4">
      <w:pPr>
        <w:rPr>
          <w:b/>
        </w:rPr>
      </w:pPr>
      <w:r w:rsidRPr="006E065D">
        <w:rPr>
          <w:b/>
        </w:rPr>
        <w:t>www.delvator.se</w:t>
      </w:r>
    </w:p>
    <w:p w14:paraId="6796041E" w14:textId="77777777" w:rsidR="00BC7F35" w:rsidRDefault="00BC7F35"/>
    <w:p w14:paraId="44B6FD13" w14:textId="77777777" w:rsidR="009A157F" w:rsidRDefault="009A157F"/>
    <w:p w14:paraId="130C61B7" w14:textId="0BDB8ED0" w:rsidR="009A157F" w:rsidRDefault="009A157F" w:rsidP="009A157F">
      <w:pPr>
        <w:rPr>
          <w:b/>
        </w:rPr>
      </w:pPr>
      <w:r>
        <w:rPr>
          <w:b/>
        </w:rPr>
        <w:t>FAKTA</w:t>
      </w:r>
      <w:r w:rsidR="00C93F0E">
        <w:rPr>
          <w:b/>
        </w:rPr>
        <w:t xml:space="preserve"> DELVATOR AB</w:t>
      </w:r>
      <w:r>
        <w:rPr>
          <w:b/>
        </w:rPr>
        <w:t>:</w:t>
      </w:r>
    </w:p>
    <w:p w14:paraId="5D0D75D5" w14:textId="77777777" w:rsidR="009A157F" w:rsidRDefault="009A157F" w:rsidP="009A157F">
      <w:r>
        <w:t>• Hitachis grävare och hjullastare säljs i Sverige av Delvator AB, ett företag som är i en expansiv fas med satsningar på ökad försäljning och förstärkt service och kundsupport.</w:t>
      </w:r>
    </w:p>
    <w:p w14:paraId="686E49BD" w14:textId="77777777" w:rsidR="009A157F" w:rsidRDefault="009A157F" w:rsidP="009A157F">
      <w:r>
        <w:t xml:space="preserve">• Delvator AB har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225B143A" w14:textId="77777777" w:rsidR="009A157F" w:rsidRDefault="009A157F" w:rsidP="009A157F">
      <w:r>
        <w:t xml:space="preserve">• För information om Delvator AB och Hitachi i Sverige, välkommen att kontakta Delvators vd Jonas Jaenecke, </w:t>
      </w:r>
      <w:proofErr w:type="spellStart"/>
      <w:r>
        <w:t>tel</w:t>
      </w:r>
      <w:proofErr w:type="spellEnd"/>
      <w:r>
        <w:t xml:space="preserve"> 0413-692 01.</w:t>
      </w:r>
    </w:p>
    <w:p w14:paraId="51A97E8D" w14:textId="2D25D5A8" w:rsidR="00C93F0E" w:rsidRDefault="00C93F0E" w:rsidP="00C93F0E">
      <w:pPr>
        <w:rPr>
          <w:i/>
        </w:rPr>
      </w:pPr>
      <w:r>
        <w:t xml:space="preserve">• </w:t>
      </w:r>
      <w:r>
        <w:rPr>
          <w:i/>
        </w:rPr>
        <w:t>För mer information om visningen hos Berggrens Maskinservice AB i Örebro:</w:t>
      </w:r>
    </w:p>
    <w:p w14:paraId="6E68B957" w14:textId="707DDE2C" w:rsidR="00C93F0E" w:rsidRDefault="00C93F0E" w:rsidP="00C93F0E">
      <w:pPr>
        <w:rPr>
          <w:i/>
        </w:rPr>
      </w:pPr>
      <w:r>
        <w:rPr>
          <w:i/>
        </w:rPr>
        <w:t xml:space="preserve">Anders </w:t>
      </w:r>
      <w:r w:rsidR="005E32E6">
        <w:rPr>
          <w:i/>
        </w:rPr>
        <w:t>Ericsson</w:t>
      </w:r>
      <w:r>
        <w:rPr>
          <w:i/>
        </w:rPr>
        <w:t xml:space="preserve">, </w:t>
      </w:r>
      <w:r w:rsidR="00AC0486">
        <w:rPr>
          <w:i/>
        </w:rPr>
        <w:t>Delvators säljare</w:t>
      </w:r>
      <w:bookmarkStart w:id="0" w:name="_GoBack"/>
      <w:bookmarkEnd w:id="0"/>
      <w:r>
        <w:rPr>
          <w:i/>
        </w:rPr>
        <w:t xml:space="preserve">, </w:t>
      </w:r>
      <w:proofErr w:type="spellStart"/>
      <w:r>
        <w:rPr>
          <w:i/>
        </w:rPr>
        <w:t>tel</w:t>
      </w:r>
      <w:proofErr w:type="spellEnd"/>
      <w:r>
        <w:rPr>
          <w:i/>
        </w:rPr>
        <w:t>: 070-642 63 83</w:t>
      </w:r>
    </w:p>
    <w:p w14:paraId="429B41CE" w14:textId="77777777" w:rsidR="00C93F0E" w:rsidRDefault="00C93F0E" w:rsidP="00C93F0E">
      <w:pPr>
        <w:rPr>
          <w:i/>
        </w:rPr>
      </w:pPr>
      <w:r>
        <w:rPr>
          <w:i/>
        </w:rPr>
        <w:t xml:space="preserve">Jonas Jaenecke, vd Delvator AB, </w:t>
      </w:r>
      <w:proofErr w:type="spellStart"/>
      <w:r>
        <w:rPr>
          <w:i/>
        </w:rPr>
        <w:t>tel</w:t>
      </w:r>
      <w:proofErr w:type="spellEnd"/>
      <w:r>
        <w:rPr>
          <w:i/>
        </w:rPr>
        <w:t>: 0413-692 01</w:t>
      </w:r>
    </w:p>
    <w:p w14:paraId="593857C6" w14:textId="77777777" w:rsidR="00C93F0E" w:rsidRPr="00672900" w:rsidRDefault="00C93F0E" w:rsidP="00C93F0E">
      <w:pPr>
        <w:rPr>
          <w:i/>
        </w:rPr>
      </w:pPr>
    </w:p>
    <w:p w14:paraId="513C72C9" w14:textId="170C65C9" w:rsidR="00C93F0E" w:rsidRDefault="00C93F0E" w:rsidP="009A157F"/>
    <w:p w14:paraId="3B179719" w14:textId="77777777" w:rsidR="009A157F" w:rsidRPr="00715835" w:rsidRDefault="009A157F"/>
    <w:sectPr w:rsidR="009A157F" w:rsidRPr="00715835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5"/>
    <w:rsid w:val="00023F7C"/>
    <w:rsid w:val="00070E65"/>
    <w:rsid w:val="0008240A"/>
    <w:rsid w:val="000A321A"/>
    <w:rsid w:val="001153F3"/>
    <w:rsid w:val="001375CC"/>
    <w:rsid w:val="001C0F90"/>
    <w:rsid w:val="00220E71"/>
    <w:rsid w:val="00261478"/>
    <w:rsid w:val="00264350"/>
    <w:rsid w:val="0035102D"/>
    <w:rsid w:val="00357F60"/>
    <w:rsid w:val="00385DA1"/>
    <w:rsid w:val="00393AC4"/>
    <w:rsid w:val="003C4BBF"/>
    <w:rsid w:val="004470C5"/>
    <w:rsid w:val="00464CA1"/>
    <w:rsid w:val="004F7B27"/>
    <w:rsid w:val="00510271"/>
    <w:rsid w:val="00532CDC"/>
    <w:rsid w:val="00596A42"/>
    <w:rsid w:val="005E32E6"/>
    <w:rsid w:val="00650FDC"/>
    <w:rsid w:val="006E065D"/>
    <w:rsid w:val="00715835"/>
    <w:rsid w:val="007228E1"/>
    <w:rsid w:val="00753CEA"/>
    <w:rsid w:val="00792721"/>
    <w:rsid w:val="00867A7C"/>
    <w:rsid w:val="00931063"/>
    <w:rsid w:val="00934A6B"/>
    <w:rsid w:val="00974A42"/>
    <w:rsid w:val="009A157F"/>
    <w:rsid w:val="009D2F4F"/>
    <w:rsid w:val="009F0CEF"/>
    <w:rsid w:val="00A6709F"/>
    <w:rsid w:val="00A763FC"/>
    <w:rsid w:val="00AA6001"/>
    <w:rsid w:val="00AC0486"/>
    <w:rsid w:val="00AC5C2A"/>
    <w:rsid w:val="00B77ABA"/>
    <w:rsid w:val="00B96C2D"/>
    <w:rsid w:val="00BC6E20"/>
    <w:rsid w:val="00BC7F35"/>
    <w:rsid w:val="00BE4226"/>
    <w:rsid w:val="00C05184"/>
    <w:rsid w:val="00C93F0E"/>
    <w:rsid w:val="00CD62BB"/>
    <w:rsid w:val="00CE188C"/>
    <w:rsid w:val="00D20FC9"/>
    <w:rsid w:val="00D2676F"/>
    <w:rsid w:val="00D54DEC"/>
    <w:rsid w:val="00D81A2A"/>
    <w:rsid w:val="00D95017"/>
    <w:rsid w:val="00DC2852"/>
    <w:rsid w:val="00DC28B9"/>
    <w:rsid w:val="00DD492E"/>
    <w:rsid w:val="00DF564E"/>
    <w:rsid w:val="00E65387"/>
    <w:rsid w:val="00EB6CAC"/>
    <w:rsid w:val="00EF5690"/>
    <w:rsid w:val="00F73F82"/>
    <w:rsid w:val="00F74BFA"/>
    <w:rsid w:val="00F94BC1"/>
    <w:rsid w:val="00FE54D0"/>
    <w:rsid w:val="00FF3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3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customStyle="1" w:styleId="NormalParagraphStyle">
    <w:name w:val="NormalParagraphStyle"/>
    <w:basedOn w:val="Normal"/>
    <w:rsid w:val="009A1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customStyle="1" w:styleId="NormalParagraphStyle">
    <w:name w:val="NormalParagraphStyle"/>
    <w:basedOn w:val="Normal"/>
    <w:rsid w:val="009A1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760</Words>
  <Characters>4030</Characters>
  <Application>Microsoft Macintosh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27</cp:revision>
  <dcterms:created xsi:type="dcterms:W3CDTF">2015-12-21T09:02:00Z</dcterms:created>
  <dcterms:modified xsi:type="dcterms:W3CDTF">2016-01-22T09:01:00Z</dcterms:modified>
</cp:coreProperties>
</file>