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55458" w14:textId="77777777" w:rsidR="00B10770" w:rsidRDefault="00B10770"/>
    <w:p w14:paraId="0A016F8A" w14:textId="77777777" w:rsidR="007A3C7C" w:rsidRDefault="007A3C7C" w:rsidP="007A3C7C">
      <w:pPr>
        <w:spacing w:line="348" w:lineRule="atLeast"/>
        <w:rPr>
          <w:rStyle w:val="RubrikChar"/>
        </w:rPr>
      </w:pPr>
      <w:r>
        <w:rPr>
          <w:rStyle w:val="RubrikChar"/>
        </w:rPr>
        <w:t>Mälardalens högskola värd för internationell konferens 2018</w:t>
      </w:r>
    </w:p>
    <w:p w14:paraId="7420C41E" w14:textId="70395BBC" w:rsidR="00B10770" w:rsidRPr="007A3C7C" w:rsidRDefault="007A3C7C" w:rsidP="007A3C7C">
      <w:pPr>
        <w:spacing w:line="348" w:lineRule="atLeast"/>
        <w:rPr>
          <w:rFonts w:ascii="Helvetica Neue" w:hAnsi="Helvetica Neue" w:cs="Times New Roman"/>
          <w:color w:val="000000"/>
          <w:sz w:val="27"/>
          <w:szCs w:val="27"/>
        </w:rPr>
      </w:pPr>
      <w:r w:rsidRPr="007A3C7C">
        <w:rPr>
          <w:rStyle w:val="Stark"/>
        </w:rPr>
        <w:t>9-13 april 2018 möts internationella forskare och utvecklare från industrin i Västerås för att diskutera erfarenheter, forskningsresultat och nya metoder</w:t>
      </w:r>
      <w:r w:rsidR="00843434">
        <w:rPr>
          <w:rStyle w:val="Stark"/>
        </w:rPr>
        <w:t xml:space="preserve"> </w:t>
      </w:r>
      <w:r w:rsidR="00243F1E">
        <w:rPr>
          <w:rStyle w:val="Stark"/>
        </w:rPr>
        <w:t>för testning av mjukvara</w:t>
      </w:r>
      <w:r w:rsidRPr="007A3C7C">
        <w:rPr>
          <w:rStyle w:val="Stark"/>
        </w:rPr>
        <w:t xml:space="preserve">. Forskningsmiljön Inbyggda System vid Mälardalens högskola står värd </w:t>
      </w:r>
      <w:r>
        <w:rPr>
          <w:rStyle w:val="Stark"/>
        </w:rPr>
        <w:t>för konferensen som hålls på Aros Congress Center</w:t>
      </w:r>
      <w:r w:rsidRPr="007A3C7C">
        <w:rPr>
          <w:rStyle w:val="Stark"/>
        </w:rPr>
        <w:t xml:space="preserve"> och beräknas locka runt 300 deltagare</w:t>
      </w:r>
      <w:r>
        <w:rPr>
          <w:rStyle w:val="Stark"/>
        </w:rPr>
        <w:t xml:space="preserve"> från hela världen</w:t>
      </w:r>
      <w:r w:rsidRPr="007A3C7C">
        <w:rPr>
          <w:rStyle w:val="Stark"/>
        </w:rPr>
        <w:t>.</w:t>
      </w:r>
    </w:p>
    <w:p w14:paraId="28109B93" w14:textId="325E28CC" w:rsidR="007A3C7C" w:rsidRPr="007A3C7C" w:rsidRDefault="007A3C7C" w:rsidP="007A3C7C">
      <w:pPr>
        <w:rPr>
          <w:rFonts w:eastAsia="AppleColorEmoji" w:cs="Arial"/>
        </w:rPr>
      </w:pPr>
      <w:r w:rsidRPr="007A3C7C">
        <w:rPr>
          <w:rFonts w:eastAsia="AppleColorEmoji" w:cs="Arial"/>
        </w:rPr>
        <w:t xml:space="preserve">Testning av mjukvara är ett område som blir allt viktigare när mängden mjukvara ökar i industriella produkter och system. Exempel är bil, tåg, flyg, </w:t>
      </w:r>
      <w:proofErr w:type="spellStart"/>
      <w:r w:rsidRPr="007A3C7C">
        <w:rPr>
          <w:rFonts w:eastAsia="AppleColorEmoji" w:cs="Arial"/>
        </w:rPr>
        <w:t>telecom</w:t>
      </w:r>
      <w:proofErr w:type="spellEnd"/>
      <w:r w:rsidRPr="007A3C7C">
        <w:rPr>
          <w:rFonts w:eastAsia="AppleColorEmoji" w:cs="Arial"/>
        </w:rPr>
        <w:t xml:space="preserve"> och automation. ICST</w:t>
      </w:r>
      <w:r w:rsidR="00243F1E">
        <w:rPr>
          <w:rFonts w:eastAsia="AppleColorEmoji" w:cs="Arial"/>
        </w:rPr>
        <w:t>,</w:t>
      </w:r>
      <w:r>
        <w:rPr>
          <w:rFonts w:eastAsia="AppleColorEmoji" w:cs="Arial"/>
        </w:rPr>
        <w:t xml:space="preserve"> </w:t>
      </w:r>
      <w:r w:rsidRPr="007A3C7C">
        <w:rPr>
          <w:rFonts w:eastAsia="AppleColorEmoji" w:cs="Arial"/>
        </w:rPr>
        <w:t xml:space="preserve">International Conference on Software </w:t>
      </w:r>
      <w:proofErr w:type="spellStart"/>
      <w:r w:rsidRPr="007A3C7C">
        <w:rPr>
          <w:rFonts w:eastAsia="AppleColorEmoji" w:cs="Arial"/>
        </w:rPr>
        <w:t>Testing</w:t>
      </w:r>
      <w:proofErr w:type="spellEnd"/>
      <w:r w:rsidR="00243F1E">
        <w:rPr>
          <w:rFonts w:eastAsia="AppleColorEmoji" w:cs="Arial"/>
        </w:rPr>
        <w:t>,</w:t>
      </w:r>
      <w:r w:rsidRPr="007A3C7C">
        <w:rPr>
          <w:rFonts w:eastAsia="AppleColorEmoji" w:cs="Arial"/>
        </w:rPr>
        <w:t xml:space="preserve"> är en av de mest prestigefulla konferenserna inom testområdet.</w:t>
      </w:r>
    </w:p>
    <w:p w14:paraId="202D26CD" w14:textId="77777777" w:rsidR="007A3C7C" w:rsidRPr="007A3C7C" w:rsidRDefault="007A3C7C" w:rsidP="007A3C7C">
      <w:pPr>
        <w:rPr>
          <w:rFonts w:eastAsia="AppleColorEmoji" w:cs="Arial"/>
        </w:rPr>
      </w:pPr>
      <w:r>
        <w:rPr>
          <w:rFonts w:eastAsia="AppleColorEmoji" w:cs="Arial"/>
        </w:rPr>
        <w:t xml:space="preserve">När årets upplaga av ICST </w:t>
      </w:r>
      <w:r w:rsidR="00AB2EF7">
        <w:rPr>
          <w:rFonts w:eastAsia="AppleColorEmoji" w:cs="Arial"/>
        </w:rPr>
        <w:t>firar 10</w:t>
      </w:r>
      <w:r>
        <w:rPr>
          <w:rFonts w:eastAsia="AppleColorEmoji" w:cs="Arial"/>
        </w:rPr>
        <w:t xml:space="preserve">års jubileum och genomförs i Tokyo presenteras Västerås som 2018 års värdstad. Konferensen, som aldrig tidigare arrangerats i Sverige, väntas locka runt 300 deltagare från hela världen. </w:t>
      </w:r>
      <w:r w:rsidRPr="007A3C7C">
        <w:rPr>
          <w:rFonts w:eastAsia="AppleColorEmoji" w:cs="Arial"/>
        </w:rPr>
        <w:t xml:space="preserve">Konferensen innehåller flera olika moment, så som doktorandseminarier, vetenskapliga posters och demos, och förstås föreläsningar av några av världens mest framstående forskare inom området. </w:t>
      </w:r>
    </w:p>
    <w:p w14:paraId="7F365C7D" w14:textId="3B8D372B" w:rsidR="007A3C7C" w:rsidRDefault="007A3C7C" w:rsidP="00AB2EF7">
      <w:pPr>
        <w:pStyle w:val="Liststycke"/>
        <w:numPr>
          <w:ilvl w:val="0"/>
          <w:numId w:val="1"/>
        </w:numPr>
        <w:rPr>
          <w:rFonts w:eastAsia="AppleColorEmoji" w:cs="Arial"/>
        </w:rPr>
      </w:pPr>
      <w:r>
        <w:rPr>
          <w:rFonts w:eastAsia="AppleColorEmoji" w:cs="Arial"/>
        </w:rPr>
        <w:t>Vi</w:t>
      </w:r>
      <w:r w:rsidRPr="007A3C7C">
        <w:rPr>
          <w:rFonts w:eastAsia="AppleColorEmoji" w:cs="Arial"/>
        </w:rPr>
        <w:t xml:space="preserve"> är förstås stolta över att få arrangera </w:t>
      </w:r>
      <w:r w:rsidR="00843434" w:rsidRPr="007A3C7C">
        <w:rPr>
          <w:rFonts w:eastAsia="AppleColorEmoji" w:cs="Arial"/>
        </w:rPr>
        <w:t>ICST´18</w:t>
      </w:r>
      <w:r w:rsidRPr="007A3C7C">
        <w:rPr>
          <w:rFonts w:eastAsia="AppleColorEmoji" w:cs="Arial"/>
        </w:rPr>
        <w:t xml:space="preserve"> och ser fram mot att få visa upp Västerås från sin bästa sida. Vi har ett stort team av forskare som är engagerade i förberedelserna och vi hoppas att det internationella samarbetet med förberedelserna också ska ge ett stort internationellt deltagande i konferense</w:t>
      </w:r>
      <w:r>
        <w:rPr>
          <w:rFonts w:eastAsia="AppleColorEmoji" w:cs="Arial"/>
        </w:rPr>
        <w:t>n,</w:t>
      </w:r>
      <w:r w:rsidRPr="007A3C7C">
        <w:rPr>
          <w:rFonts w:eastAsia="AppleColorEmoji" w:cs="Arial"/>
        </w:rPr>
        <w:t xml:space="preserve"> </w:t>
      </w:r>
      <w:r>
        <w:rPr>
          <w:rFonts w:eastAsia="AppleColorEmoji" w:cs="Arial"/>
        </w:rPr>
        <w:t xml:space="preserve">berättar </w:t>
      </w:r>
      <w:r w:rsidRPr="007A3C7C">
        <w:rPr>
          <w:rFonts w:eastAsia="AppleColorEmoji" w:cs="Arial"/>
        </w:rPr>
        <w:t>Malin Rosqvist</w:t>
      </w:r>
      <w:r w:rsidR="00AB2EF7">
        <w:rPr>
          <w:rFonts w:eastAsia="AppleColorEmoji" w:cs="Arial"/>
        </w:rPr>
        <w:t xml:space="preserve"> som</w:t>
      </w:r>
      <w:r w:rsidRPr="007A3C7C">
        <w:rPr>
          <w:rFonts w:eastAsia="AppleColorEmoji" w:cs="Arial"/>
        </w:rPr>
        <w:t xml:space="preserve"> är projektledare inom inbyggda system och lokalt ansvarig för ICST´18</w:t>
      </w:r>
      <w:r>
        <w:rPr>
          <w:rFonts w:eastAsia="AppleColorEmoji" w:cs="Arial"/>
        </w:rPr>
        <w:t>.</w:t>
      </w:r>
    </w:p>
    <w:p w14:paraId="63871554" w14:textId="77777777" w:rsidR="00AB2EF7" w:rsidRDefault="00AB2EF7" w:rsidP="00AB2EF7">
      <w:pPr>
        <w:pStyle w:val="Liststycke"/>
        <w:rPr>
          <w:rFonts w:eastAsia="AppleColorEmoji" w:cs="Arial"/>
        </w:rPr>
      </w:pPr>
    </w:p>
    <w:p w14:paraId="504A2356" w14:textId="77777777" w:rsidR="00AB2EF7" w:rsidRPr="00AB2EF7" w:rsidRDefault="00AB2EF7" w:rsidP="007A3C7C">
      <w:pPr>
        <w:pStyle w:val="Liststycke"/>
        <w:numPr>
          <w:ilvl w:val="0"/>
          <w:numId w:val="1"/>
        </w:numPr>
        <w:rPr>
          <w:rFonts w:eastAsia="AppleColorEmoji" w:cs="Arial"/>
        </w:rPr>
      </w:pPr>
      <w:r>
        <w:rPr>
          <w:rFonts w:eastAsia="AppleColorEmoji" w:cs="Arial"/>
        </w:rPr>
        <w:t>Internationella konferenser</w:t>
      </w:r>
      <w:r w:rsidRPr="00E96109">
        <w:rPr>
          <w:rFonts w:eastAsia="AppleColorEmoji" w:cs="Arial"/>
        </w:rPr>
        <w:t xml:space="preserve"> har ett stort värde för Västerås och det är fant</w:t>
      </w:r>
      <w:r>
        <w:rPr>
          <w:rFonts w:eastAsia="AppleColorEmoji" w:cs="Arial"/>
        </w:rPr>
        <w:t>astiskt roligt att Mälardalens h</w:t>
      </w:r>
      <w:r w:rsidRPr="00E96109">
        <w:rPr>
          <w:rFonts w:eastAsia="AppleColorEmoji" w:cs="Arial"/>
        </w:rPr>
        <w:t xml:space="preserve">ögskola </w:t>
      </w:r>
      <w:r w:rsidR="00DC2E6F">
        <w:rPr>
          <w:rFonts w:eastAsia="AppleColorEmoji" w:cs="Arial"/>
        </w:rPr>
        <w:t>tar</w:t>
      </w:r>
      <w:r>
        <w:rPr>
          <w:rFonts w:eastAsia="AppleColorEmoji" w:cs="Arial"/>
        </w:rPr>
        <w:t xml:space="preserve"> på sig värdskapet för </w:t>
      </w:r>
      <w:r w:rsidRPr="007A3C7C">
        <w:rPr>
          <w:rFonts w:eastAsia="AppleColorEmoji" w:cs="Arial"/>
        </w:rPr>
        <w:t>ICST´18</w:t>
      </w:r>
      <w:r>
        <w:rPr>
          <w:rFonts w:eastAsia="AppleColorEmoji" w:cs="Arial"/>
        </w:rPr>
        <w:t xml:space="preserve">. Förutom turistekonomiska effekter som internationella möten genererar </w:t>
      </w:r>
      <w:r w:rsidR="00DC2E6F">
        <w:rPr>
          <w:rFonts w:eastAsia="AppleColorEmoji" w:cs="Arial"/>
        </w:rPr>
        <w:t xml:space="preserve">till Västerås </w:t>
      </w:r>
      <w:r>
        <w:rPr>
          <w:rFonts w:eastAsia="AppleColorEmoji" w:cs="Arial"/>
        </w:rPr>
        <w:t xml:space="preserve">så är detta en fantastisk möjlighet för högskolan att profilera sig och stärka varumärket som </w:t>
      </w:r>
      <w:r w:rsidR="00DC2E6F">
        <w:rPr>
          <w:rFonts w:eastAsia="AppleColorEmoji" w:cs="Arial"/>
        </w:rPr>
        <w:t xml:space="preserve">internationell forskningsmiljö, </w:t>
      </w:r>
      <w:r w:rsidRPr="00AB2EF7">
        <w:rPr>
          <w:rFonts w:eastAsia="AppleColorEmoji" w:cs="Arial"/>
        </w:rPr>
        <w:t xml:space="preserve">säger Sofie Lidholm, försäljningsansvarig på Västerås Convention Bureau. </w:t>
      </w:r>
    </w:p>
    <w:p w14:paraId="2AB4A215" w14:textId="77777777" w:rsidR="00AB2EF7" w:rsidRPr="007A3C7C" w:rsidRDefault="00AB2EF7" w:rsidP="007A3C7C">
      <w:pPr>
        <w:rPr>
          <w:rFonts w:eastAsia="AppleColorEmoji" w:cs="Arial"/>
        </w:rPr>
      </w:pPr>
      <w:bookmarkStart w:id="0" w:name="_GoBack"/>
      <w:bookmarkEnd w:id="0"/>
      <w:r w:rsidRPr="00AB2EF7">
        <w:rPr>
          <w:rFonts w:eastAsia="AppleColorEmoji" w:cs="Arial"/>
          <w:b/>
        </w:rPr>
        <w:t>Kontakt:</w:t>
      </w:r>
      <w:r w:rsidRPr="00AB2EF7">
        <w:rPr>
          <w:rFonts w:eastAsia="AppleColorEmoji" w:cs="Arial"/>
          <w:b/>
        </w:rPr>
        <w:br/>
      </w:r>
      <w:r>
        <w:rPr>
          <w:rFonts w:eastAsia="AppleColorEmoji" w:cs="Arial"/>
        </w:rPr>
        <w:t xml:space="preserve">Malin Rosqvist, Mälardalens högskola, 021-10 31 12, </w:t>
      </w:r>
      <w:hyperlink r:id="rId9" w:history="1">
        <w:r w:rsidRPr="00AB2EF7">
          <w:rPr>
            <w:rFonts w:eastAsia="AppleColorEmoji"/>
          </w:rPr>
          <w:t>malin.rosqvist@mdh.se</w:t>
        </w:r>
      </w:hyperlink>
      <w:r w:rsidRPr="00AB2EF7">
        <w:rPr>
          <w:rFonts w:eastAsia="AppleColorEmoji" w:cs="Arial"/>
        </w:rPr>
        <w:t xml:space="preserve"> </w:t>
      </w:r>
    </w:p>
    <w:p w14:paraId="6EBADB0A" w14:textId="77777777" w:rsidR="007A3C7C" w:rsidRPr="002031CE" w:rsidRDefault="007A3C7C">
      <w:pPr>
        <w:rPr>
          <w:rFonts w:cs="Arial"/>
        </w:rPr>
      </w:pPr>
    </w:p>
    <w:sectPr w:rsidR="007A3C7C" w:rsidRPr="002031CE" w:rsidSect="00B10770">
      <w:headerReference w:type="default" r:id="rId10"/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D8EB1" w14:textId="77777777" w:rsidR="00C57D76" w:rsidRDefault="00C57D76" w:rsidP="00B10770">
      <w:pPr>
        <w:spacing w:after="0" w:line="240" w:lineRule="auto"/>
      </w:pPr>
      <w:r>
        <w:separator/>
      </w:r>
    </w:p>
  </w:endnote>
  <w:endnote w:type="continuationSeparator" w:id="0">
    <w:p w14:paraId="38FFC34F" w14:textId="77777777" w:rsidR="00C57D76" w:rsidRDefault="00C57D76" w:rsidP="00B1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ColorEmoji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E3138" w14:textId="77777777" w:rsidR="00B10770" w:rsidRPr="00D90BE3" w:rsidRDefault="00B10770" w:rsidP="00B10770">
    <w:pPr>
      <w:tabs>
        <w:tab w:val="left" w:pos="0"/>
        <w:tab w:val="left" w:pos="1304"/>
        <w:tab w:val="left" w:pos="2608"/>
        <w:tab w:val="left" w:pos="3912"/>
        <w:tab w:val="center" w:pos="4536"/>
        <w:tab w:val="left" w:pos="5216"/>
        <w:tab w:val="left" w:pos="6521"/>
        <w:tab w:val="left" w:pos="7825"/>
        <w:tab w:val="right" w:pos="9072"/>
        <w:tab w:val="left" w:pos="9129"/>
      </w:tabs>
      <w:spacing w:after="0" w:line="288" w:lineRule="auto"/>
      <w:rPr>
        <w:rFonts w:ascii="Arial" w:eastAsia="Times New Roman" w:hAnsi="Arial" w:cs="Arial"/>
        <w:color w:val="808080" w:themeColor="background1" w:themeShade="80"/>
        <w:sz w:val="16"/>
        <w:szCs w:val="16"/>
        <w:lang w:eastAsia="sv-SE"/>
      </w:rPr>
    </w:pPr>
    <w:r w:rsidRPr="00D90BE3">
      <w:rPr>
        <w:rFonts w:ascii="Arial" w:eastAsia="Times New Roman" w:hAnsi="Arial" w:cs="Arial"/>
        <w:color w:val="808080" w:themeColor="background1" w:themeShade="80"/>
        <w:sz w:val="16"/>
        <w:szCs w:val="16"/>
        <w:shd w:val="clear" w:color="auto" w:fill="FFFFFF"/>
        <w:lang w:eastAsia="sv-SE"/>
      </w:rPr>
      <w:ptab w:relativeTo="margin" w:alignment="left" w:leader="none"/>
    </w:r>
  </w:p>
  <w:tbl>
    <w:tblPr>
      <w:tblStyle w:val="Tabellrutnt"/>
      <w:tblW w:w="15949" w:type="dxa"/>
      <w:tblInd w:w="-601" w:type="dxa"/>
      <w:tblBorders>
        <w:top w:val="single" w:sz="2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2" w:space="0" w:color="A6A6A6" w:themeColor="background1" w:themeShade="A6"/>
        <w:insideV w:val="single" w:sz="2" w:space="0" w:color="A6A6A6" w:themeColor="background1" w:themeShade="A6"/>
      </w:tblBorders>
      <w:tblLook w:val="04A0" w:firstRow="1" w:lastRow="0" w:firstColumn="1" w:lastColumn="0" w:noHBand="0" w:noVBand="1"/>
    </w:tblPr>
    <w:tblGrid>
      <w:gridCol w:w="8364"/>
      <w:gridCol w:w="2410"/>
      <w:gridCol w:w="5175"/>
    </w:tblGrid>
    <w:tr w:rsidR="00B10770" w:rsidRPr="00D90BE3" w14:paraId="28945F6E" w14:textId="77777777" w:rsidTr="002031CE">
      <w:tc>
        <w:tcPr>
          <w:tcW w:w="8364" w:type="dxa"/>
        </w:tcPr>
        <w:p w14:paraId="1FA31527" w14:textId="77777777" w:rsidR="00B10770" w:rsidRPr="00D90BE3" w:rsidRDefault="00B10770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spacing w:line="288" w:lineRule="auto"/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</w:pPr>
        </w:p>
        <w:p w14:paraId="4E6F2A8C" w14:textId="77777777" w:rsidR="00BD5842" w:rsidRDefault="00B10770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spacing w:line="288" w:lineRule="auto"/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</w:pPr>
          <w:r w:rsidRPr="00D90BE3"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>Västerås Convention Bureau är en icke vinst</w:t>
          </w:r>
          <w:r w:rsidR="00BD5842"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>d</w:t>
          </w:r>
          <w:r w:rsidRPr="00D90BE3"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>rivande organisation vars uppdrag är att marknadsföra Västerås som mötesstad. Genom samverkan med besöksnäringen bidrar Västerås Convention Bureau till att förbättra mötesplatsen Västerås så att fler möten förläggs i staden. Västerås Convention Bureau är ett partnerskap mellan aktörer inom m</w:t>
          </w:r>
          <w:r w:rsidR="00AB2EF7"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>ötesindustrin och Västerås stad.</w:t>
          </w:r>
          <w:r w:rsidRPr="00D90BE3"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 xml:space="preserve"> </w:t>
          </w:r>
        </w:p>
        <w:p w14:paraId="19C00B3D" w14:textId="77777777" w:rsidR="00BD5842" w:rsidRDefault="00BD5842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spacing w:line="288" w:lineRule="auto"/>
            <w:rPr>
              <w:rFonts w:ascii="Arial" w:hAnsi="Arial" w:cs="Arial"/>
              <w:b/>
              <w:color w:val="808080" w:themeColor="background1" w:themeShade="80"/>
              <w:sz w:val="16"/>
              <w:szCs w:val="16"/>
              <w:shd w:val="clear" w:color="auto" w:fill="FFFFFF"/>
            </w:rPr>
          </w:pPr>
        </w:p>
        <w:p w14:paraId="777BD67C" w14:textId="77777777" w:rsidR="00620034" w:rsidRPr="00D90BE3" w:rsidRDefault="00BD5842" w:rsidP="00BD5842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spacing w:line="288" w:lineRule="auto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BD5842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  <w:shd w:val="clear" w:color="auto" w:fill="FFFFFF"/>
            </w:rPr>
            <w:t>Västerås Convention Bureau är en del av</w:t>
          </w:r>
          <w:r w:rsidR="00620034" w:rsidRPr="00D90BE3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  <w:shd w:val="clear" w:color="auto" w:fill="FFFFFF"/>
            </w:rPr>
            <w:t xml:space="preserve"> </w:t>
          </w:r>
          <w:hyperlink r:id="rId1" w:history="1">
            <w:r w:rsidR="00D90BE3" w:rsidRPr="00D90BE3">
              <w:rPr>
                <w:rStyle w:val="Hyperlnk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Västerås M</w:t>
            </w:r>
            <w:r w:rsidR="00620034" w:rsidRPr="00D90BE3">
              <w:rPr>
                <w:rStyle w:val="Hyperlnk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arknad &amp; </w:t>
            </w:r>
            <w:r w:rsidR="00D90BE3" w:rsidRPr="00D90BE3">
              <w:rPr>
                <w:rStyle w:val="Hyperlnk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N</w:t>
            </w:r>
            <w:r w:rsidR="00620034" w:rsidRPr="00D90BE3">
              <w:rPr>
                <w:rStyle w:val="Hyperlnk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äringsliv AB.</w:t>
            </w:r>
          </w:hyperlink>
        </w:p>
      </w:tc>
      <w:tc>
        <w:tcPr>
          <w:tcW w:w="2410" w:type="dxa"/>
          <w:tcBorders>
            <w:right w:val="nil"/>
          </w:tcBorders>
          <w:vAlign w:val="center"/>
        </w:tcPr>
        <w:p w14:paraId="64E03D25" w14:textId="77777777" w:rsidR="00B10770" w:rsidRPr="00D90BE3" w:rsidRDefault="00B10770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b/>
              <w:sz w:val="16"/>
              <w:szCs w:val="16"/>
            </w:rPr>
          </w:pPr>
        </w:p>
        <w:p w14:paraId="09969614" w14:textId="77777777" w:rsidR="00B10770" w:rsidRPr="00D90BE3" w:rsidRDefault="00B10770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b/>
              <w:color w:val="003C64"/>
              <w:sz w:val="16"/>
              <w:szCs w:val="16"/>
            </w:rPr>
          </w:pPr>
          <w:r w:rsidRPr="00D90BE3">
            <w:rPr>
              <w:rFonts w:ascii="Arial" w:hAnsi="Arial" w:cs="Arial"/>
              <w:b/>
              <w:sz w:val="16"/>
              <w:szCs w:val="16"/>
            </w:rPr>
            <w:t>Västerås Convention Bureau</w:t>
          </w:r>
        </w:p>
        <w:p w14:paraId="71082460" w14:textId="77777777" w:rsidR="00B10770" w:rsidRPr="00D90BE3" w:rsidRDefault="00B10770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color w:val="003C64"/>
              <w:sz w:val="16"/>
              <w:szCs w:val="16"/>
              <w:u w:val="single"/>
            </w:rPr>
          </w:pPr>
          <w:r w:rsidRPr="00D90BE3">
            <w:rPr>
              <w:rFonts w:ascii="Arial" w:hAnsi="Arial" w:cs="Arial"/>
              <w:color w:val="003C64"/>
              <w:sz w:val="16"/>
              <w:szCs w:val="16"/>
              <w:u w:val="single"/>
            </w:rPr>
            <w:t>cvb@vasteras.se</w:t>
          </w:r>
        </w:p>
        <w:p w14:paraId="60687008" w14:textId="77777777" w:rsidR="00B10770" w:rsidRPr="00D90BE3" w:rsidRDefault="00371F95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color w:val="003C64"/>
              <w:sz w:val="16"/>
              <w:szCs w:val="16"/>
              <w:u w:val="single"/>
            </w:rPr>
          </w:pPr>
          <w:hyperlink r:id="rId2" w:history="1">
            <w:r w:rsidR="00B10770" w:rsidRPr="00D90BE3">
              <w:rPr>
                <w:rFonts w:ascii="Arial" w:hAnsi="Arial" w:cs="Arial"/>
                <w:color w:val="003C64"/>
                <w:sz w:val="16"/>
                <w:szCs w:val="16"/>
                <w:u w:val="single"/>
              </w:rPr>
              <w:t>vasteras</w:t>
            </w:r>
            <w:r w:rsidR="00620034" w:rsidRPr="00D90BE3">
              <w:rPr>
                <w:rFonts w:ascii="Arial" w:hAnsi="Arial" w:cs="Arial"/>
                <w:color w:val="003C64"/>
                <w:sz w:val="16"/>
                <w:szCs w:val="16"/>
                <w:u w:val="single"/>
              </w:rPr>
              <w:t>cvb</w:t>
            </w:r>
            <w:r w:rsidR="00B10770" w:rsidRPr="00D90BE3">
              <w:rPr>
                <w:rFonts w:ascii="Arial" w:hAnsi="Arial" w:cs="Arial"/>
                <w:color w:val="003C64"/>
                <w:sz w:val="16"/>
                <w:szCs w:val="16"/>
                <w:u w:val="single"/>
              </w:rPr>
              <w:t>.se</w:t>
            </w:r>
          </w:hyperlink>
        </w:p>
        <w:p w14:paraId="219ED82C" w14:textId="77777777" w:rsidR="00B10770" w:rsidRDefault="00B10770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65D7CDB9" w14:textId="77777777" w:rsidR="00D90BE3" w:rsidRDefault="00D90BE3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2FC25D3" w14:textId="77777777" w:rsidR="00D90BE3" w:rsidRPr="00D90BE3" w:rsidRDefault="00D90BE3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3E43CD8B" w14:textId="77777777" w:rsidR="00B10770" w:rsidRPr="00D90BE3" w:rsidRDefault="00B10770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4A3128AF" w14:textId="77777777" w:rsidR="00B10770" w:rsidRPr="00D90BE3" w:rsidRDefault="00B10770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  <w:tc>
        <w:tcPr>
          <w:tcW w:w="5175" w:type="dxa"/>
          <w:tcBorders>
            <w:top w:val="nil"/>
            <w:left w:val="nil"/>
            <w:bottom w:val="nil"/>
          </w:tcBorders>
        </w:tcPr>
        <w:p w14:paraId="5AF29D96" w14:textId="77777777" w:rsidR="00B10770" w:rsidRPr="00D90BE3" w:rsidRDefault="00B10770" w:rsidP="00B10770">
          <w:pPr>
            <w:tabs>
              <w:tab w:val="left" w:pos="0"/>
              <w:tab w:val="left" w:pos="1304"/>
              <w:tab w:val="left" w:pos="2608"/>
              <w:tab w:val="left" w:pos="3912"/>
              <w:tab w:val="center" w:pos="4536"/>
              <w:tab w:val="left" w:pos="5216"/>
              <w:tab w:val="left" w:pos="6521"/>
              <w:tab w:val="left" w:pos="7825"/>
              <w:tab w:val="right" w:pos="9072"/>
              <w:tab w:val="left" w:pos="9129"/>
            </w:tabs>
            <w:spacing w:line="288" w:lineRule="auto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</w:tr>
  </w:tbl>
  <w:p w14:paraId="5F1DD3EE" w14:textId="77777777" w:rsidR="00B10770" w:rsidRPr="00D90BE3" w:rsidRDefault="00B10770" w:rsidP="00B10770">
    <w:pPr>
      <w:tabs>
        <w:tab w:val="left" w:pos="0"/>
      </w:tabs>
      <w:spacing w:after="0" w:line="288" w:lineRule="auto"/>
      <w:rPr>
        <w:rFonts w:ascii="Arial" w:eastAsia="Times New Roman" w:hAnsi="Arial" w:cs="Arial"/>
        <w:sz w:val="16"/>
        <w:szCs w:val="16"/>
        <w:lang w:eastAsia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FB5D" w14:textId="77777777" w:rsidR="00C57D76" w:rsidRDefault="00C57D76" w:rsidP="00B10770">
      <w:pPr>
        <w:spacing w:after="0" w:line="240" w:lineRule="auto"/>
      </w:pPr>
      <w:r>
        <w:separator/>
      </w:r>
    </w:p>
  </w:footnote>
  <w:footnote w:type="continuationSeparator" w:id="0">
    <w:p w14:paraId="1C10401B" w14:textId="77777777" w:rsidR="00C57D76" w:rsidRDefault="00C57D76" w:rsidP="00B1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1"/>
      <w:gridCol w:w="2127"/>
      <w:gridCol w:w="1590"/>
    </w:tblGrid>
    <w:tr w:rsidR="00B10770" w:rsidRPr="00D90BE3" w14:paraId="66C7CBB9" w14:textId="77777777" w:rsidTr="00B44BDB">
      <w:tc>
        <w:tcPr>
          <w:tcW w:w="5116" w:type="dxa"/>
        </w:tcPr>
        <w:p w14:paraId="16B93741" w14:textId="77777777" w:rsidR="00B10770" w:rsidRPr="00D90BE3" w:rsidRDefault="00B10770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4020"/>
            </w:tabs>
            <w:rPr>
              <w:rFonts w:ascii="Arial" w:hAnsi="Arial" w:cs="Arial"/>
              <w:caps/>
              <w:sz w:val="18"/>
              <w:szCs w:val="18"/>
            </w:rPr>
          </w:pPr>
          <w:r w:rsidRPr="00D90BE3">
            <w:rPr>
              <w:rFonts w:ascii="Arial" w:hAnsi="Arial" w:cs="Arial"/>
              <w:caps/>
              <w:noProof/>
              <w:sz w:val="18"/>
              <w:szCs w:val="18"/>
            </w:rPr>
            <w:drawing>
              <wp:inline distT="0" distB="0" distL="0" distR="0" wp14:anchorId="79B9426C" wp14:editId="53361A13">
                <wp:extent cx="3400425" cy="240790"/>
                <wp:effectExtent l="0" t="0" r="0" b="698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3495" cy="242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D90BE3">
            <w:rPr>
              <w:rFonts w:ascii="Arial" w:hAnsi="Arial" w:cs="Arial"/>
              <w:caps/>
              <w:sz w:val="18"/>
              <w:szCs w:val="18"/>
            </w:rPr>
            <w:tab/>
          </w:r>
        </w:p>
      </w:tc>
      <w:tc>
        <w:tcPr>
          <w:tcW w:w="5116" w:type="dxa"/>
          <w:gridSpan w:val="2"/>
        </w:tcPr>
        <w:p w14:paraId="5A8977DA" w14:textId="77777777" w:rsidR="00B10770" w:rsidRPr="00D90BE3" w:rsidRDefault="00B10770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ascii="Arial" w:hAnsi="Arial" w:cs="Arial"/>
              <w:caps/>
              <w:sz w:val="18"/>
              <w:szCs w:val="18"/>
            </w:rPr>
          </w:pPr>
        </w:p>
      </w:tc>
    </w:tr>
    <w:tr w:rsidR="00B10770" w:rsidRPr="00D90BE3" w14:paraId="1C06E369" w14:textId="77777777" w:rsidTr="00B44BDB">
      <w:tc>
        <w:tcPr>
          <w:tcW w:w="8188" w:type="dxa"/>
          <w:gridSpan w:val="2"/>
        </w:tcPr>
        <w:p w14:paraId="19DF56C5" w14:textId="77777777" w:rsidR="00B10770" w:rsidRPr="00D90BE3" w:rsidRDefault="00B10770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ascii="Arial" w:hAnsi="Arial" w:cs="Arial"/>
              <w:caps/>
              <w:sz w:val="16"/>
              <w:szCs w:val="16"/>
            </w:rPr>
          </w:pPr>
          <w:r w:rsidRPr="00D90BE3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pressmeddelande</w:t>
          </w:r>
        </w:p>
      </w:tc>
      <w:tc>
        <w:tcPr>
          <w:tcW w:w="2044" w:type="dxa"/>
        </w:tcPr>
        <w:p w14:paraId="28107FE3" w14:textId="10E8D96F" w:rsidR="00B10770" w:rsidRPr="00D90BE3" w:rsidRDefault="007A3C7C" w:rsidP="00371F95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2017</w:t>
          </w:r>
          <w:r w:rsidR="001601F4" w:rsidRPr="00D90BE3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 xml:space="preserve"> -</w:t>
          </w:r>
          <w:r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 xml:space="preserve"> 03</w:t>
          </w:r>
          <w:r w:rsidR="00371F95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 xml:space="preserve"> - 10</w:t>
          </w:r>
        </w:p>
      </w:tc>
    </w:tr>
  </w:tbl>
  <w:p w14:paraId="4F4EF29C" w14:textId="77777777" w:rsidR="00B10770" w:rsidRPr="00D90BE3" w:rsidRDefault="00B10770">
    <w:pPr>
      <w:pStyle w:val="Sidhuvu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8E5"/>
    <w:multiLevelType w:val="hybridMultilevel"/>
    <w:tmpl w:val="D076D092"/>
    <w:lvl w:ilvl="0" w:tplc="96F4A61A">
      <w:start w:val="2014"/>
      <w:numFmt w:val="bullet"/>
      <w:lvlText w:val="-"/>
      <w:lvlJc w:val="left"/>
      <w:pPr>
        <w:ind w:left="720" w:hanging="360"/>
      </w:pPr>
      <w:rPr>
        <w:rFonts w:ascii="Calibri" w:eastAsia="AppleColorEmoj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34"/>
    <w:rsid w:val="000B792F"/>
    <w:rsid w:val="001601F4"/>
    <w:rsid w:val="002031CE"/>
    <w:rsid w:val="00243F1E"/>
    <w:rsid w:val="002B6ADB"/>
    <w:rsid w:val="00371F95"/>
    <w:rsid w:val="003D065B"/>
    <w:rsid w:val="00563C1C"/>
    <w:rsid w:val="00620034"/>
    <w:rsid w:val="007A3C7C"/>
    <w:rsid w:val="007E0F96"/>
    <w:rsid w:val="00843434"/>
    <w:rsid w:val="0084648B"/>
    <w:rsid w:val="00AA73B0"/>
    <w:rsid w:val="00AB2EF7"/>
    <w:rsid w:val="00B10770"/>
    <w:rsid w:val="00BD5842"/>
    <w:rsid w:val="00C45944"/>
    <w:rsid w:val="00C57D76"/>
    <w:rsid w:val="00D90BE3"/>
    <w:rsid w:val="00DC2E6F"/>
    <w:rsid w:val="00F1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25B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0770"/>
  </w:style>
  <w:style w:type="paragraph" w:styleId="Sidfot">
    <w:name w:val="footer"/>
    <w:basedOn w:val="Normal"/>
    <w:link w:val="SidfotChar"/>
    <w:uiPriority w:val="99"/>
    <w:unhideWhenUsed/>
    <w:rsid w:val="00B1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0770"/>
  </w:style>
  <w:style w:type="table" w:styleId="Tabellrutnt">
    <w:name w:val="Table Grid"/>
    <w:basedOn w:val="Normaltabell"/>
    <w:rsid w:val="00B1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1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0770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autoRedefine/>
    <w:qFormat/>
    <w:rsid w:val="00B10770"/>
    <w:pPr>
      <w:pBdr>
        <w:bottom w:val="single" w:sz="8" w:space="4" w:color="4F81BD" w:themeColor="accent1"/>
      </w:pBd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300" w:line="240" w:lineRule="auto"/>
      <w:contextualSpacing/>
    </w:pPr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rsid w:val="00B10770"/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styleId="Betoning">
    <w:name w:val="Emphasis"/>
    <w:basedOn w:val="Standardstycketeckensnitt"/>
    <w:qFormat/>
    <w:rsid w:val="00B10770"/>
    <w:rPr>
      <w:i/>
      <w:iCs/>
    </w:rPr>
  </w:style>
  <w:style w:type="character" w:styleId="Stark">
    <w:name w:val="Strong"/>
    <w:basedOn w:val="Standardstycketeckensnitt"/>
    <w:qFormat/>
    <w:rsid w:val="00B10770"/>
    <w:rPr>
      <w:rFonts w:ascii="Arial" w:hAnsi="Arial"/>
      <w:b/>
      <w:bCs/>
      <w:sz w:val="22"/>
    </w:rPr>
  </w:style>
  <w:style w:type="character" w:styleId="Hyperlnk">
    <w:name w:val="Hyperlink"/>
    <w:basedOn w:val="Standardstycketeckensnitt"/>
    <w:semiHidden/>
    <w:rsid w:val="0062003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B2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0770"/>
  </w:style>
  <w:style w:type="paragraph" w:styleId="Sidfot">
    <w:name w:val="footer"/>
    <w:basedOn w:val="Normal"/>
    <w:link w:val="SidfotChar"/>
    <w:uiPriority w:val="99"/>
    <w:unhideWhenUsed/>
    <w:rsid w:val="00B1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0770"/>
  </w:style>
  <w:style w:type="table" w:styleId="Tabellrutnt">
    <w:name w:val="Table Grid"/>
    <w:basedOn w:val="Normaltabell"/>
    <w:rsid w:val="00B1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1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0770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autoRedefine/>
    <w:qFormat/>
    <w:rsid w:val="00B10770"/>
    <w:pPr>
      <w:pBdr>
        <w:bottom w:val="single" w:sz="8" w:space="4" w:color="4F81BD" w:themeColor="accent1"/>
      </w:pBd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300" w:line="240" w:lineRule="auto"/>
      <w:contextualSpacing/>
    </w:pPr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rsid w:val="00B10770"/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styleId="Betoning">
    <w:name w:val="Emphasis"/>
    <w:basedOn w:val="Standardstycketeckensnitt"/>
    <w:qFormat/>
    <w:rsid w:val="00B10770"/>
    <w:rPr>
      <w:i/>
      <w:iCs/>
    </w:rPr>
  </w:style>
  <w:style w:type="character" w:styleId="Stark">
    <w:name w:val="Strong"/>
    <w:basedOn w:val="Standardstycketeckensnitt"/>
    <w:qFormat/>
    <w:rsid w:val="00B10770"/>
    <w:rPr>
      <w:rFonts w:ascii="Arial" w:hAnsi="Arial"/>
      <w:b/>
      <w:bCs/>
      <w:sz w:val="22"/>
    </w:rPr>
  </w:style>
  <w:style w:type="character" w:styleId="Hyperlnk">
    <w:name w:val="Hyperlink"/>
    <w:basedOn w:val="Standardstycketeckensnitt"/>
    <w:semiHidden/>
    <w:rsid w:val="0062003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B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lin.rosqvist@mdh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isitvasteras.se/" TargetMode="External"/><Relationship Id="rId1" Type="http://schemas.openxmlformats.org/officeDocument/2006/relationships/hyperlink" Target="http://vasterasmarknadnaringsliv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CCE2-FF63-4230-BB95-6375C7F6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Gosch, Jennifer</dc:creator>
  <cp:lastModifiedBy>Gosch, Jennifer</cp:lastModifiedBy>
  <cp:revision>2</cp:revision>
  <dcterms:created xsi:type="dcterms:W3CDTF">2017-03-10T06:32:00Z</dcterms:created>
  <dcterms:modified xsi:type="dcterms:W3CDTF">2017-03-10T06:32:00Z</dcterms:modified>
</cp:coreProperties>
</file>