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1A" w:rsidRDefault="004B752F" w:rsidP="00F00206">
      <w:pPr>
        <w:pStyle w:val="Header"/>
        <w:rPr>
          <w:noProof/>
          <w:lang w:val="sv-SE"/>
        </w:rPr>
      </w:pPr>
      <w:r>
        <w:rPr>
          <w:noProof/>
          <w:lang w:val="sv-SE" w:eastAsia="sv-SE"/>
        </w:rPr>
        <w:drawing>
          <wp:anchor distT="0" distB="0" distL="114300" distR="114300" simplePos="0" relativeHeight="251659264" behindDoc="0" locked="0" layoutInCell="0" allowOverlap="1">
            <wp:simplePos x="0" y="0"/>
            <wp:positionH relativeFrom="column">
              <wp:posOffset>-5080</wp:posOffset>
            </wp:positionH>
            <wp:positionV relativeFrom="paragraph">
              <wp:posOffset>127000</wp:posOffset>
            </wp:positionV>
            <wp:extent cx="1181100" cy="397510"/>
            <wp:effectExtent l="19050" t="0" r="0" b="0"/>
            <wp:wrapThrough wrapText="bothSides">
              <wp:wrapPolygon edited="0">
                <wp:start x="-348" y="0"/>
                <wp:lineTo x="-348" y="20703"/>
                <wp:lineTo x="21600" y="20703"/>
                <wp:lineTo x="21600" y="0"/>
                <wp:lineTo x="-348" y="0"/>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397510"/>
                    </a:xfrm>
                    <a:prstGeom prst="rect">
                      <a:avLst/>
                    </a:prstGeom>
                    <a:noFill/>
                  </pic:spPr>
                </pic:pic>
              </a:graphicData>
            </a:graphic>
          </wp:anchor>
        </w:drawing>
      </w:r>
      <w:r w:rsidR="00000038">
        <w:rPr>
          <w:noProof/>
          <w:lang w:val="sv-SE"/>
        </w:rPr>
        <w:t xml:space="preserve">            </w:t>
      </w:r>
      <w:r w:rsidR="00E0221A">
        <w:rPr>
          <w:noProof/>
          <w:lang w:val="sv-SE"/>
        </w:rPr>
        <w:t xml:space="preserve">      </w:t>
      </w:r>
      <w:r w:rsidR="00000038">
        <w:rPr>
          <w:noProof/>
          <w:lang w:val="sv-SE"/>
        </w:rPr>
        <w:t xml:space="preserve">   </w:t>
      </w:r>
      <w:r w:rsidR="00E0221A">
        <w:rPr>
          <w:noProof/>
          <w:lang w:val="sv-SE"/>
        </w:rPr>
        <w:t xml:space="preserve">              </w:t>
      </w:r>
      <w:r w:rsidR="00000038">
        <w:rPr>
          <w:noProof/>
          <w:lang w:val="sv-SE"/>
        </w:rPr>
        <w:t xml:space="preserve"> </w:t>
      </w:r>
    </w:p>
    <w:p w:rsidR="00C01FCA" w:rsidRPr="00E0221A" w:rsidRDefault="00E0221A" w:rsidP="00E0221A">
      <w:pPr>
        <w:pStyle w:val="Header"/>
        <w:rPr>
          <w:noProof/>
          <w:lang w:val="sv-SE"/>
        </w:rPr>
      </w:pPr>
      <w:r>
        <w:rPr>
          <w:noProof/>
          <w:lang w:val="sv-SE"/>
        </w:rPr>
        <w:tab/>
        <w:t xml:space="preserve">                                                                  </w:t>
      </w:r>
      <w:r>
        <w:rPr>
          <w:noProof/>
          <w:lang w:val="sv-SE"/>
        </w:rPr>
        <w:tab/>
      </w:r>
      <w:r w:rsidR="00000038">
        <w:rPr>
          <w:noProof/>
          <w:lang w:val="sv-SE"/>
        </w:rPr>
        <w:t xml:space="preserve">  </w:t>
      </w:r>
      <w:r w:rsidR="004B752F" w:rsidRPr="00BA2C7B">
        <w:rPr>
          <w:noProof/>
          <w:lang w:val="sv-SE"/>
        </w:rPr>
        <w:t xml:space="preserve"> </w:t>
      </w:r>
    </w:p>
    <w:p w:rsidR="00C01FCA" w:rsidRPr="00E0221A" w:rsidRDefault="00C01FCA" w:rsidP="00F00206">
      <w:pPr>
        <w:pStyle w:val="Header"/>
        <w:rPr>
          <w:noProof/>
          <w:lang w:val="sv-SE"/>
        </w:rPr>
      </w:pPr>
    </w:p>
    <w:p w:rsidR="00F00206" w:rsidRPr="00E0221A" w:rsidRDefault="004B752F" w:rsidP="00E0221A">
      <w:pPr>
        <w:pStyle w:val="Header"/>
        <w:rPr>
          <w:lang w:val="sv-SE"/>
        </w:rPr>
      </w:pPr>
      <w:r w:rsidRPr="00BA2C7B">
        <w:rPr>
          <w:noProof/>
          <w:lang w:val="sv-SE"/>
        </w:rPr>
        <w:t xml:space="preserve">      </w:t>
      </w:r>
      <w:r w:rsidR="00A25B3F" w:rsidRPr="00BA2C7B">
        <w:rPr>
          <w:noProof/>
          <w:lang w:val="sv-SE"/>
        </w:rPr>
        <w:t xml:space="preserve">  </w:t>
      </w:r>
      <w:r w:rsidR="00000038">
        <w:rPr>
          <w:noProof/>
          <w:lang w:val="sv-SE"/>
        </w:rPr>
        <w:t xml:space="preserve"> </w:t>
      </w:r>
      <w:r w:rsidR="00A25B3F" w:rsidRPr="00BA2C7B">
        <w:rPr>
          <w:noProof/>
          <w:lang w:val="sv-SE"/>
        </w:rPr>
        <w:t xml:space="preserve">  </w:t>
      </w:r>
      <w:r w:rsidRPr="00BA2C7B">
        <w:rPr>
          <w:noProof/>
          <w:lang w:val="sv-SE"/>
        </w:rPr>
        <w:t xml:space="preserve">    </w:t>
      </w:r>
      <w:r w:rsidR="00806EE8">
        <w:rPr>
          <w:noProof/>
          <w:lang w:val="sv-SE"/>
        </w:rPr>
        <w:t xml:space="preserve">  </w:t>
      </w:r>
      <w:r w:rsidRPr="00BA2C7B">
        <w:rPr>
          <w:noProof/>
          <w:lang w:val="sv-SE"/>
        </w:rPr>
        <w:t xml:space="preserve">                                                      </w:t>
      </w:r>
      <w:r w:rsidR="00223340" w:rsidRPr="00223340">
        <w:rPr>
          <w:rFonts w:ascii="Verdana" w:hAnsi="Verdana"/>
          <w:noProof/>
          <w:sz w:val="20"/>
          <w:lang w:val="sv-SE"/>
        </w:rPr>
        <w:t xml:space="preserve">    </w:t>
      </w:r>
      <w:r w:rsidR="00223340" w:rsidRPr="00223340">
        <w:rPr>
          <w:rFonts w:ascii="Verdana" w:hAnsi="Verdana"/>
          <w:sz w:val="20"/>
          <w:lang w:val="sv-SE"/>
        </w:rPr>
        <w:t xml:space="preserve"> </w:t>
      </w:r>
    </w:p>
    <w:p w:rsidR="0039031B" w:rsidRDefault="0039031B" w:rsidP="005C1694">
      <w:pPr>
        <w:rPr>
          <w:rFonts w:ascii="Verdana" w:hAnsi="Verdana"/>
          <w:sz w:val="20"/>
          <w:szCs w:val="20"/>
          <w:lang w:val="sv-SE"/>
        </w:rPr>
      </w:pPr>
      <w:r>
        <w:rPr>
          <w:rFonts w:ascii="Verdana" w:hAnsi="Verdana"/>
          <w:sz w:val="20"/>
          <w:szCs w:val="20"/>
          <w:lang w:val="sv-SE"/>
        </w:rPr>
        <w:t xml:space="preserve">IKEA </w:t>
      </w:r>
      <w:r w:rsidR="00E0221A" w:rsidRPr="00E0221A">
        <w:rPr>
          <w:rFonts w:ascii="Verdana" w:hAnsi="Verdana"/>
          <w:sz w:val="20"/>
          <w:szCs w:val="20"/>
          <w:lang w:val="sv-SE"/>
        </w:rPr>
        <w:t>Svenska Försäljnings AB</w:t>
      </w:r>
      <w:r w:rsidR="00E0221A" w:rsidRPr="00E0221A">
        <w:rPr>
          <w:rFonts w:ascii="Verdana" w:hAnsi="Verdana"/>
          <w:sz w:val="20"/>
          <w:szCs w:val="20"/>
          <w:lang w:val="sv-SE"/>
        </w:rPr>
        <w:tab/>
      </w:r>
      <w:r w:rsidR="00E0221A" w:rsidRPr="00E0221A">
        <w:rPr>
          <w:rFonts w:ascii="Verdana" w:hAnsi="Verdana"/>
          <w:sz w:val="20"/>
          <w:szCs w:val="20"/>
          <w:lang w:val="sv-SE"/>
        </w:rPr>
        <w:tab/>
      </w:r>
      <w:r w:rsidR="00E0221A" w:rsidRPr="00E0221A">
        <w:rPr>
          <w:rFonts w:ascii="Verdana" w:hAnsi="Verdana"/>
          <w:sz w:val="20"/>
          <w:szCs w:val="20"/>
          <w:lang w:val="sv-SE"/>
        </w:rPr>
        <w:tab/>
      </w:r>
      <w:r w:rsidR="00E0221A" w:rsidRPr="00E0221A">
        <w:rPr>
          <w:rFonts w:ascii="Verdana" w:hAnsi="Verdana"/>
          <w:sz w:val="20"/>
          <w:szCs w:val="20"/>
          <w:lang w:val="sv-SE"/>
        </w:rPr>
        <w:tab/>
      </w:r>
      <w:r w:rsidR="00E0221A" w:rsidRPr="00E0221A">
        <w:rPr>
          <w:rFonts w:ascii="Verdana" w:hAnsi="Verdana"/>
          <w:sz w:val="20"/>
          <w:szCs w:val="20"/>
          <w:lang w:val="sv-SE"/>
        </w:rPr>
        <w:tab/>
      </w:r>
      <w:r w:rsidR="00E0221A" w:rsidRPr="00E0221A">
        <w:rPr>
          <w:rFonts w:ascii="Verdana" w:hAnsi="Verdana"/>
          <w:sz w:val="20"/>
          <w:szCs w:val="20"/>
          <w:lang w:val="sv-SE"/>
        </w:rPr>
        <w:tab/>
        <w:t xml:space="preserve">         </w:t>
      </w:r>
    </w:p>
    <w:p w:rsidR="00E0221A" w:rsidRPr="00E0221A" w:rsidRDefault="00E0221A" w:rsidP="005C1694">
      <w:pPr>
        <w:rPr>
          <w:rFonts w:ascii="Verdana" w:hAnsi="Verdana"/>
          <w:sz w:val="20"/>
          <w:szCs w:val="20"/>
          <w:lang w:val="sv-SE"/>
        </w:rPr>
      </w:pPr>
      <w:r w:rsidRPr="00E0221A">
        <w:rPr>
          <w:rFonts w:ascii="Verdana" w:hAnsi="Verdana"/>
          <w:sz w:val="20"/>
          <w:szCs w:val="20"/>
          <w:lang w:val="sv-SE"/>
        </w:rPr>
        <w:t>IKEA Centres</w:t>
      </w:r>
    </w:p>
    <w:p w:rsidR="00E0221A" w:rsidRDefault="00E0221A" w:rsidP="005C1694">
      <w:pPr>
        <w:rPr>
          <w:rFonts w:ascii="Verdana" w:hAnsi="Verdana"/>
          <w:sz w:val="20"/>
          <w:szCs w:val="20"/>
          <w:lang w:val="sv-SE"/>
        </w:rPr>
      </w:pPr>
    </w:p>
    <w:p w:rsidR="0016131E" w:rsidRPr="004A6596" w:rsidRDefault="00223299" w:rsidP="005C1694">
      <w:pPr>
        <w:rPr>
          <w:rFonts w:ascii="Verdana" w:hAnsi="Verdana"/>
          <w:b/>
          <w:sz w:val="28"/>
          <w:szCs w:val="28"/>
          <w:lang w:val="sv-SE"/>
        </w:rPr>
      </w:pPr>
      <w:r w:rsidRPr="004A6596">
        <w:rPr>
          <w:rFonts w:ascii="Verdana" w:hAnsi="Verdana"/>
          <w:sz w:val="20"/>
          <w:szCs w:val="20"/>
          <w:lang w:val="sv-SE"/>
        </w:rPr>
        <w:t>PRESSMEDDELANDE</w:t>
      </w:r>
      <w:r w:rsidR="005C1694" w:rsidRPr="004A6596">
        <w:rPr>
          <w:rFonts w:ascii="Verdana" w:hAnsi="Verdana"/>
          <w:b/>
          <w:sz w:val="20"/>
          <w:szCs w:val="20"/>
          <w:lang w:val="sv-SE"/>
        </w:rPr>
        <w:tab/>
      </w:r>
      <w:r w:rsidR="005C1694" w:rsidRPr="004A6596">
        <w:rPr>
          <w:rFonts w:ascii="Verdana" w:hAnsi="Verdana"/>
          <w:b/>
          <w:sz w:val="20"/>
          <w:szCs w:val="20"/>
          <w:lang w:val="sv-SE"/>
        </w:rPr>
        <w:tab/>
      </w:r>
      <w:r w:rsidR="005C1694" w:rsidRPr="004A6596">
        <w:rPr>
          <w:rFonts w:ascii="Verdana" w:hAnsi="Verdana"/>
          <w:b/>
          <w:sz w:val="20"/>
          <w:szCs w:val="20"/>
          <w:lang w:val="sv-SE"/>
        </w:rPr>
        <w:tab/>
      </w:r>
      <w:r w:rsidR="005C1694" w:rsidRPr="004A6596">
        <w:rPr>
          <w:rFonts w:ascii="Verdana" w:hAnsi="Verdana"/>
          <w:b/>
          <w:sz w:val="20"/>
          <w:szCs w:val="20"/>
          <w:lang w:val="sv-SE"/>
        </w:rPr>
        <w:tab/>
      </w:r>
      <w:r w:rsidR="000F0597" w:rsidRPr="004A6596">
        <w:rPr>
          <w:rFonts w:ascii="Verdana" w:hAnsi="Verdana"/>
          <w:b/>
          <w:sz w:val="20"/>
          <w:szCs w:val="20"/>
          <w:lang w:val="sv-SE"/>
        </w:rPr>
        <w:tab/>
      </w:r>
      <w:r w:rsidR="000F0597" w:rsidRPr="004A6596">
        <w:rPr>
          <w:rFonts w:ascii="Verdana" w:hAnsi="Verdana"/>
          <w:b/>
          <w:sz w:val="20"/>
          <w:szCs w:val="20"/>
          <w:lang w:val="sv-SE"/>
        </w:rPr>
        <w:tab/>
      </w:r>
      <w:r w:rsidR="005C1694" w:rsidRPr="004A6596">
        <w:rPr>
          <w:rFonts w:ascii="Verdana" w:hAnsi="Verdana"/>
          <w:b/>
          <w:sz w:val="20"/>
          <w:szCs w:val="20"/>
          <w:lang w:val="sv-SE"/>
        </w:rPr>
        <w:tab/>
      </w:r>
      <w:r w:rsidR="00000038">
        <w:rPr>
          <w:rFonts w:ascii="Verdana" w:hAnsi="Verdana"/>
          <w:b/>
          <w:sz w:val="20"/>
          <w:szCs w:val="20"/>
          <w:lang w:val="sv-SE"/>
        </w:rPr>
        <w:t xml:space="preserve">          </w:t>
      </w:r>
      <w:r w:rsidR="00E0221A" w:rsidRPr="00E0221A">
        <w:rPr>
          <w:rFonts w:ascii="Verdana" w:hAnsi="Verdana"/>
          <w:sz w:val="20"/>
          <w:szCs w:val="20"/>
          <w:lang w:val="sv-SE"/>
        </w:rPr>
        <w:t>17</w:t>
      </w:r>
      <w:r w:rsidR="007E3B30" w:rsidRPr="00E0221A">
        <w:rPr>
          <w:rFonts w:ascii="Verdana" w:hAnsi="Verdana"/>
          <w:sz w:val="20"/>
          <w:szCs w:val="20"/>
          <w:lang w:val="sv-SE"/>
        </w:rPr>
        <w:t xml:space="preserve"> </w:t>
      </w:r>
      <w:r w:rsidR="00E846CF" w:rsidRPr="00E0221A">
        <w:rPr>
          <w:rFonts w:ascii="Verdana" w:hAnsi="Verdana"/>
          <w:sz w:val="20"/>
          <w:szCs w:val="20"/>
          <w:lang w:val="sv-SE"/>
        </w:rPr>
        <w:t>juni</w:t>
      </w:r>
      <w:r w:rsidR="00F16903" w:rsidRPr="00E0221A">
        <w:rPr>
          <w:rFonts w:ascii="Verdana" w:hAnsi="Verdana"/>
          <w:sz w:val="20"/>
          <w:szCs w:val="20"/>
          <w:lang w:val="sv-SE"/>
        </w:rPr>
        <w:t xml:space="preserve"> </w:t>
      </w:r>
      <w:r w:rsidR="003742CF" w:rsidRPr="00E0221A">
        <w:rPr>
          <w:rFonts w:ascii="Verdana" w:hAnsi="Verdana"/>
          <w:sz w:val="20"/>
          <w:szCs w:val="20"/>
          <w:lang w:val="sv-SE"/>
        </w:rPr>
        <w:t>201</w:t>
      </w:r>
      <w:r w:rsidR="00722801" w:rsidRPr="00E0221A">
        <w:rPr>
          <w:rFonts w:ascii="Verdana" w:hAnsi="Verdana"/>
          <w:sz w:val="20"/>
          <w:szCs w:val="20"/>
          <w:lang w:val="sv-SE"/>
        </w:rPr>
        <w:t>4</w:t>
      </w:r>
    </w:p>
    <w:p w:rsidR="00E846CF" w:rsidRDefault="00E846CF" w:rsidP="004A6596">
      <w:pPr>
        <w:rPr>
          <w:rFonts w:ascii="Verdana" w:eastAsia="Times New Roman" w:hAnsi="Verdana"/>
          <w:b/>
          <w:sz w:val="36"/>
          <w:szCs w:val="32"/>
          <w:lang w:val="sv-SE" w:eastAsia="sv-SE"/>
        </w:rPr>
      </w:pPr>
    </w:p>
    <w:p w:rsidR="007E3B30" w:rsidRPr="002F40FC" w:rsidRDefault="00583872" w:rsidP="004A6596">
      <w:pPr>
        <w:rPr>
          <w:rFonts w:ascii="Verdana" w:eastAsia="Times New Roman" w:hAnsi="Verdana"/>
          <w:b/>
          <w:sz w:val="48"/>
          <w:szCs w:val="32"/>
          <w:lang w:val="sv-SE" w:eastAsia="sv-SE"/>
        </w:rPr>
      </w:pPr>
      <w:r w:rsidRPr="002F40FC">
        <w:rPr>
          <w:rFonts w:ascii="Verdana" w:eastAsia="Times New Roman" w:hAnsi="Verdana"/>
          <w:b/>
          <w:sz w:val="48"/>
          <w:szCs w:val="32"/>
          <w:lang w:val="sv-SE" w:eastAsia="sv-SE"/>
        </w:rPr>
        <w:t>Samråd för</w:t>
      </w:r>
      <w:r w:rsidR="000B233E" w:rsidRPr="002F40FC">
        <w:rPr>
          <w:rFonts w:ascii="Verdana" w:eastAsia="Times New Roman" w:hAnsi="Verdana"/>
          <w:b/>
          <w:sz w:val="48"/>
          <w:szCs w:val="32"/>
          <w:lang w:val="sv-SE" w:eastAsia="sv-SE"/>
        </w:rPr>
        <w:t xml:space="preserve"> Kållered Köpstad</w:t>
      </w:r>
      <w:r w:rsidR="001E0D2B" w:rsidRPr="002F40FC">
        <w:rPr>
          <w:rFonts w:ascii="Verdana" w:eastAsia="Times New Roman" w:hAnsi="Verdana"/>
          <w:b/>
          <w:sz w:val="48"/>
          <w:szCs w:val="32"/>
          <w:lang w:val="sv-SE" w:eastAsia="sv-SE"/>
        </w:rPr>
        <w:t xml:space="preserve"> </w:t>
      </w:r>
    </w:p>
    <w:p w:rsidR="000F4426" w:rsidRPr="007239A3" w:rsidRDefault="000F4426" w:rsidP="00155E83">
      <w:pPr>
        <w:tabs>
          <w:tab w:val="num" w:pos="0"/>
        </w:tabs>
        <w:rPr>
          <w:rFonts w:ascii="Verdana" w:hAnsi="Verdana"/>
          <w:b/>
          <w:sz w:val="20"/>
          <w:szCs w:val="20"/>
          <w:highlight w:val="yellow"/>
          <w:lang w:val="sv-SE"/>
        </w:rPr>
      </w:pPr>
    </w:p>
    <w:p w:rsidR="00583872" w:rsidRDefault="005B414F" w:rsidP="000B233E">
      <w:pPr>
        <w:tabs>
          <w:tab w:val="num" w:pos="0"/>
        </w:tabs>
        <w:rPr>
          <w:rFonts w:ascii="Verdana" w:hAnsi="Verdana"/>
          <w:b/>
          <w:sz w:val="20"/>
          <w:szCs w:val="20"/>
          <w:lang w:val="sv-SE"/>
        </w:rPr>
      </w:pPr>
      <w:r>
        <w:rPr>
          <w:rFonts w:ascii="Verdana" w:hAnsi="Verdana"/>
          <w:b/>
          <w:sz w:val="20"/>
          <w:szCs w:val="20"/>
          <w:lang w:val="sv-SE"/>
        </w:rPr>
        <w:t xml:space="preserve">Efter ett nära och bra samarbete med </w:t>
      </w:r>
      <w:r w:rsidRPr="000B233E">
        <w:rPr>
          <w:rFonts w:ascii="Verdana" w:hAnsi="Verdana"/>
          <w:b/>
          <w:sz w:val="20"/>
          <w:szCs w:val="20"/>
          <w:lang w:val="sv-SE"/>
        </w:rPr>
        <w:t>Mölndal</w:t>
      </w:r>
      <w:r>
        <w:rPr>
          <w:rFonts w:ascii="Verdana" w:hAnsi="Verdana"/>
          <w:b/>
          <w:sz w:val="20"/>
          <w:szCs w:val="20"/>
          <w:lang w:val="sv-SE"/>
        </w:rPr>
        <w:t>s</w:t>
      </w:r>
      <w:r w:rsidRPr="000B233E">
        <w:rPr>
          <w:rFonts w:ascii="Verdana" w:hAnsi="Verdana"/>
          <w:b/>
          <w:sz w:val="20"/>
          <w:szCs w:val="20"/>
          <w:lang w:val="sv-SE"/>
        </w:rPr>
        <w:t xml:space="preserve"> </w:t>
      </w:r>
      <w:r>
        <w:rPr>
          <w:rFonts w:ascii="Verdana" w:hAnsi="Verdana"/>
          <w:b/>
          <w:sz w:val="20"/>
          <w:szCs w:val="20"/>
          <w:lang w:val="sv-SE"/>
        </w:rPr>
        <w:t>stad</w:t>
      </w:r>
      <w:r w:rsidRPr="00583872">
        <w:rPr>
          <w:rFonts w:ascii="Verdana" w:hAnsi="Verdana"/>
          <w:b/>
          <w:sz w:val="20"/>
          <w:szCs w:val="20"/>
          <w:lang w:val="sv-SE"/>
        </w:rPr>
        <w:t xml:space="preserve"> </w:t>
      </w:r>
      <w:r>
        <w:rPr>
          <w:rFonts w:ascii="Verdana" w:hAnsi="Verdana"/>
          <w:b/>
          <w:sz w:val="20"/>
          <w:szCs w:val="20"/>
          <w:lang w:val="sv-SE"/>
        </w:rPr>
        <w:t>är p</w:t>
      </w:r>
      <w:r w:rsidR="00583872" w:rsidRPr="00583872">
        <w:rPr>
          <w:rFonts w:ascii="Verdana" w:hAnsi="Verdana"/>
          <w:b/>
          <w:sz w:val="20"/>
          <w:szCs w:val="20"/>
          <w:lang w:val="sv-SE"/>
        </w:rPr>
        <w:t>lanförslag</w:t>
      </w:r>
      <w:r w:rsidR="00E846CF">
        <w:rPr>
          <w:rFonts w:ascii="Verdana" w:hAnsi="Verdana"/>
          <w:b/>
          <w:sz w:val="20"/>
          <w:szCs w:val="20"/>
          <w:lang w:val="sv-SE"/>
        </w:rPr>
        <w:t>et</w:t>
      </w:r>
      <w:r w:rsidR="00275D56">
        <w:rPr>
          <w:rFonts w:ascii="Verdana" w:hAnsi="Verdana"/>
          <w:b/>
          <w:sz w:val="20"/>
          <w:szCs w:val="20"/>
          <w:lang w:val="sv-SE"/>
        </w:rPr>
        <w:t xml:space="preserve"> för Kållered</w:t>
      </w:r>
      <w:r w:rsidR="00583872" w:rsidRPr="00583872">
        <w:rPr>
          <w:rFonts w:ascii="Verdana" w:hAnsi="Verdana"/>
          <w:b/>
          <w:sz w:val="20"/>
          <w:szCs w:val="20"/>
          <w:lang w:val="sv-SE"/>
        </w:rPr>
        <w:t xml:space="preserve"> köpstad </w:t>
      </w:r>
      <w:r w:rsidR="00583872">
        <w:rPr>
          <w:rFonts w:ascii="Verdana" w:hAnsi="Verdana"/>
          <w:b/>
          <w:sz w:val="20"/>
          <w:szCs w:val="20"/>
          <w:lang w:val="sv-SE"/>
        </w:rPr>
        <w:t>klart. F</w:t>
      </w:r>
      <w:r w:rsidR="00583872" w:rsidRPr="00583872">
        <w:rPr>
          <w:rFonts w:ascii="Verdana" w:hAnsi="Verdana"/>
          <w:b/>
          <w:sz w:val="20"/>
          <w:szCs w:val="20"/>
          <w:lang w:val="sv-SE"/>
        </w:rPr>
        <w:t xml:space="preserve">örslaget syftar till att förbättra förutsättningarna för handeln genom att skapa ett mer attraktivt och funktionellt handelsområde, allt inom det redan befintliga handelsområdet Kållered köpstad. </w:t>
      </w:r>
    </w:p>
    <w:p w:rsidR="0039031B" w:rsidRDefault="0039031B" w:rsidP="000B233E">
      <w:pPr>
        <w:tabs>
          <w:tab w:val="num" w:pos="0"/>
        </w:tabs>
        <w:rPr>
          <w:rFonts w:ascii="Verdana" w:hAnsi="Verdana"/>
          <w:b/>
          <w:sz w:val="20"/>
          <w:szCs w:val="20"/>
          <w:lang w:val="sv-SE"/>
        </w:rPr>
      </w:pPr>
    </w:p>
    <w:p w:rsidR="0039031B" w:rsidRPr="0039031B" w:rsidRDefault="0039031B" w:rsidP="000B233E">
      <w:pPr>
        <w:tabs>
          <w:tab w:val="num" w:pos="0"/>
        </w:tabs>
        <w:rPr>
          <w:rFonts w:ascii="Verdana" w:hAnsi="Verdana"/>
          <w:sz w:val="20"/>
          <w:szCs w:val="20"/>
          <w:lang w:val="sv-SE"/>
        </w:rPr>
      </w:pPr>
      <w:r>
        <w:rPr>
          <w:rFonts w:ascii="Verdana" w:hAnsi="Verdana"/>
          <w:sz w:val="20"/>
          <w:szCs w:val="20"/>
          <w:lang w:val="sv-SE"/>
        </w:rPr>
        <w:t xml:space="preserve">Mölndals stad bjuder in allmänheten </w:t>
      </w:r>
      <w:r w:rsidRPr="00FA355F">
        <w:rPr>
          <w:rFonts w:ascii="Verdana" w:hAnsi="Verdana"/>
          <w:sz w:val="20"/>
          <w:szCs w:val="20"/>
          <w:lang w:val="sv-SE"/>
        </w:rPr>
        <w:t xml:space="preserve">till samråd mellan den 25 juni och 27 augusti. </w:t>
      </w:r>
    </w:p>
    <w:p w:rsidR="00583872" w:rsidRPr="00E846CF" w:rsidRDefault="00583872" w:rsidP="000B233E">
      <w:pPr>
        <w:tabs>
          <w:tab w:val="num" w:pos="0"/>
        </w:tabs>
        <w:rPr>
          <w:rFonts w:ascii="Verdana" w:hAnsi="Verdana"/>
          <w:b/>
          <w:sz w:val="20"/>
          <w:szCs w:val="20"/>
          <w:lang w:val="sv-SE"/>
        </w:rPr>
      </w:pPr>
    </w:p>
    <w:p w:rsidR="00583872" w:rsidRPr="00E846CF" w:rsidRDefault="00275D56" w:rsidP="00583872">
      <w:pPr>
        <w:rPr>
          <w:rFonts w:ascii="Verdana" w:hAnsi="Verdana"/>
          <w:sz w:val="20"/>
          <w:szCs w:val="20"/>
          <w:lang w:val="sv-SE"/>
        </w:rPr>
      </w:pPr>
      <w:r w:rsidRPr="00E846CF">
        <w:rPr>
          <w:rFonts w:ascii="Verdana" w:hAnsi="Verdana"/>
          <w:sz w:val="20"/>
          <w:szCs w:val="20"/>
          <w:lang w:val="sv-SE"/>
        </w:rPr>
        <w:t>–</w:t>
      </w:r>
      <w:r w:rsidR="00583872" w:rsidRPr="00E846CF">
        <w:rPr>
          <w:rFonts w:ascii="Verdana" w:hAnsi="Verdana"/>
          <w:sz w:val="20"/>
          <w:szCs w:val="20"/>
          <w:lang w:val="sv-SE"/>
        </w:rPr>
        <w:t xml:space="preserve"> En nyckel i </w:t>
      </w:r>
      <w:r w:rsidR="00583872" w:rsidRPr="00E846CF">
        <w:rPr>
          <w:rStyle w:val="A3"/>
          <w:rFonts w:ascii="Verdana" w:hAnsi="Verdana"/>
          <w:sz w:val="20"/>
          <w:szCs w:val="20"/>
          <w:lang w:val="sv-SE"/>
        </w:rPr>
        <w:t>plan</w:t>
      </w:r>
      <w:r w:rsidR="00E846CF">
        <w:rPr>
          <w:rStyle w:val="A3"/>
          <w:rFonts w:ascii="Verdana" w:hAnsi="Verdana"/>
          <w:sz w:val="20"/>
          <w:szCs w:val="20"/>
          <w:lang w:val="sv-SE"/>
        </w:rPr>
        <w:t>en</w:t>
      </w:r>
      <w:r w:rsidR="00583872" w:rsidRPr="00E846CF">
        <w:rPr>
          <w:rStyle w:val="A3"/>
          <w:rFonts w:ascii="Verdana" w:hAnsi="Verdana"/>
          <w:sz w:val="20"/>
          <w:szCs w:val="20"/>
          <w:lang w:val="sv-SE"/>
        </w:rPr>
        <w:t xml:space="preserve"> är </w:t>
      </w:r>
      <w:r w:rsidR="00E846CF" w:rsidRPr="00E846CF">
        <w:rPr>
          <w:rStyle w:val="A3"/>
          <w:rFonts w:ascii="Verdana" w:hAnsi="Verdana"/>
          <w:sz w:val="20"/>
          <w:szCs w:val="20"/>
          <w:lang w:val="sv-SE"/>
        </w:rPr>
        <w:t xml:space="preserve">ett nytt IKEA </w:t>
      </w:r>
      <w:r w:rsidR="00583872" w:rsidRPr="00E846CF">
        <w:rPr>
          <w:rStyle w:val="A3"/>
          <w:rFonts w:ascii="Verdana" w:hAnsi="Verdana"/>
          <w:sz w:val="20"/>
          <w:szCs w:val="20"/>
          <w:lang w:val="sv-SE"/>
        </w:rPr>
        <w:t xml:space="preserve">varuhus </w:t>
      </w:r>
      <w:r w:rsidR="00E846CF" w:rsidRPr="00E846CF">
        <w:rPr>
          <w:rStyle w:val="A3"/>
          <w:rFonts w:ascii="Verdana" w:hAnsi="Verdana"/>
          <w:sz w:val="20"/>
          <w:szCs w:val="20"/>
          <w:lang w:val="sv-SE"/>
        </w:rPr>
        <w:t>som är ihopkopplat med</w:t>
      </w:r>
      <w:r w:rsidR="00C01FCA">
        <w:rPr>
          <w:rStyle w:val="A3"/>
          <w:rFonts w:ascii="Verdana" w:hAnsi="Verdana"/>
          <w:sz w:val="20"/>
          <w:szCs w:val="20"/>
          <w:lang w:val="sv-SE"/>
        </w:rPr>
        <w:t xml:space="preserve"> ett</w:t>
      </w:r>
      <w:r>
        <w:rPr>
          <w:rStyle w:val="A3"/>
          <w:rFonts w:ascii="Verdana" w:hAnsi="Verdana"/>
          <w:sz w:val="20"/>
          <w:szCs w:val="20"/>
          <w:lang w:val="sv-SE"/>
        </w:rPr>
        <w:t xml:space="preserve"> IKEA Centres</w:t>
      </w:r>
      <w:r w:rsidR="00C01FCA">
        <w:rPr>
          <w:rStyle w:val="A3"/>
          <w:rFonts w:ascii="Verdana" w:hAnsi="Verdana"/>
          <w:sz w:val="20"/>
          <w:szCs w:val="20"/>
          <w:lang w:val="sv-SE"/>
        </w:rPr>
        <w:t xml:space="preserve"> shoppingcenter</w:t>
      </w:r>
      <w:r w:rsidR="00E846CF" w:rsidRPr="00E846CF">
        <w:rPr>
          <w:rStyle w:val="A3"/>
          <w:rFonts w:ascii="Verdana" w:hAnsi="Verdana"/>
          <w:sz w:val="20"/>
          <w:szCs w:val="20"/>
          <w:lang w:val="sv-SE"/>
        </w:rPr>
        <w:t>, allt</w:t>
      </w:r>
      <w:r w:rsidR="00583872" w:rsidRPr="00E846CF">
        <w:rPr>
          <w:rStyle w:val="A3"/>
          <w:rFonts w:ascii="Verdana" w:hAnsi="Verdana"/>
          <w:sz w:val="20"/>
          <w:szCs w:val="20"/>
          <w:lang w:val="sv-SE"/>
        </w:rPr>
        <w:t xml:space="preserve"> inom det redan befintliga handelsområdet. </w:t>
      </w:r>
      <w:r w:rsidR="00583872" w:rsidRPr="00E846CF">
        <w:rPr>
          <w:rFonts w:ascii="Verdana" w:hAnsi="Verdana"/>
          <w:sz w:val="20"/>
          <w:szCs w:val="20"/>
          <w:lang w:val="sv-SE"/>
        </w:rPr>
        <w:t xml:space="preserve">Nu ser vi fram emot </w:t>
      </w:r>
      <w:r w:rsidR="00340462" w:rsidRPr="0039031B">
        <w:rPr>
          <w:rFonts w:ascii="Verdana" w:hAnsi="Verdana"/>
          <w:sz w:val="20"/>
          <w:szCs w:val="20"/>
          <w:lang w:val="sv-SE"/>
        </w:rPr>
        <w:t xml:space="preserve">samrådet </w:t>
      </w:r>
      <w:r w:rsidR="00583872" w:rsidRPr="0039031B">
        <w:rPr>
          <w:rFonts w:ascii="Verdana" w:hAnsi="Verdana"/>
          <w:sz w:val="20"/>
          <w:szCs w:val="20"/>
          <w:lang w:val="sv-SE"/>
        </w:rPr>
        <w:t xml:space="preserve">som </w:t>
      </w:r>
      <w:r w:rsidR="00F12795" w:rsidRPr="0039031B">
        <w:rPr>
          <w:rFonts w:ascii="Verdana" w:hAnsi="Verdana"/>
          <w:sz w:val="20"/>
          <w:szCs w:val="20"/>
          <w:lang w:val="sv-SE"/>
        </w:rPr>
        <w:t>är</w:t>
      </w:r>
      <w:r w:rsidR="00583872" w:rsidRPr="0039031B">
        <w:rPr>
          <w:rFonts w:ascii="Verdana" w:hAnsi="Verdana"/>
          <w:sz w:val="20"/>
          <w:szCs w:val="20"/>
          <w:lang w:val="sv-SE"/>
        </w:rPr>
        <w:t xml:space="preserve"> mellan </w:t>
      </w:r>
      <w:r w:rsidR="000A3CF7" w:rsidRPr="0039031B">
        <w:rPr>
          <w:rFonts w:ascii="Verdana" w:hAnsi="Verdana"/>
          <w:sz w:val="20"/>
          <w:szCs w:val="20"/>
          <w:lang w:val="sv-SE"/>
        </w:rPr>
        <w:t xml:space="preserve">25 juni – 27 augusti, säger, </w:t>
      </w:r>
      <w:r w:rsidR="00583872" w:rsidRPr="0039031B">
        <w:rPr>
          <w:rFonts w:ascii="Verdana" w:hAnsi="Verdana"/>
          <w:sz w:val="20"/>
          <w:szCs w:val="20"/>
          <w:lang w:val="sv-SE"/>
        </w:rPr>
        <w:t xml:space="preserve">säger </w:t>
      </w:r>
      <w:r w:rsidR="000A3CF7" w:rsidRPr="0039031B">
        <w:rPr>
          <w:rFonts w:ascii="Verdana" w:hAnsi="Verdana"/>
          <w:sz w:val="20"/>
          <w:szCs w:val="20"/>
          <w:lang w:val="sv-SE"/>
        </w:rPr>
        <w:t>Kenneth Fondén</w:t>
      </w:r>
      <w:r w:rsidR="00583872" w:rsidRPr="0039031B">
        <w:rPr>
          <w:rFonts w:ascii="Verdana" w:hAnsi="Verdana"/>
          <w:sz w:val="20"/>
          <w:szCs w:val="20"/>
          <w:lang w:val="sv-SE"/>
        </w:rPr>
        <w:t xml:space="preserve">, </w:t>
      </w:r>
      <w:r w:rsidR="000A3CF7" w:rsidRPr="0039031B">
        <w:rPr>
          <w:rFonts w:ascii="Verdana" w:hAnsi="Verdana"/>
          <w:sz w:val="20"/>
          <w:szCs w:val="20"/>
          <w:lang w:val="sv-SE"/>
        </w:rPr>
        <w:t>planchef</w:t>
      </w:r>
      <w:r w:rsidR="00583872" w:rsidRPr="0039031B">
        <w:rPr>
          <w:rFonts w:ascii="Verdana" w:hAnsi="Verdana"/>
          <w:sz w:val="20"/>
          <w:szCs w:val="20"/>
          <w:lang w:val="sv-SE"/>
        </w:rPr>
        <w:t xml:space="preserve"> i Mölndals stad.</w:t>
      </w:r>
    </w:p>
    <w:p w:rsidR="00583872" w:rsidRPr="00E846CF" w:rsidRDefault="00583872" w:rsidP="00583872">
      <w:pPr>
        <w:rPr>
          <w:rFonts w:ascii="Verdana" w:hAnsi="Verdana"/>
          <w:sz w:val="20"/>
          <w:szCs w:val="20"/>
          <w:lang w:val="sv-SE"/>
        </w:rPr>
      </w:pPr>
    </w:p>
    <w:p w:rsidR="00583872" w:rsidRPr="00E846CF" w:rsidRDefault="00583872" w:rsidP="005B414F">
      <w:pPr>
        <w:rPr>
          <w:rFonts w:ascii="Verdana" w:hAnsi="Verdana"/>
          <w:sz w:val="20"/>
          <w:szCs w:val="20"/>
          <w:lang w:val="sv-SE"/>
        </w:rPr>
      </w:pPr>
      <w:r w:rsidRPr="00E846CF">
        <w:rPr>
          <w:rFonts w:ascii="Verdana" w:hAnsi="Verdana"/>
          <w:sz w:val="20"/>
          <w:szCs w:val="20"/>
          <w:lang w:val="sv-SE"/>
        </w:rPr>
        <w:t xml:space="preserve">Förutom IKEAs </w:t>
      </w:r>
      <w:r w:rsidR="005B414F" w:rsidRPr="00E846CF">
        <w:rPr>
          <w:rFonts w:ascii="Verdana" w:hAnsi="Verdana"/>
          <w:sz w:val="20"/>
          <w:szCs w:val="20"/>
          <w:lang w:val="sv-SE"/>
        </w:rPr>
        <w:t>satsning</w:t>
      </w:r>
      <w:r w:rsidRPr="00E846CF">
        <w:rPr>
          <w:rFonts w:ascii="Verdana" w:hAnsi="Verdana"/>
          <w:sz w:val="20"/>
          <w:szCs w:val="20"/>
          <w:lang w:val="sv-SE"/>
        </w:rPr>
        <w:t xml:space="preserve"> planeras förbättringar för gång-, cykel och kollektivtrafikanter</w:t>
      </w:r>
      <w:r w:rsidR="00E846CF">
        <w:rPr>
          <w:rFonts w:ascii="Verdana" w:hAnsi="Verdana"/>
          <w:sz w:val="20"/>
          <w:szCs w:val="20"/>
          <w:lang w:val="sv-SE"/>
        </w:rPr>
        <w:t>,</w:t>
      </w:r>
      <w:r w:rsidRPr="00E846CF">
        <w:rPr>
          <w:rFonts w:ascii="Verdana" w:hAnsi="Verdana"/>
          <w:sz w:val="20"/>
          <w:szCs w:val="20"/>
          <w:lang w:val="sv-SE"/>
        </w:rPr>
        <w:t xml:space="preserve"> så att det blir ännu enklare att ta sig till och från handelsområdet.</w:t>
      </w:r>
      <w:r w:rsidR="005B414F" w:rsidRPr="00E846CF">
        <w:rPr>
          <w:rFonts w:ascii="Verdana" w:hAnsi="Verdana"/>
          <w:sz w:val="20"/>
          <w:szCs w:val="20"/>
          <w:lang w:val="sv-SE"/>
        </w:rPr>
        <w:t xml:space="preserve"> </w:t>
      </w:r>
      <w:r w:rsidRPr="00E846CF">
        <w:rPr>
          <w:rFonts w:ascii="Verdana" w:hAnsi="Verdana"/>
          <w:sz w:val="20"/>
          <w:szCs w:val="20"/>
          <w:lang w:val="sv-SE"/>
        </w:rPr>
        <w:t>Trafikåtgärder för att förbättra befintliga vägsystemet och säkerställa kapacitet föreslås också.</w:t>
      </w:r>
    </w:p>
    <w:p w:rsidR="000B233E" w:rsidRPr="00E846CF" w:rsidRDefault="000B233E" w:rsidP="000B233E">
      <w:pPr>
        <w:tabs>
          <w:tab w:val="num" w:pos="0"/>
        </w:tabs>
        <w:rPr>
          <w:rFonts w:ascii="Verdana" w:hAnsi="Verdana"/>
          <w:sz w:val="20"/>
          <w:szCs w:val="20"/>
          <w:highlight w:val="yellow"/>
          <w:lang w:val="sv-SE"/>
        </w:rPr>
      </w:pPr>
    </w:p>
    <w:p w:rsidR="00E61805" w:rsidRPr="007239A3" w:rsidRDefault="00275D56" w:rsidP="008B5017">
      <w:pPr>
        <w:rPr>
          <w:rFonts w:ascii="Verdana" w:hAnsi="Verdana"/>
          <w:b/>
          <w:sz w:val="20"/>
          <w:szCs w:val="20"/>
          <w:highlight w:val="yellow"/>
          <w:lang w:val="sv-SE"/>
        </w:rPr>
      </w:pPr>
      <w:r w:rsidRPr="00E846CF">
        <w:rPr>
          <w:rFonts w:ascii="Verdana" w:hAnsi="Verdana"/>
          <w:sz w:val="20"/>
          <w:szCs w:val="20"/>
          <w:lang w:val="sv-SE"/>
        </w:rPr>
        <w:t>–</w:t>
      </w:r>
      <w:r w:rsidR="005B414F" w:rsidRPr="00E846CF">
        <w:rPr>
          <w:rFonts w:ascii="Verdana" w:hAnsi="Verdana"/>
          <w:sz w:val="20"/>
          <w:szCs w:val="20"/>
          <w:lang w:val="sv-SE"/>
        </w:rPr>
        <w:t xml:space="preserve"> Vi ser fram emot att tillsammans med</w:t>
      </w:r>
      <w:r w:rsidR="00660707" w:rsidRPr="00E846CF">
        <w:rPr>
          <w:rFonts w:ascii="Verdana" w:hAnsi="Verdana"/>
          <w:sz w:val="20"/>
          <w:szCs w:val="20"/>
          <w:lang w:val="sv-SE"/>
        </w:rPr>
        <w:t xml:space="preserve"> Mölndals </w:t>
      </w:r>
      <w:r w:rsidR="001A05FF" w:rsidRPr="00E846CF">
        <w:rPr>
          <w:rFonts w:ascii="Verdana" w:hAnsi="Verdana"/>
          <w:sz w:val="20"/>
          <w:szCs w:val="20"/>
          <w:lang w:val="sv-SE"/>
        </w:rPr>
        <w:t>stad</w:t>
      </w:r>
      <w:r w:rsidR="00660707" w:rsidRPr="00E846CF">
        <w:rPr>
          <w:rFonts w:ascii="Verdana" w:hAnsi="Verdana"/>
          <w:sz w:val="20"/>
          <w:szCs w:val="20"/>
          <w:lang w:val="sv-SE"/>
        </w:rPr>
        <w:t xml:space="preserve"> </w:t>
      </w:r>
      <w:r w:rsidR="005B414F" w:rsidRPr="00E846CF">
        <w:rPr>
          <w:rFonts w:ascii="Verdana" w:hAnsi="Verdana"/>
          <w:sz w:val="20"/>
          <w:szCs w:val="20"/>
          <w:lang w:val="sv-SE"/>
        </w:rPr>
        <w:t xml:space="preserve">och invånarna </w:t>
      </w:r>
      <w:r w:rsidR="00660707" w:rsidRPr="00E846CF">
        <w:rPr>
          <w:rFonts w:ascii="Verdana" w:hAnsi="Verdana"/>
          <w:sz w:val="20"/>
          <w:szCs w:val="20"/>
          <w:lang w:val="sv-SE"/>
        </w:rPr>
        <w:t xml:space="preserve">utveckla Kållered </w:t>
      </w:r>
      <w:r w:rsidR="006154F0" w:rsidRPr="00E846CF">
        <w:rPr>
          <w:rFonts w:ascii="Verdana" w:hAnsi="Verdana"/>
          <w:sz w:val="20"/>
          <w:szCs w:val="20"/>
          <w:lang w:val="sv-SE"/>
        </w:rPr>
        <w:t>köpstad så att den bättre</w:t>
      </w:r>
      <w:r w:rsidR="00F00206" w:rsidRPr="00E846CF">
        <w:rPr>
          <w:rFonts w:ascii="Verdana" w:hAnsi="Verdana"/>
          <w:sz w:val="20"/>
          <w:szCs w:val="20"/>
          <w:lang w:val="sv-SE"/>
        </w:rPr>
        <w:t xml:space="preserve"> </w:t>
      </w:r>
      <w:r w:rsidR="00660707" w:rsidRPr="00E846CF">
        <w:rPr>
          <w:rFonts w:ascii="Verdana" w:hAnsi="Verdana"/>
          <w:sz w:val="20"/>
          <w:szCs w:val="20"/>
          <w:lang w:val="sv-SE"/>
        </w:rPr>
        <w:t>lev</w:t>
      </w:r>
      <w:r w:rsidR="00E846CF">
        <w:rPr>
          <w:rFonts w:ascii="Verdana" w:hAnsi="Verdana"/>
          <w:sz w:val="20"/>
          <w:szCs w:val="20"/>
          <w:lang w:val="sv-SE"/>
        </w:rPr>
        <w:t>er</w:t>
      </w:r>
      <w:r w:rsidR="00660707" w:rsidRPr="00E846CF">
        <w:rPr>
          <w:rFonts w:ascii="Verdana" w:hAnsi="Verdana"/>
          <w:sz w:val="20"/>
          <w:szCs w:val="20"/>
          <w:lang w:val="sv-SE"/>
        </w:rPr>
        <w:t xml:space="preserve"> upp till </w:t>
      </w:r>
      <w:r w:rsidR="007B6066" w:rsidRPr="00E846CF">
        <w:rPr>
          <w:rFonts w:ascii="Verdana" w:hAnsi="Verdana"/>
          <w:sz w:val="20"/>
          <w:szCs w:val="20"/>
          <w:lang w:val="sv-SE"/>
        </w:rPr>
        <w:t>besökarnas behov</w:t>
      </w:r>
      <w:r w:rsidR="00DE317A" w:rsidRPr="00E846CF">
        <w:rPr>
          <w:rFonts w:ascii="Verdana" w:hAnsi="Verdana"/>
          <w:sz w:val="20"/>
          <w:szCs w:val="20"/>
          <w:lang w:val="sv-SE"/>
        </w:rPr>
        <w:t xml:space="preserve">. </w:t>
      </w:r>
      <w:r w:rsidR="00E846CF">
        <w:rPr>
          <w:rFonts w:ascii="Verdana" w:hAnsi="Verdana"/>
          <w:sz w:val="20"/>
          <w:szCs w:val="20"/>
          <w:lang w:val="sv-SE"/>
        </w:rPr>
        <w:t>Under</w:t>
      </w:r>
      <w:r w:rsidR="00DE317A" w:rsidRPr="00E846CF">
        <w:rPr>
          <w:rFonts w:ascii="Verdana" w:hAnsi="Verdana"/>
          <w:sz w:val="20"/>
          <w:szCs w:val="20"/>
          <w:lang w:val="sv-SE"/>
        </w:rPr>
        <w:t xml:space="preserve"> samrådet hoppas vi på förslag som hjälper oss i vårt </w:t>
      </w:r>
      <w:r w:rsidR="00E846CF">
        <w:rPr>
          <w:rFonts w:ascii="Verdana" w:hAnsi="Verdana"/>
          <w:sz w:val="20"/>
          <w:szCs w:val="20"/>
          <w:lang w:val="sv-SE"/>
        </w:rPr>
        <w:t>utvecklings</w:t>
      </w:r>
      <w:r w:rsidR="00DE317A" w:rsidRPr="00E846CF">
        <w:rPr>
          <w:rFonts w:ascii="Verdana" w:hAnsi="Verdana"/>
          <w:sz w:val="20"/>
          <w:szCs w:val="20"/>
          <w:lang w:val="sv-SE"/>
        </w:rPr>
        <w:t xml:space="preserve">arbete, mot målet att skapa en bättre IKEA upplevelse i Kållered för de många människorna, </w:t>
      </w:r>
      <w:r w:rsidR="00DE317A" w:rsidRPr="0039031B">
        <w:rPr>
          <w:rFonts w:ascii="Verdana" w:hAnsi="Verdana"/>
          <w:sz w:val="20"/>
          <w:szCs w:val="20"/>
          <w:lang w:val="sv-SE"/>
        </w:rPr>
        <w:t xml:space="preserve">säger </w:t>
      </w:r>
      <w:r w:rsidR="0039031B" w:rsidRPr="0039031B">
        <w:rPr>
          <w:rFonts w:ascii="Verdana" w:hAnsi="Verdana"/>
          <w:sz w:val="20"/>
          <w:szCs w:val="20"/>
          <w:lang w:val="sv-SE"/>
        </w:rPr>
        <w:t>Anna Pilkrona Godden, pressansvarig IKEA Sverige</w:t>
      </w:r>
      <w:r w:rsidR="00DE317A" w:rsidRPr="0039031B">
        <w:rPr>
          <w:rFonts w:ascii="Verdana" w:hAnsi="Verdana"/>
          <w:sz w:val="20"/>
          <w:szCs w:val="20"/>
          <w:lang w:val="sv-SE"/>
        </w:rPr>
        <w:t>.</w:t>
      </w:r>
    </w:p>
    <w:p w:rsidR="00E846CF" w:rsidRDefault="00E846CF">
      <w:pPr>
        <w:rPr>
          <w:rFonts w:ascii="Verdana" w:hAnsi="Verdana"/>
          <w:b/>
          <w:sz w:val="18"/>
          <w:szCs w:val="20"/>
          <w:lang w:val="sv-SE"/>
        </w:rPr>
      </w:pPr>
    </w:p>
    <w:p w:rsidR="00C73F8A" w:rsidRPr="00F8293C" w:rsidRDefault="005C3E8F" w:rsidP="00336AF0">
      <w:pPr>
        <w:rPr>
          <w:rFonts w:ascii="Verdana" w:eastAsia="Times New Roman" w:hAnsi="Verdana"/>
          <w:sz w:val="18"/>
          <w:szCs w:val="20"/>
          <w:shd w:val="clear" w:color="auto" w:fill="FFFFFF"/>
          <w:lang w:val="sv-SE"/>
        </w:rPr>
      </w:pPr>
      <w:r w:rsidRPr="00F8293C">
        <w:rPr>
          <w:rFonts w:ascii="Verdana" w:hAnsi="Verdana"/>
          <w:b/>
          <w:sz w:val="18"/>
          <w:szCs w:val="20"/>
          <w:lang w:val="sv-SE"/>
        </w:rPr>
        <w:t xml:space="preserve">För </w:t>
      </w:r>
      <w:r w:rsidR="000629E7" w:rsidRPr="00F8293C">
        <w:rPr>
          <w:rFonts w:ascii="Verdana" w:hAnsi="Verdana"/>
          <w:b/>
          <w:sz w:val="18"/>
          <w:szCs w:val="20"/>
          <w:lang w:val="sv-SE"/>
        </w:rPr>
        <w:t>mer information</w:t>
      </w:r>
      <w:r w:rsidR="008311FC" w:rsidRPr="00F8293C">
        <w:rPr>
          <w:rFonts w:ascii="Verdana" w:hAnsi="Verdana"/>
          <w:b/>
          <w:sz w:val="18"/>
          <w:szCs w:val="20"/>
          <w:lang w:val="sv-SE"/>
        </w:rPr>
        <w:t>, vänligen</w:t>
      </w:r>
      <w:r w:rsidR="005C1694" w:rsidRPr="00F8293C">
        <w:rPr>
          <w:rFonts w:ascii="Verdana" w:hAnsi="Verdana"/>
          <w:b/>
          <w:sz w:val="18"/>
          <w:szCs w:val="20"/>
          <w:lang w:val="sv-SE"/>
        </w:rPr>
        <w:t xml:space="preserve"> kontakta:</w:t>
      </w:r>
      <w:r w:rsidR="005C1694" w:rsidRPr="00F8293C">
        <w:rPr>
          <w:rFonts w:ascii="Verdana" w:hAnsi="Verdana"/>
          <w:sz w:val="18"/>
          <w:szCs w:val="20"/>
          <w:lang w:val="sv-SE"/>
        </w:rPr>
        <w:t xml:space="preserve"> </w:t>
      </w:r>
      <w:r w:rsidR="006945C4" w:rsidRPr="00F8293C">
        <w:rPr>
          <w:rFonts w:ascii="Verdana" w:eastAsia="Times New Roman" w:hAnsi="Verdana"/>
          <w:sz w:val="18"/>
          <w:szCs w:val="20"/>
          <w:shd w:val="clear" w:color="auto" w:fill="FFFFFF"/>
          <w:lang w:val="sv-SE"/>
        </w:rPr>
        <w:br/>
      </w:r>
      <w:r w:rsidR="00990F1E" w:rsidRPr="00F8293C">
        <w:rPr>
          <w:rFonts w:ascii="Verdana" w:eastAsia="Times New Roman" w:hAnsi="Verdana"/>
          <w:sz w:val="18"/>
          <w:szCs w:val="20"/>
          <w:shd w:val="clear" w:color="auto" w:fill="FFFFFF"/>
          <w:lang w:val="sv-SE"/>
        </w:rPr>
        <w:t>Anna Pilkrona Godden</w:t>
      </w:r>
      <w:r w:rsidR="006945C4" w:rsidRPr="00F8293C">
        <w:rPr>
          <w:rFonts w:ascii="Verdana" w:eastAsia="Times New Roman" w:hAnsi="Verdana"/>
          <w:sz w:val="18"/>
          <w:szCs w:val="20"/>
          <w:shd w:val="clear" w:color="auto" w:fill="FFFFFF"/>
          <w:lang w:val="sv-SE"/>
        </w:rPr>
        <w:t xml:space="preserve">, pressansvarig IKEA Sverige, </w:t>
      </w:r>
      <w:r w:rsidR="00990F1E" w:rsidRPr="00F8293C">
        <w:rPr>
          <w:rFonts w:ascii="Verdana" w:eastAsia="Times New Roman" w:hAnsi="Verdana"/>
          <w:sz w:val="18"/>
          <w:szCs w:val="20"/>
          <w:shd w:val="clear" w:color="auto" w:fill="FFFFFF"/>
          <w:lang w:val="sv-SE"/>
        </w:rPr>
        <w:t>0723</w:t>
      </w:r>
      <w:r w:rsidR="0022342A" w:rsidRPr="00F8293C">
        <w:rPr>
          <w:rFonts w:ascii="Verdana" w:eastAsia="Times New Roman" w:hAnsi="Verdana"/>
          <w:sz w:val="18"/>
          <w:szCs w:val="20"/>
          <w:shd w:val="clear" w:color="auto" w:fill="FFFFFF"/>
          <w:lang w:val="sv-SE"/>
        </w:rPr>
        <w:t xml:space="preserve"> - </w:t>
      </w:r>
      <w:r w:rsidR="00990F1E" w:rsidRPr="00F8293C">
        <w:rPr>
          <w:rFonts w:ascii="Verdana" w:eastAsia="Times New Roman" w:hAnsi="Verdana"/>
          <w:sz w:val="18"/>
          <w:szCs w:val="20"/>
          <w:shd w:val="clear" w:color="auto" w:fill="FFFFFF"/>
          <w:lang w:val="sv-SE"/>
        </w:rPr>
        <w:t>52</w:t>
      </w:r>
      <w:r w:rsidR="0022342A" w:rsidRPr="00F8293C">
        <w:rPr>
          <w:rFonts w:ascii="Verdana" w:eastAsia="Times New Roman" w:hAnsi="Verdana"/>
          <w:sz w:val="18"/>
          <w:szCs w:val="20"/>
          <w:shd w:val="clear" w:color="auto" w:fill="FFFFFF"/>
          <w:lang w:val="sv-SE"/>
        </w:rPr>
        <w:t xml:space="preserve"> </w:t>
      </w:r>
      <w:r w:rsidR="00990F1E" w:rsidRPr="00F8293C">
        <w:rPr>
          <w:rFonts w:ascii="Verdana" w:eastAsia="Times New Roman" w:hAnsi="Verdana"/>
          <w:sz w:val="18"/>
          <w:szCs w:val="20"/>
          <w:shd w:val="clear" w:color="auto" w:fill="FFFFFF"/>
          <w:lang w:val="sv-SE"/>
        </w:rPr>
        <w:t>79</w:t>
      </w:r>
      <w:r w:rsidR="0022342A" w:rsidRPr="00F8293C">
        <w:rPr>
          <w:rFonts w:ascii="Verdana" w:eastAsia="Times New Roman" w:hAnsi="Verdana"/>
          <w:sz w:val="18"/>
          <w:szCs w:val="20"/>
          <w:shd w:val="clear" w:color="auto" w:fill="FFFFFF"/>
          <w:lang w:val="sv-SE"/>
        </w:rPr>
        <w:t xml:space="preserve"> </w:t>
      </w:r>
      <w:r w:rsidR="00990F1E" w:rsidRPr="00F8293C">
        <w:rPr>
          <w:rFonts w:ascii="Verdana" w:eastAsia="Times New Roman" w:hAnsi="Verdana"/>
          <w:sz w:val="18"/>
          <w:szCs w:val="20"/>
          <w:shd w:val="clear" w:color="auto" w:fill="FFFFFF"/>
          <w:lang w:val="sv-SE"/>
        </w:rPr>
        <w:t>54</w:t>
      </w:r>
      <w:r w:rsidR="006945C4" w:rsidRPr="00F8293C">
        <w:rPr>
          <w:rFonts w:ascii="Verdana" w:eastAsia="Times New Roman" w:hAnsi="Verdana"/>
          <w:sz w:val="18"/>
          <w:szCs w:val="20"/>
          <w:shd w:val="clear" w:color="auto" w:fill="FFFFFF"/>
          <w:lang w:val="sv-SE"/>
        </w:rPr>
        <w:t>,</w:t>
      </w:r>
      <w:r w:rsidR="00F8293C">
        <w:rPr>
          <w:rFonts w:ascii="Verdana" w:eastAsia="Times New Roman" w:hAnsi="Verdana"/>
          <w:sz w:val="18"/>
          <w:szCs w:val="20"/>
          <w:shd w:val="clear" w:color="auto" w:fill="FFFFFF"/>
          <w:lang w:val="sv-SE"/>
        </w:rPr>
        <w:t xml:space="preserve"> </w:t>
      </w:r>
      <w:hyperlink r:id="rId9" w:history="1">
        <w:r w:rsidR="00E61805" w:rsidRPr="00F8293C">
          <w:rPr>
            <w:rStyle w:val="Hyperlink"/>
            <w:rFonts w:ascii="Verdana" w:eastAsia="Times New Roman" w:hAnsi="Verdana"/>
            <w:sz w:val="18"/>
            <w:szCs w:val="20"/>
            <w:shd w:val="clear" w:color="auto" w:fill="FFFFFF"/>
            <w:lang w:val="sv-SE"/>
          </w:rPr>
          <w:t>anna.pilkrona.godden@ikea.com</w:t>
        </w:r>
      </w:hyperlink>
    </w:p>
    <w:p w:rsidR="00531EC7" w:rsidRPr="00F8293C" w:rsidRDefault="00531EC7" w:rsidP="00336AF0">
      <w:pPr>
        <w:rPr>
          <w:rFonts w:ascii="Verdana" w:eastAsia="Times New Roman" w:hAnsi="Verdana"/>
          <w:sz w:val="18"/>
          <w:szCs w:val="20"/>
          <w:shd w:val="clear" w:color="auto" w:fill="FFFFFF"/>
          <w:lang w:val="sv-SE"/>
        </w:rPr>
      </w:pPr>
    </w:p>
    <w:p w:rsidR="006B7648" w:rsidRPr="00F8293C" w:rsidRDefault="006B7648" w:rsidP="00336AF0">
      <w:pPr>
        <w:rPr>
          <w:rFonts w:ascii="Verdana" w:hAnsi="Verdana"/>
          <w:sz w:val="18"/>
          <w:szCs w:val="20"/>
          <w:lang w:val="sv-SE"/>
        </w:rPr>
      </w:pPr>
      <w:r w:rsidRPr="00F8293C">
        <w:rPr>
          <w:rFonts w:ascii="Verdana" w:hAnsi="Verdana"/>
          <w:sz w:val="18"/>
          <w:szCs w:val="20"/>
          <w:lang w:val="sv-SE"/>
        </w:rPr>
        <w:t>Jessica Svensson, pressansvarig I</w:t>
      </w:r>
      <w:r w:rsidR="009D0577">
        <w:rPr>
          <w:rFonts w:ascii="Verdana" w:hAnsi="Verdana"/>
          <w:sz w:val="18"/>
          <w:szCs w:val="20"/>
          <w:lang w:val="sv-SE"/>
        </w:rPr>
        <w:t xml:space="preserve">KEA </w:t>
      </w:r>
      <w:r w:rsidRPr="00F8293C">
        <w:rPr>
          <w:rFonts w:ascii="Verdana" w:hAnsi="Verdana"/>
          <w:sz w:val="18"/>
          <w:szCs w:val="20"/>
          <w:lang w:val="sv-SE"/>
        </w:rPr>
        <w:t>Centres, 0709 – 70 86 26,</w:t>
      </w:r>
    </w:p>
    <w:p w:rsidR="006B7648" w:rsidRPr="00F8293C" w:rsidRDefault="005D5819" w:rsidP="00336AF0">
      <w:pPr>
        <w:rPr>
          <w:rFonts w:ascii="Verdana" w:hAnsi="Verdana"/>
          <w:sz w:val="18"/>
          <w:szCs w:val="20"/>
          <w:lang w:val="sv-SE"/>
        </w:rPr>
      </w:pPr>
      <w:hyperlink r:id="rId10" w:history="1">
        <w:r w:rsidR="009D0577" w:rsidRPr="00B40507">
          <w:rPr>
            <w:rStyle w:val="Hyperlink"/>
            <w:rFonts w:ascii="Verdana" w:hAnsi="Verdana"/>
            <w:sz w:val="18"/>
            <w:szCs w:val="20"/>
            <w:lang w:val="sv-SE"/>
          </w:rPr>
          <w:t>jessica.svensson6@ikea.com</w:t>
        </w:r>
      </w:hyperlink>
      <w:r w:rsidR="009D0577">
        <w:rPr>
          <w:rFonts w:ascii="Verdana" w:hAnsi="Verdana"/>
          <w:sz w:val="18"/>
          <w:szCs w:val="20"/>
          <w:lang w:val="sv-SE"/>
        </w:rPr>
        <w:t xml:space="preserve"> </w:t>
      </w:r>
    </w:p>
    <w:p w:rsidR="00E0221A" w:rsidRDefault="00E0221A" w:rsidP="00336AF0">
      <w:pPr>
        <w:rPr>
          <w:rFonts w:ascii="Verdana" w:hAnsi="Verdana"/>
          <w:sz w:val="18"/>
          <w:szCs w:val="20"/>
          <w:lang w:val="sv-SE"/>
        </w:rPr>
      </w:pPr>
    </w:p>
    <w:p w:rsidR="00096FC1" w:rsidRPr="00E0221A" w:rsidRDefault="00096FC1" w:rsidP="00336AF0">
      <w:pPr>
        <w:rPr>
          <w:rFonts w:ascii="Verdana" w:hAnsi="Verdana"/>
          <w:sz w:val="18"/>
          <w:szCs w:val="20"/>
          <w:lang w:val="sv-SE"/>
        </w:rPr>
      </w:pPr>
    </w:p>
    <w:p w:rsidR="00E0221A" w:rsidRPr="00E0221A" w:rsidRDefault="00E0221A" w:rsidP="00E0221A">
      <w:pPr>
        <w:widowControl w:val="0"/>
        <w:autoSpaceDE w:val="0"/>
        <w:autoSpaceDN w:val="0"/>
        <w:adjustRightInd w:val="0"/>
        <w:rPr>
          <w:rFonts w:ascii="Verdana" w:hAnsi="Verdana" w:cs="Calibri"/>
          <w:i/>
          <w:sz w:val="18"/>
          <w:szCs w:val="18"/>
          <w:lang w:val="sv-SE"/>
        </w:rPr>
      </w:pPr>
      <w:r w:rsidRPr="00E0221A">
        <w:rPr>
          <w:rFonts w:ascii="Verdana" w:hAnsi="Verdana" w:cs="Calibri"/>
          <w:b/>
          <w:i/>
          <w:sz w:val="18"/>
          <w:szCs w:val="18"/>
          <w:lang w:val="sv-SE"/>
        </w:rPr>
        <w:t>OM IKEA I SVERIGE</w:t>
      </w:r>
    </w:p>
    <w:p w:rsidR="00E0221A" w:rsidRPr="00E0221A" w:rsidRDefault="00E0221A" w:rsidP="00E0221A">
      <w:pPr>
        <w:pStyle w:val="Footer"/>
        <w:rPr>
          <w:rFonts w:ascii="Verdana" w:hAnsi="Verdana"/>
          <w:bCs/>
          <w:i/>
          <w:iCs/>
          <w:color w:val="242424"/>
          <w:sz w:val="18"/>
          <w:szCs w:val="22"/>
          <w:lang w:val="sv-SE" w:eastAsia="en-US" w:bidi="en-US"/>
        </w:rPr>
      </w:pPr>
      <w:r w:rsidRPr="00E0221A">
        <w:rPr>
          <w:rFonts w:ascii="Verdana" w:hAnsi="Verdana" w:cs="Calibri"/>
          <w:bCs/>
          <w:i/>
          <w:sz w:val="16"/>
          <w:szCs w:val="16"/>
          <w:lang w:val="sv-SE"/>
        </w:rPr>
        <w:t xml:space="preserve">IKEAs vision är att skapa en bättre vardag för de många människorna, vilka innefattar våra medarbetare, våra kunder och alla människor vår verksamhet berör. IKEA produkterna består av rätt kombination av form, funktion, kvalitet, hållbarhet och ett lågt pris – vi kallar det Demokratisk design. IKEA grundades i Älmhult 1943. Idag finns 19 IKEA varuhus och e-handel i Sverige, varuhusen hade 37,8 miljoner besök och hemsidan 65 miljoner besök under verksamhetsåret 2014. I Sverige finns ca 13 000 IKEA medarbetare, varav ca 6500 inom varuhusorganisationen. </w:t>
      </w:r>
      <w:hyperlink r:id="rId11" w:history="1">
        <w:r w:rsidRPr="00E0221A">
          <w:rPr>
            <w:rStyle w:val="Hyperlink"/>
            <w:rFonts w:ascii="Verdana" w:hAnsi="Verdana" w:cs="Calibri"/>
            <w:bCs/>
            <w:i/>
            <w:sz w:val="16"/>
            <w:szCs w:val="16"/>
            <w:lang w:val="sv-SE"/>
          </w:rPr>
          <w:t>www.IKEA.se</w:t>
        </w:r>
      </w:hyperlink>
      <w:r w:rsidRPr="00E0221A">
        <w:rPr>
          <w:rFonts w:ascii="Verdana" w:hAnsi="Verdana" w:cs="Calibri"/>
          <w:bCs/>
          <w:i/>
          <w:sz w:val="16"/>
          <w:szCs w:val="16"/>
          <w:lang w:val="sv-SE"/>
        </w:rPr>
        <w:t xml:space="preserve"> </w:t>
      </w:r>
    </w:p>
    <w:p w:rsidR="00B83BF8" w:rsidRDefault="00B83BF8" w:rsidP="00B83BF8">
      <w:pPr>
        <w:rPr>
          <w:rFonts w:ascii="Verdana" w:hAnsi="Verdana"/>
          <w:sz w:val="16"/>
          <w:szCs w:val="20"/>
          <w:lang w:val="sv-SE"/>
        </w:rPr>
      </w:pPr>
    </w:p>
    <w:p w:rsidR="005D5819" w:rsidRPr="00E0221A" w:rsidRDefault="00E0221A" w:rsidP="005D5819">
      <w:pPr>
        <w:rPr>
          <w:rFonts w:ascii="Verdana" w:hAnsi="Verdana"/>
          <w:b/>
          <w:i/>
          <w:sz w:val="16"/>
          <w:szCs w:val="20"/>
          <w:lang w:val="sv-SE"/>
        </w:rPr>
      </w:pPr>
      <w:r w:rsidRPr="00E0221A">
        <w:rPr>
          <w:rFonts w:ascii="Verdana" w:hAnsi="Verdana"/>
          <w:b/>
          <w:i/>
          <w:sz w:val="16"/>
          <w:szCs w:val="20"/>
          <w:lang w:val="sv-SE"/>
        </w:rPr>
        <w:t>OM IKEA CENTRES</w:t>
      </w:r>
      <w:r w:rsidR="005D5819">
        <w:rPr>
          <w:rFonts w:ascii="Verdana" w:hAnsi="Verdana"/>
          <w:b/>
          <w:i/>
          <w:sz w:val="16"/>
          <w:szCs w:val="20"/>
          <w:lang w:val="sv-SE"/>
        </w:rPr>
        <w:br/>
      </w:r>
      <w:r w:rsidR="005D5819" w:rsidRPr="003F33E5">
        <w:rPr>
          <w:rFonts w:ascii="Verdana" w:hAnsi="Verdana" w:cs="Calibri"/>
          <w:bCs/>
          <w:i/>
          <w:sz w:val="16"/>
          <w:szCs w:val="16"/>
          <w:lang w:val="sv-SE"/>
        </w:rPr>
        <w:t xml:space="preserve">IKEA Centres är IKEA </w:t>
      </w:r>
      <w:r w:rsidR="005D5819">
        <w:rPr>
          <w:rFonts w:ascii="Verdana" w:hAnsi="Verdana" w:cs="Calibri"/>
          <w:bCs/>
          <w:i/>
          <w:sz w:val="16"/>
          <w:szCs w:val="16"/>
          <w:lang w:val="sv-SE"/>
        </w:rPr>
        <w:t>Koncernens</w:t>
      </w:r>
      <w:bookmarkStart w:id="0" w:name="_GoBack"/>
      <w:bookmarkEnd w:id="0"/>
      <w:r w:rsidR="005D5819" w:rsidRPr="003F33E5">
        <w:rPr>
          <w:rFonts w:ascii="Verdana" w:hAnsi="Verdana" w:cs="Calibri"/>
          <w:bCs/>
          <w:i/>
          <w:sz w:val="16"/>
          <w:szCs w:val="16"/>
          <w:lang w:val="sv-SE"/>
        </w:rPr>
        <w:t xml:space="preserve"> globala shoppingcenterbolag. Vi utvecklar och förvaltar shoppingdestinationer för de många människorna, tillsammans med ett IKEA varuhus. Vi erbjuder stora möjligheter att utveckla mötesplatser för framtiden, stärka samarbetet med hyresgäster och sprida goda shoppingidéer över gränserna. Vi finns i Kina, Europa och Ryssland där vi äger och driver 58 shoppingdestinationer i 14 länder på totalt mer än 3,2 miljoner kvadratmeter GLA. Våra shoppingdestinationer har cirka 400 miljoner besökare årligen. </w:t>
      </w:r>
      <w:hyperlink r:id="rId12" w:history="1">
        <w:r w:rsidR="005D5819" w:rsidRPr="00D576C6">
          <w:rPr>
            <w:rStyle w:val="Hyperlink"/>
            <w:rFonts w:ascii="Verdana" w:hAnsi="Verdana" w:cs="Calibri"/>
            <w:bCs/>
            <w:i/>
            <w:sz w:val="16"/>
            <w:szCs w:val="16"/>
            <w:lang w:val="sv-SE"/>
          </w:rPr>
          <w:t>www.retailcentres.se</w:t>
        </w:r>
      </w:hyperlink>
      <w:r w:rsidR="005D5819">
        <w:rPr>
          <w:rFonts w:ascii="Verdana" w:hAnsi="Verdana" w:cs="Calibri"/>
          <w:bCs/>
          <w:i/>
          <w:sz w:val="16"/>
          <w:szCs w:val="16"/>
          <w:lang w:val="sv-SE"/>
        </w:rPr>
        <w:t xml:space="preserve"> </w:t>
      </w:r>
    </w:p>
    <w:p w:rsidR="000A3CF7" w:rsidRPr="00E0221A" w:rsidRDefault="000A3CF7" w:rsidP="00B83BF8">
      <w:pPr>
        <w:rPr>
          <w:rFonts w:ascii="Verdana" w:hAnsi="Verdana"/>
          <w:b/>
          <w:i/>
          <w:sz w:val="16"/>
          <w:szCs w:val="20"/>
          <w:lang w:val="sv-SE"/>
        </w:rPr>
      </w:pPr>
    </w:p>
    <w:sectPr w:rsidR="000A3CF7" w:rsidRPr="00E0221A" w:rsidSect="00AE55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299" w:rsidRDefault="00365299" w:rsidP="00A462FF">
      <w:r>
        <w:separator/>
      </w:r>
    </w:p>
  </w:endnote>
  <w:endnote w:type="continuationSeparator" w:id="0">
    <w:p w:rsidR="00365299" w:rsidRDefault="00365299" w:rsidP="00A4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alic">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299" w:rsidRDefault="00365299" w:rsidP="00A462FF">
      <w:r>
        <w:separator/>
      </w:r>
    </w:p>
  </w:footnote>
  <w:footnote w:type="continuationSeparator" w:id="0">
    <w:p w:rsidR="00365299" w:rsidRDefault="00365299" w:rsidP="00A46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9C9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FE7812"/>
    <w:multiLevelType w:val="hybridMultilevel"/>
    <w:tmpl w:val="EE9C7D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901C90"/>
    <w:multiLevelType w:val="hybridMultilevel"/>
    <w:tmpl w:val="870684B6"/>
    <w:lvl w:ilvl="0" w:tplc="54E8C470">
      <w:start w:val="46"/>
      <w:numFmt w:val="bullet"/>
      <w:lvlText w:val="-"/>
      <w:lvlJc w:val="left"/>
      <w:pPr>
        <w:ind w:left="720" w:hanging="360"/>
      </w:pPr>
      <w:rPr>
        <w:rFonts w:ascii="Italic" w:eastAsia="Calibri" w:hAnsi="Italic" w:cs="Italic"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209718E"/>
    <w:multiLevelType w:val="hybridMultilevel"/>
    <w:tmpl w:val="14CE9614"/>
    <w:lvl w:ilvl="0" w:tplc="2452B61E">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39344CF"/>
    <w:multiLevelType w:val="hybridMultilevel"/>
    <w:tmpl w:val="0E42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C13979"/>
    <w:multiLevelType w:val="hybridMultilevel"/>
    <w:tmpl w:val="6B6696F6"/>
    <w:lvl w:ilvl="0" w:tplc="D868AC5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B19D2"/>
    <w:multiLevelType w:val="hybridMultilevel"/>
    <w:tmpl w:val="D2A8FA7A"/>
    <w:lvl w:ilvl="0" w:tplc="A01CD7FE">
      <w:start w:val="1"/>
      <w:numFmt w:val="bullet"/>
      <w:lvlText w:val="-"/>
      <w:lvlJc w:val="left"/>
      <w:pPr>
        <w:ind w:left="720" w:hanging="360"/>
      </w:pPr>
      <w:rPr>
        <w:rFonts w:ascii="Verdana" w:eastAsia="Calibri" w:hAnsi="Verdana" w:cs="Verdan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D150DE"/>
    <w:multiLevelType w:val="hybridMultilevel"/>
    <w:tmpl w:val="2062A922"/>
    <w:lvl w:ilvl="0" w:tplc="9F0C14B0">
      <w:start w:val="1956"/>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CB12B91"/>
    <w:multiLevelType w:val="hybridMultilevel"/>
    <w:tmpl w:val="1B76D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A034597"/>
    <w:multiLevelType w:val="hybridMultilevel"/>
    <w:tmpl w:val="75E68858"/>
    <w:lvl w:ilvl="0" w:tplc="AF38A80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3076F5"/>
    <w:multiLevelType w:val="hybridMultilevel"/>
    <w:tmpl w:val="E3DAE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BE20C7A"/>
    <w:multiLevelType w:val="hybridMultilevel"/>
    <w:tmpl w:val="9FDC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F71750"/>
    <w:multiLevelType w:val="hybridMultilevel"/>
    <w:tmpl w:val="9028F510"/>
    <w:lvl w:ilvl="0" w:tplc="4CFCD47E">
      <w:start w:val="3"/>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2225169"/>
    <w:multiLevelType w:val="hybridMultilevel"/>
    <w:tmpl w:val="A2AE92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E90765"/>
    <w:multiLevelType w:val="hybridMultilevel"/>
    <w:tmpl w:val="C49E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3D778A"/>
    <w:multiLevelType w:val="hybridMultilevel"/>
    <w:tmpl w:val="9D0A2E0E"/>
    <w:lvl w:ilvl="0" w:tplc="0BF28B9E">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64657F"/>
    <w:multiLevelType w:val="hybridMultilevel"/>
    <w:tmpl w:val="28E0A85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805DBD"/>
    <w:multiLevelType w:val="hybridMultilevel"/>
    <w:tmpl w:val="21BC9400"/>
    <w:lvl w:ilvl="0" w:tplc="CAE69074">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B890947"/>
    <w:multiLevelType w:val="hybridMultilevel"/>
    <w:tmpl w:val="3AA66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7"/>
  </w:num>
  <w:num w:numId="5">
    <w:abstractNumId w:val="3"/>
  </w:num>
  <w:num w:numId="6">
    <w:abstractNumId w:val="18"/>
  </w:num>
  <w:num w:numId="7">
    <w:abstractNumId w:val="2"/>
  </w:num>
  <w:num w:numId="8">
    <w:abstractNumId w:val="6"/>
  </w:num>
  <w:num w:numId="9">
    <w:abstractNumId w:val="14"/>
  </w:num>
  <w:num w:numId="10">
    <w:abstractNumId w:val="1"/>
  </w:num>
  <w:num w:numId="11">
    <w:abstractNumId w:val="8"/>
  </w:num>
  <w:num w:numId="12">
    <w:abstractNumId w:val="4"/>
  </w:num>
  <w:num w:numId="13">
    <w:abstractNumId w:val="16"/>
  </w:num>
  <w:num w:numId="14">
    <w:abstractNumId w:val="13"/>
  </w:num>
  <w:num w:numId="15">
    <w:abstractNumId w:val="11"/>
  </w:num>
  <w:num w:numId="16">
    <w:abstractNumId w:val="17"/>
  </w:num>
  <w:num w:numId="17">
    <w:abstractNumId w:val="15"/>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4D"/>
    <w:rsid w:val="00000038"/>
    <w:rsid w:val="00000955"/>
    <w:rsid w:val="0000187F"/>
    <w:rsid w:val="000040FD"/>
    <w:rsid w:val="00006097"/>
    <w:rsid w:val="000062E6"/>
    <w:rsid w:val="000105CB"/>
    <w:rsid w:val="000179EC"/>
    <w:rsid w:val="00020FDF"/>
    <w:rsid w:val="00024C7D"/>
    <w:rsid w:val="00024E42"/>
    <w:rsid w:val="00032612"/>
    <w:rsid w:val="00032839"/>
    <w:rsid w:val="00033851"/>
    <w:rsid w:val="00036ACC"/>
    <w:rsid w:val="00036C20"/>
    <w:rsid w:val="00051452"/>
    <w:rsid w:val="00051F3D"/>
    <w:rsid w:val="000534B4"/>
    <w:rsid w:val="00057DA0"/>
    <w:rsid w:val="000606D6"/>
    <w:rsid w:val="00060E03"/>
    <w:rsid w:val="000629E7"/>
    <w:rsid w:val="00070F00"/>
    <w:rsid w:val="00071F6E"/>
    <w:rsid w:val="00072DAE"/>
    <w:rsid w:val="00074A23"/>
    <w:rsid w:val="0007738C"/>
    <w:rsid w:val="00086199"/>
    <w:rsid w:val="00087948"/>
    <w:rsid w:val="0009129E"/>
    <w:rsid w:val="000912BB"/>
    <w:rsid w:val="00096FC1"/>
    <w:rsid w:val="00097688"/>
    <w:rsid w:val="000A0563"/>
    <w:rsid w:val="000A16E2"/>
    <w:rsid w:val="000A3CF7"/>
    <w:rsid w:val="000B0ECA"/>
    <w:rsid w:val="000B233E"/>
    <w:rsid w:val="000B5E3F"/>
    <w:rsid w:val="000B68A0"/>
    <w:rsid w:val="000B7656"/>
    <w:rsid w:val="000C7965"/>
    <w:rsid w:val="000D297A"/>
    <w:rsid w:val="000D4944"/>
    <w:rsid w:val="000E0E8F"/>
    <w:rsid w:val="000E1B0A"/>
    <w:rsid w:val="000E1F75"/>
    <w:rsid w:val="000E2A8E"/>
    <w:rsid w:val="000E2D1B"/>
    <w:rsid w:val="000F0597"/>
    <w:rsid w:val="000F099D"/>
    <w:rsid w:val="000F134C"/>
    <w:rsid w:val="000F1E4B"/>
    <w:rsid w:val="000F4426"/>
    <w:rsid w:val="00105110"/>
    <w:rsid w:val="0010656D"/>
    <w:rsid w:val="0012057E"/>
    <w:rsid w:val="00120BBE"/>
    <w:rsid w:val="00120CF6"/>
    <w:rsid w:val="00121CA4"/>
    <w:rsid w:val="00124754"/>
    <w:rsid w:val="00130C22"/>
    <w:rsid w:val="0013502C"/>
    <w:rsid w:val="0013666C"/>
    <w:rsid w:val="00136C16"/>
    <w:rsid w:val="00141CE5"/>
    <w:rsid w:val="001422C9"/>
    <w:rsid w:val="00143B16"/>
    <w:rsid w:val="00152B57"/>
    <w:rsid w:val="0015431C"/>
    <w:rsid w:val="00155E83"/>
    <w:rsid w:val="0016131E"/>
    <w:rsid w:val="00162009"/>
    <w:rsid w:val="00164B68"/>
    <w:rsid w:val="00170947"/>
    <w:rsid w:val="00180231"/>
    <w:rsid w:val="00180355"/>
    <w:rsid w:val="00183158"/>
    <w:rsid w:val="00185912"/>
    <w:rsid w:val="001937EC"/>
    <w:rsid w:val="001938B6"/>
    <w:rsid w:val="00196E93"/>
    <w:rsid w:val="001A05FF"/>
    <w:rsid w:val="001A09DF"/>
    <w:rsid w:val="001A1344"/>
    <w:rsid w:val="001B04E8"/>
    <w:rsid w:val="001B1899"/>
    <w:rsid w:val="001B260C"/>
    <w:rsid w:val="001B2F00"/>
    <w:rsid w:val="001B32D7"/>
    <w:rsid w:val="001B4554"/>
    <w:rsid w:val="001B57E9"/>
    <w:rsid w:val="001B714E"/>
    <w:rsid w:val="001B7D22"/>
    <w:rsid w:val="001C18A9"/>
    <w:rsid w:val="001D4777"/>
    <w:rsid w:val="001E0D2B"/>
    <w:rsid w:val="001E24EC"/>
    <w:rsid w:val="001F2ED6"/>
    <w:rsid w:val="001F3B99"/>
    <w:rsid w:val="001F5B02"/>
    <w:rsid w:val="00205605"/>
    <w:rsid w:val="002147C8"/>
    <w:rsid w:val="002153DD"/>
    <w:rsid w:val="00222534"/>
    <w:rsid w:val="00223299"/>
    <w:rsid w:val="00223340"/>
    <w:rsid w:val="0022342A"/>
    <w:rsid w:val="00224EE7"/>
    <w:rsid w:val="002251F2"/>
    <w:rsid w:val="002276E6"/>
    <w:rsid w:val="00243FA9"/>
    <w:rsid w:val="0024624D"/>
    <w:rsid w:val="00246D96"/>
    <w:rsid w:val="00252F8B"/>
    <w:rsid w:val="00255F49"/>
    <w:rsid w:val="00260317"/>
    <w:rsid w:val="00261F90"/>
    <w:rsid w:val="00275BD7"/>
    <w:rsid w:val="00275D56"/>
    <w:rsid w:val="00280255"/>
    <w:rsid w:val="002805C3"/>
    <w:rsid w:val="002807A8"/>
    <w:rsid w:val="00284F20"/>
    <w:rsid w:val="00291AE4"/>
    <w:rsid w:val="00292A6D"/>
    <w:rsid w:val="002A71DF"/>
    <w:rsid w:val="002B332B"/>
    <w:rsid w:val="002B5DFC"/>
    <w:rsid w:val="002C0210"/>
    <w:rsid w:val="002C3029"/>
    <w:rsid w:val="002C7736"/>
    <w:rsid w:val="002D0077"/>
    <w:rsid w:val="002D4979"/>
    <w:rsid w:val="002D593E"/>
    <w:rsid w:val="002D691B"/>
    <w:rsid w:val="002E0C6C"/>
    <w:rsid w:val="002E4DC6"/>
    <w:rsid w:val="002F40FC"/>
    <w:rsid w:val="002F7C53"/>
    <w:rsid w:val="00300653"/>
    <w:rsid w:val="00300E29"/>
    <w:rsid w:val="00304022"/>
    <w:rsid w:val="0030429D"/>
    <w:rsid w:val="00315398"/>
    <w:rsid w:val="00322687"/>
    <w:rsid w:val="0032335A"/>
    <w:rsid w:val="00323F46"/>
    <w:rsid w:val="00336AF0"/>
    <w:rsid w:val="00340462"/>
    <w:rsid w:val="00342DEC"/>
    <w:rsid w:val="003432FA"/>
    <w:rsid w:val="00364AC4"/>
    <w:rsid w:val="00365299"/>
    <w:rsid w:val="003657CA"/>
    <w:rsid w:val="003742CF"/>
    <w:rsid w:val="00376667"/>
    <w:rsid w:val="00382955"/>
    <w:rsid w:val="003858C6"/>
    <w:rsid w:val="0039031B"/>
    <w:rsid w:val="003A2CF8"/>
    <w:rsid w:val="003A3210"/>
    <w:rsid w:val="003A6D20"/>
    <w:rsid w:val="003B31B0"/>
    <w:rsid w:val="003C1F44"/>
    <w:rsid w:val="003C1F98"/>
    <w:rsid w:val="003D0C39"/>
    <w:rsid w:val="003D3295"/>
    <w:rsid w:val="003E45EF"/>
    <w:rsid w:val="003E4CA2"/>
    <w:rsid w:val="003F1319"/>
    <w:rsid w:val="00400B42"/>
    <w:rsid w:val="00401976"/>
    <w:rsid w:val="004040B2"/>
    <w:rsid w:val="00405524"/>
    <w:rsid w:val="00411BA6"/>
    <w:rsid w:val="004120B9"/>
    <w:rsid w:val="00412649"/>
    <w:rsid w:val="00413551"/>
    <w:rsid w:val="00414CF6"/>
    <w:rsid w:val="00435065"/>
    <w:rsid w:val="004410D9"/>
    <w:rsid w:val="004426C6"/>
    <w:rsid w:val="00446A6E"/>
    <w:rsid w:val="00454F3C"/>
    <w:rsid w:val="00454FFD"/>
    <w:rsid w:val="00455401"/>
    <w:rsid w:val="0046372D"/>
    <w:rsid w:val="00472A1C"/>
    <w:rsid w:val="0047706E"/>
    <w:rsid w:val="0048165D"/>
    <w:rsid w:val="00482409"/>
    <w:rsid w:val="00487BD4"/>
    <w:rsid w:val="004947B6"/>
    <w:rsid w:val="00494BF6"/>
    <w:rsid w:val="004957E8"/>
    <w:rsid w:val="004A6596"/>
    <w:rsid w:val="004B376E"/>
    <w:rsid w:val="004B752F"/>
    <w:rsid w:val="004C705F"/>
    <w:rsid w:val="004D427F"/>
    <w:rsid w:val="004D4F23"/>
    <w:rsid w:val="004E0153"/>
    <w:rsid w:val="004F1B3E"/>
    <w:rsid w:val="004F51E1"/>
    <w:rsid w:val="00500AE7"/>
    <w:rsid w:val="00506B79"/>
    <w:rsid w:val="00514B7F"/>
    <w:rsid w:val="00517689"/>
    <w:rsid w:val="00523984"/>
    <w:rsid w:val="00531EC7"/>
    <w:rsid w:val="0053429E"/>
    <w:rsid w:val="00540FAE"/>
    <w:rsid w:val="0054763F"/>
    <w:rsid w:val="00550DD7"/>
    <w:rsid w:val="0055185C"/>
    <w:rsid w:val="0055300F"/>
    <w:rsid w:val="00565E7B"/>
    <w:rsid w:val="005821B8"/>
    <w:rsid w:val="00583872"/>
    <w:rsid w:val="00583E3E"/>
    <w:rsid w:val="00584ECE"/>
    <w:rsid w:val="00590051"/>
    <w:rsid w:val="0059067C"/>
    <w:rsid w:val="0059204D"/>
    <w:rsid w:val="00593115"/>
    <w:rsid w:val="00593CEF"/>
    <w:rsid w:val="005A06B9"/>
    <w:rsid w:val="005A0CD5"/>
    <w:rsid w:val="005A32F0"/>
    <w:rsid w:val="005A35BE"/>
    <w:rsid w:val="005A3B4A"/>
    <w:rsid w:val="005A4B2B"/>
    <w:rsid w:val="005A6CE8"/>
    <w:rsid w:val="005A73D5"/>
    <w:rsid w:val="005B33BE"/>
    <w:rsid w:val="005B3C03"/>
    <w:rsid w:val="005B414F"/>
    <w:rsid w:val="005B5B80"/>
    <w:rsid w:val="005C1694"/>
    <w:rsid w:val="005C3E8F"/>
    <w:rsid w:val="005C7F83"/>
    <w:rsid w:val="005D02BB"/>
    <w:rsid w:val="005D20E5"/>
    <w:rsid w:val="005D252D"/>
    <w:rsid w:val="005D5536"/>
    <w:rsid w:val="005D5819"/>
    <w:rsid w:val="005E206E"/>
    <w:rsid w:val="005E2571"/>
    <w:rsid w:val="005E5831"/>
    <w:rsid w:val="005E69CF"/>
    <w:rsid w:val="005E74E9"/>
    <w:rsid w:val="005F4BEE"/>
    <w:rsid w:val="005F564B"/>
    <w:rsid w:val="005F583B"/>
    <w:rsid w:val="00600EFE"/>
    <w:rsid w:val="00602C65"/>
    <w:rsid w:val="00603044"/>
    <w:rsid w:val="006109D1"/>
    <w:rsid w:val="006154F0"/>
    <w:rsid w:val="00620AAA"/>
    <w:rsid w:val="006218C9"/>
    <w:rsid w:val="0062456E"/>
    <w:rsid w:val="006254DE"/>
    <w:rsid w:val="00625965"/>
    <w:rsid w:val="006311D7"/>
    <w:rsid w:val="00631423"/>
    <w:rsid w:val="00632BF5"/>
    <w:rsid w:val="00632D37"/>
    <w:rsid w:val="0063366F"/>
    <w:rsid w:val="006355A8"/>
    <w:rsid w:val="0064172C"/>
    <w:rsid w:val="00646EE2"/>
    <w:rsid w:val="00652F36"/>
    <w:rsid w:val="00660707"/>
    <w:rsid w:val="006625D5"/>
    <w:rsid w:val="0066628F"/>
    <w:rsid w:val="006709E4"/>
    <w:rsid w:val="0067170D"/>
    <w:rsid w:val="006734DB"/>
    <w:rsid w:val="00677A5D"/>
    <w:rsid w:val="00680545"/>
    <w:rsid w:val="00682363"/>
    <w:rsid w:val="00683AD6"/>
    <w:rsid w:val="00691A89"/>
    <w:rsid w:val="006945C4"/>
    <w:rsid w:val="00695FEE"/>
    <w:rsid w:val="006976AB"/>
    <w:rsid w:val="006A2235"/>
    <w:rsid w:val="006A4E4C"/>
    <w:rsid w:val="006A71A8"/>
    <w:rsid w:val="006A74DF"/>
    <w:rsid w:val="006A7500"/>
    <w:rsid w:val="006B2FD6"/>
    <w:rsid w:val="006B3BD8"/>
    <w:rsid w:val="006B7648"/>
    <w:rsid w:val="006D1A4E"/>
    <w:rsid w:val="006D2D05"/>
    <w:rsid w:val="006D705D"/>
    <w:rsid w:val="006E2ED3"/>
    <w:rsid w:val="006E4A0B"/>
    <w:rsid w:val="006E609B"/>
    <w:rsid w:val="006F7FA7"/>
    <w:rsid w:val="00706883"/>
    <w:rsid w:val="007109CC"/>
    <w:rsid w:val="00712305"/>
    <w:rsid w:val="00714CE5"/>
    <w:rsid w:val="007201B4"/>
    <w:rsid w:val="00721963"/>
    <w:rsid w:val="00722801"/>
    <w:rsid w:val="007239A3"/>
    <w:rsid w:val="0072448A"/>
    <w:rsid w:val="00724ECF"/>
    <w:rsid w:val="00735A39"/>
    <w:rsid w:val="0074594B"/>
    <w:rsid w:val="00750207"/>
    <w:rsid w:val="00750911"/>
    <w:rsid w:val="0075280B"/>
    <w:rsid w:val="00757C1C"/>
    <w:rsid w:val="0076137E"/>
    <w:rsid w:val="007617AA"/>
    <w:rsid w:val="00762ECC"/>
    <w:rsid w:val="00772ABF"/>
    <w:rsid w:val="0077417F"/>
    <w:rsid w:val="00780FCD"/>
    <w:rsid w:val="00790455"/>
    <w:rsid w:val="00792134"/>
    <w:rsid w:val="007B1890"/>
    <w:rsid w:val="007B2255"/>
    <w:rsid w:val="007B6066"/>
    <w:rsid w:val="007C2809"/>
    <w:rsid w:val="007D0996"/>
    <w:rsid w:val="007D3429"/>
    <w:rsid w:val="007E0F0A"/>
    <w:rsid w:val="007E3047"/>
    <w:rsid w:val="007E3B30"/>
    <w:rsid w:val="007E5301"/>
    <w:rsid w:val="007E6C81"/>
    <w:rsid w:val="007F04E2"/>
    <w:rsid w:val="007F37AC"/>
    <w:rsid w:val="007F5326"/>
    <w:rsid w:val="008047FF"/>
    <w:rsid w:val="00806EE8"/>
    <w:rsid w:val="00814D3D"/>
    <w:rsid w:val="008165C2"/>
    <w:rsid w:val="00821F9F"/>
    <w:rsid w:val="00824601"/>
    <w:rsid w:val="00830130"/>
    <w:rsid w:val="008311FC"/>
    <w:rsid w:val="00842BB1"/>
    <w:rsid w:val="008439F1"/>
    <w:rsid w:val="0085361D"/>
    <w:rsid w:val="008558D0"/>
    <w:rsid w:val="00856139"/>
    <w:rsid w:val="008628B0"/>
    <w:rsid w:val="00863479"/>
    <w:rsid w:val="00864343"/>
    <w:rsid w:val="0088198F"/>
    <w:rsid w:val="00882E3B"/>
    <w:rsid w:val="00883D67"/>
    <w:rsid w:val="00892DBD"/>
    <w:rsid w:val="00894648"/>
    <w:rsid w:val="008B3C8A"/>
    <w:rsid w:val="008B405D"/>
    <w:rsid w:val="008B5017"/>
    <w:rsid w:val="008C219F"/>
    <w:rsid w:val="008C44BB"/>
    <w:rsid w:val="008C7D4A"/>
    <w:rsid w:val="008D2842"/>
    <w:rsid w:val="008E54AA"/>
    <w:rsid w:val="008F36DE"/>
    <w:rsid w:val="0090080D"/>
    <w:rsid w:val="00902BFB"/>
    <w:rsid w:val="00902E48"/>
    <w:rsid w:val="00902E6D"/>
    <w:rsid w:val="0090368E"/>
    <w:rsid w:val="00903BF5"/>
    <w:rsid w:val="00906C1A"/>
    <w:rsid w:val="00907F76"/>
    <w:rsid w:val="00917855"/>
    <w:rsid w:val="0092062B"/>
    <w:rsid w:val="00922BF9"/>
    <w:rsid w:val="009251F1"/>
    <w:rsid w:val="0092743B"/>
    <w:rsid w:val="00931326"/>
    <w:rsid w:val="00934C1B"/>
    <w:rsid w:val="00936838"/>
    <w:rsid w:val="009413A0"/>
    <w:rsid w:val="00945B56"/>
    <w:rsid w:val="009533D1"/>
    <w:rsid w:val="00953ED2"/>
    <w:rsid w:val="00954C80"/>
    <w:rsid w:val="00957ACC"/>
    <w:rsid w:val="00965033"/>
    <w:rsid w:val="00965E91"/>
    <w:rsid w:val="009668B1"/>
    <w:rsid w:val="00972704"/>
    <w:rsid w:val="00975D66"/>
    <w:rsid w:val="00976BB6"/>
    <w:rsid w:val="009857F2"/>
    <w:rsid w:val="00990F1E"/>
    <w:rsid w:val="00991DF0"/>
    <w:rsid w:val="009923D6"/>
    <w:rsid w:val="009A2F51"/>
    <w:rsid w:val="009B0377"/>
    <w:rsid w:val="009B278A"/>
    <w:rsid w:val="009B4738"/>
    <w:rsid w:val="009B742F"/>
    <w:rsid w:val="009B7654"/>
    <w:rsid w:val="009B791B"/>
    <w:rsid w:val="009C0FBC"/>
    <w:rsid w:val="009C1BDF"/>
    <w:rsid w:val="009C2106"/>
    <w:rsid w:val="009C68CC"/>
    <w:rsid w:val="009D0577"/>
    <w:rsid w:val="009D0CB5"/>
    <w:rsid w:val="009D3BD2"/>
    <w:rsid w:val="009D4ED0"/>
    <w:rsid w:val="009D508E"/>
    <w:rsid w:val="009E01B9"/>
    <w:rsid w:val="009E206F"/>
    <w:rsid w:val="009E33CF"/>
    <w:rsid w:val="009F6DBE"/>
    <w:rsid w:val="00A06D62"/>
    <w:rsid w:val="00A10964"/>
    <w:rsid w:val="00A11820"/>
    <w:rsid w:val="00A13BE6"/>
    <w:rsid w:val="00A212A2"/>
    <w:rsid w:val="00A213B5"/>
    <w:rsid w:val="00A23CA7"/>
    <w:rsid w:val="00A25B3F"/>
    <w:rsid w:val="00A27739"/>
    <w:rsid w:val="00A462FF"/>
    <w:rsid w:val="00A46BA8"/>
    <w:rsid w:val="00A50E0B"/>
    <w:rsid w:val="00A51059"/>
    <w:rsid w:val="00A54D42"/>
    <w:rsid w:val="00A77E3A"/>
    <w:rsid w:val="00A8113F"/>
    <w:rsid w:val="00A82E08"/>
    <w:rsid w:val="00AA0FEE"/>
    <w:rsid w:val="00AA5F1F"/>
    <w:rsid w:val="00AA6562"/>
    <w:rsid w:val="00AB1E2F"/>
    <w:rsid w:val="00AB517E"/>
    <w:rsid w:val="00AC1FD6"/>
    <w:rsid w:val="00AD6870"/>
    <w:rsid w:val="00AE0EC9"/>
    <w:rsid w:val="00AE4999"/>
    <w:rsid w:val="00AE55CC"/>
    <w:rsid w:val="00AF36DD"/>
    <w:rsid w:val="00AF57F9"/>
    <w:rsid w:val="00B01F98"/>
    <w:rsid w:val="00B05225"/>
    <w:rsid w:val="00B0743F"/>
    <w:rsid w:val="00B12DB3"/>
    <w:rsid w:val="00B13616"/>
    <w:rsid w:val="00B21A15"/>
    <w:rsid w:val="00B24F5A"/>
    <w:rsid w:val="00B26378"/>
    <w:rsid w:val="00B34212"/>
    <w:rsid w:val="00B46631"/>
    <w:rsid w:val="00B471FE"/>
    <w:rsid w:val="00B507B5"/>
    <w:rsid w:val="00B552FA"/>
    <w:rsid w:val="00B56B53"/>
    <w:rsid w:val="00B6004A"/>
    <w:rsid w:val="00B60F96"/>
    <w:rsid w:val="00B65996"/>
    <w:rsid w:val="00B65DE3"/>
    <w:rsid w:val="00B728AF"/>
    <w:rsid w:val="00B72BC3"/>
    <w:rsid w:val="00B72CE1"/>
    <w:rsid w:val="00B740A6"/>
    <w:rsid w:val="00B80E07"/>
    <w:rsid w:val="00B8174B"/>
    <w:rsid w:val="00B839B2"/>
    <w:rsid w:val="00B83BF8"/>
    <w:rsid w:val="00BA199B"/>
    <w:rsid w:val="00BA2C7B"/>
    <w:rsid w:val="00BA7F5C"/>
    <w:rsid w:val="00BB65A1"/>
    <w:rsid w:val="00BB7A4E"/>
    <w:rsid w:val="00BB7ABC"/>
    <w:rsid w:val="00BC3268"/>
    <w:rsid w:val="00BC57CF"/>
    <w:rsid w:val="00BC5B06"/>
    <w:rsid w:val="00BC627A"/>
    <w:rsid w:val="00BC6845"/>
    <w:rsid w:val="00BD3ED2"/>
    <w:rsid w:val="00BE0E06"/>
    <w:rsid w:val="00BE5EFD"/>
    <w:rsid w:val="00BE6148"/>
    <w:rsid w:val="00BF2721"/>
    <w:rsid w:val="00BF35F9"/>
    <w:rsid w:val="00C01CC0"/>
    <w:rsid w:val="00C01FCA"/>
    <w:rsid w:val="00C07818"/>
    <w:rsid w:val="00C1102D"/>
    <w:rsid w:val="00C11E4D"/>
    <w:rsid w:val="00C12CE2"/>
    <w:rsid w:val="00C15444"/>
    <w:rsid w:val="00C22CB6"/>
    <w:rsid w:val="00C25A0E"/>
    <w:rsid w:val="00C304F8"/>
    <w:rsid w:val="00C321A2"/>
    <w:rsid w:val="00C35DB2"/>
    <w:rsid w:val="00C40EF4"/>
    <w:rsid w:val="00C43F66"/>
    <w:rsid w:val="00C51086"/>
    <w:rsid w:val="00C525F7"/>
    <w:rsid w:val="00C52C95"/>
    <w:rsid w:val="00C65B77"/>
    <w:rsid w:val="00C73F8A"/>
    <w:rsid w:val="00C74D45"/>
    <w:rsid w:val="00C75CED"/>
    <w:rsid w:val="00C76130"/>
    <w:rsid w:val="00C807C2"/>
    <w:rsid w:val="00C8370B"/>
    <w:rsid w:val="00C86225"/>
    <w:rsid w:val="00C86FE7"/>
    <w:rsid w:val="00C92F31"/>
    <w:rsid w:val="00C9649A"/>
    <w:rsid w:val="00C96A3B"/>
    <w:rsid w:val="00C976FC"/>
    <w:rsid w:val="00CA32D0"/>
    <w:rsid w:val="00CA37D9"/>
    <w:rsid w:val="00CA3B44"/>
    <w:rsid w:val="00CA3B9C"/>
    <w:rsid w:val="00CB65F3"/>
    <w:rsid w:val="00CC0916"/>
    <w:rsid w:val="00CC102B"/>
    <w:rsid w:val="00CC20DE"/>
    <w:rsid w:val="00CC615D"/>
    <w:rsid w:val="00CC77AF"/>
    <w:rsid w:val="00CD70EA"/>
    <w:rsid w:val="00CD7294"/>
    <w:rsid w:val="00CE20FF"/>
    <w:rsid w:val="00CE2BFF"/>
    <w:rsid w:val="00CE5897"/>
    <w:rsid w:val="00CE6B48"/>
    <w:rsid w:val="00CF0E57"/>
    <w:rsid w:val="00CF58B6"/>
    <w:rsid w:val="00D002F5"/>
    <w:rsid w:val="00D12ADE"/>
    <w:rsid w:val="00D151D8"/>
    <w:rsid w:val="00D25614"/>
    <w:rsid w:val="00D302DB"/>
    <w:rsid w:val="00D3368D"/>
    <w:rsid w:val="00D33D93"/>
    <w:rsid w:val="00D41C51"/>
    <w:rsid w:val="00D52519"/>
    <w:rsid w:val="00D5735E"/>
    <w:rsid w:val="00D64490"/>
    <w:rsid w:val="00D64698"/>
    <w:rsid w:val="00D64942"/>
    <w:rsid w:val="00D66537"/>
    <w:rsid w:val="00D74D56"/>
    <w:rsid w:val="00D83491"/>
    <w:rsid w:val="00D839DE"/>
    <w:rsid w:val="00D85AC3"/>
    <w:rsid w:val="00D85EB9"/>
    <w:rsid w:val="00D87121"/>
    <w:rsid w:val="00D87364"/>
    <w:rsid w:val="00D914E1"/>
    <w:rsid w:val="00D920FA"/>
    <w:rsid w:val="00DA1D11"/>
    <w:rsid w:val="00DA4447"/>
    <w:rsid w:val="00DA554C"/>
    <w:rsid w:val="00DC07F3"/>
    <w:rsid w:val="00DD02B1"/>
    <w:rsid w:val="00DD1CC7"/>
    <w:rsid w:val="00DD3D15"/>
    <w:rsid w:val="00DD715A"/>
    <w:rsid w:val="00DE11F1"/>
    <w:rsid w:val="00DE317A"/>
    <w:rsid w:val="00DE50F9"/>
    <w:rsid w:val="00DE6EC6"/>
    <w:rsid w:val="00DF4539"/>
    <w:rsid w:val="00E01EF3"/>
    <w:rsid w:val="00E0221A"/>
    <w:rsid w:val="00E02E50"/>
    <w:rsid w:val="00E057EA"/>
    <w:rsid w:val="00E1198E"/>
    <w:rsid w:val="00E1779C"/>
    <w:rsid w:val="00E20568"/>
    <w:rsid w:val="00E2712A"/>
    <w:rsid w:val="00E31DAB"/>
    <w:rsid w:val="00E33C7F"/>
    <w:rsid w:val="00E42562"/>
    <w:rsid w:val="00E43154"/>
    <w:rsid w:val="00E46342"/>
    <w:rsid w:val="00E463D4"/>
    <w:rsid w:val="00E47438"/>
    <w:rsid w:val="00E51EB1"/>
    <w:rsid w:val="00E542CB"/>
    <w:rsid w:val="00E5449D"/>
    <w:rsid w:val="00E559F6"/>
    <w:rsid w:val="00E60A33"/>
    <w:rsid w:val="00E61316"/>
    <w:rsid w:val="00E61805"/>
    <w:rsid w:val="00E625BE"/>
    <w:rsid w:val="00E73AAF"/>
    <w:rsid w:val="00E73BA2"/>
    <w:rsid w:val="00E75351"/>
    <w:rsid w:val="00E76590"/>
    <w:rsid w:val="00E80DA7"/>
    <w:rsid w:val="00E80E09"/>
    <w:rsid w:val="00E8192A"/>
    <w:rsid w:val="00E846CF"/>
    <w:rsid w:val="00EA127A"/>
    <w:rsid w:val="00EA1D41"/>
    <w:rsid w:val="00EB73D0"/>
    <w:rsid w:val="00ED13A7"/>
    <w:rsid w:val="00ED6F10"/>
    <w:rsid w:val="00EE1B22"/>
    <w:rsid w:val="00EE1FD9"/>
    <w:rsid w:val="00EE3D62"/>
    <w:rsid w:val="00EE4A53"/>
    <w:rsid w:val="00EE5C68"/>
    <w:rsid w:val="00EF4AC6"/>
    <w:rsid w:val="00F00206"/>
    <w:rsid w:val="00F02032"/>
    <w:rsid w:val="00F026A9"/>
    <w:rsid w:val="00F03CF0"/>
    <w:rsid w:val="00F04498"/>
    <w:rsid w:val="00F0745F"/>
    <w:rsid w:val="00F07C94"/>
    <w:rsid w:val="00F1203E"/>
    <w:rsid w:val="00F12795"/>
    <w:rsid w:val="00F13DEB"/>
    <w:rsid w:val="00F167C8"/>
    <w:rsid w:val="00F16903"/>
    <w:rsid w:val="00F17F03"/>
    <w:rsid w:val="00F218CD"/>
    <w:rsid w:val="00F25E59"/>
    <w:rsid w:val="00F2620A"/>
    <w:rsid w:val="00F32ED5"/>
    <w:rsid w:val="00F3490B"/>
    <w:rsid w:val="00F349A5"/>
    <w:rsid w:val="00F413DD"/>
    <w:rsid w:val="00F53D9A"/>
    <w:rsid w:val="00F54ED9"/>
    <w:rsid w:val="00F55052"/>
    <w:rsid w:val="00F63FB5"/>
    <w:rsid w:val="00F642EC"/>
    <w:rsid w:val="00F81A6C"/>
    <w:rsid w:val="00F8293C"/>
    <w:rsid w:val="00F84290"/>
    <w:rsid w:val="00F910E3"/>
    <w:rsid w:val="00F949C1"/>
    <w:rsid w:val="00FA18FA"/>
    <w:rsid w:val="00FA5E76"/>
    <w:rsid w:val="00FB2B1A"/>
    <w:rsid w:val="00FB7AC7"/>
    <w:rsid w:val="00FC4380"/>
    <w:rsid w:val="00FC5CEA"/>
    <w:rsid w:val="00FD079A"/>
    <w:rsid w:val="00FF1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883503CF-E804-4F53-86A6-39CCD480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624D"/>
    <w:rPr>
      <w:color w:val="0000FF"/>
      <w:u w:val="single"/>
    </w:rPr>
  </w:style>
  <w:style w:type="character" w:customStyle="1" w:styleId="apple-style-span">
    <w:name w:val="apple-style-span"/>
    <w:basedOn w:val="DefaultParagraphFont"/>
    <w:rsid w:val="0024624D"/>
  </w:style>
  <w:style w:type="paragraph" w:styleId="BalloonText">
    <w:name w:val="Balloon Text"/>
    <w:basedOn w:val="Normal"/>
    <w:link w:val="BalloonTextChar"/>
    <w:uiPriority w:val="99"/>
    <w:semiHidden/>
    <w:unhideWhenUsed/>
    <w:rsid w:val="0076137E"/>
    <w:rPr>
      <w:rFonts w:ascii="Lucida Grande" w:hAnsi="Lucida Grande"/>
      <w:sz w:val="18"/>
      <w:szCs w:val="18"/>
    </w:rPr>
  </w:style>
  <w:style w:type="character" w:customStyle="1" w:styleId="BalloonTextChar">
    <w:name w:val="Balloon Text Char"/>
    <w:link w:val="BalloonText"/>
    <w:uiPriority w:val="99"/>
    <w:semiHidden/>
    <w:rsid w:val="0076137E"/>
    <w:rPr>
      <w:rFonts w:ascii="Lucida Grande" w:hAnsi="Lucida Grande"/>
      <w:sz w:val="18"/>
      <w:szCs w:val="18"/>
      <w:lang w:val="en-GB" w:eastAsia="en-GB"/>
    </w:rPr>
  </w:style>
  <w:style w:type="paragraph" w:customStyle="1" w:styleId="MediumGrid1-Accent21">
    <w:name w:val="Medium Grid 1 - Accent 21"/>
    <w:basedOn w:val="Normal"/>
    <w:uiPriority w:val="34"/>
    <w:qFormat/>
    <w:rsid w:val="005C1694"/>
    <w:pPr>
      <w:ind w:left="720"/>
      <w:contextualSpacing/>
    </w:pPr>
    <w:rPr>
      <w:rFonts w:ascii="Cambria" w:eastAsia="MS Mincho" w:hAnsi="Cambria"/>
      <w:lang w:val="sv-SE" w:eastAsia="sv-SE"/>
    </w:rPr>
  </w:style>
  <w:style w:type="character" w:styleId="CommentReference">
    <w:name w:val="annotation reference"/>
    <w:uiPriority w:val="99"/>
    <w:semiHidden/>
    <w:unhideWhenUsed/>
    <w:rsid w:val="009B742F"/>
    <w:rPr>
      <w:sz w:val="18"/>
      <w:szCs w:val="18"/>
    </w:rPr>
  </w:style>
  <w:style w:type="paragraph" w:styleId="CommentText">
    <w:name w:val="annotation text"/>
    <w:basedOn w:val="Normal"/>
    <w:link w:val="CommentTextChar"/>
    <w:uiPriority w:val="99"/>
    <w:semiHidden/>
    <w:unhideWhenUsed/>
    <w:rsid w:val="009B742F"/>
  </w:style>
  <w:style w:type="character" w:customStyle="1" w:styleId="CommentTextChar">
    <w:name w:val="Comment Text Char"/>
    <w:link w:val="CommentText"/>
    <w:uiPriority w:val="99"/>
    <w:semiHidden/>
    <w:rsid w:val="009B742F"/>
    <w:rPr>
      <w:rFonts w:ascii="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9B742F"/>
    <w:rPr>
      <w:b/>
      <w:bCs/>
    </w:rPr>
  </w:style>
  <w:style w:type="character" w:customStyle="1" w:styleId="CommentSubjectChar">
    <w:name w:val="Comment Subject Char"/>
    <w:link w:val="CommentSubject"/>
    <w:uiPriority w:val="99"/>
    <w:semiHidden/>
    <w:rsid w:val="009B742F"/>
    <w:rPr>
      <w:rFonts w:ascii="Times New Roman" w:hAnsi="Times New Roman"/>
      <w:b/>
      <w:bCs/>
      <w:sz w:val="24"/>
      <w:szCs w:val="24"/>
      <w:lang w:val="en-GB" w:eastAsia="en-GB"/>
    </w:rPr>
  </w:style>
  <w:style w:type="paragraph" w:styleId="Header">
    <w:name w:val="header"/>
    <w:basedOn w:val="Normal"/>
    <w:link w:val="HeaderChar"/>
    <w:uiPriority w:val="99"/>
    <w:unhideWhenUsed/>
    <w:rsid w:val="00A462FF"/>
    <w:pPr>
      <w:tabs>
        <w:tab w:val="center" w:pos="4536"/>
        <w:tab w:val="right" w:pos="9072"/>
      </w:tabs>
    </w:pPr>
  </w:style>
  <w:style w:type="character" w:customStyle="1" w:styleId="HeaderChar">
    <w:name w:val="Header Char"/>
    <w:link w:val="Header"/>
    <w:uiPriority w:val="99"/>
    <w:rsid w:val="00A462FF"/>
    <w:rPr>
      <w:rFonts w:ascii="Times New Roman" w:hAnsi="Times New Roman"/>
      <w:sz w:val="24"/>
      <w:szCs w:val="24"/>
      <w:lang w:val="en-GB" w:eastAsia="en-GB"/>
    </w:rPr>
  </w:style>
  <w:style w:type="paragraph" w:styleId="Footer">
    <w:name w:val="footer"/>
    <w:basedOn w:val="Normal"/>
    <w:link w:val="FooterChar"/>
    <w:uiPriority w:val="99"/>
    <w:unhideWhenUsed/>
    <w:rsid w:val="00A462FF"/>
    <w:pPr>
      <w:tabs>
        <w:tab w:val="center" w:pos="4536"/>
        <w:tab w:val="right" w:pos="9072"/>
      </w:tabs>
    </w:pPr>
  </w:style>
  <w:style w:type="character" w:customStyle="1" w:styleId="FooterChar">
    <w:name w:val="Footer Char"/>
    <w:link w:val="Footer"/>
    <w:uiPriority w:val="99"/>
    <w:rsid w:val="00A462FF"/>
    <w:rPr>
      <w:rFonts w:ascii="Times New Roman" w:hAnsi="Times New Roman"/>
      <w:sz w:val="24"/>
      <w:szCs w:val="24"/>
      <w:lang w:val="en-GB" w:eastAsia="en-GB"/>
    </w:rPr>
  </w:style>
  <w:style w:type="character" w:styleId="Emphasis">
    <w:name w:val="Emphasis"/>
    <w:uiPriority w:val="20"/>
    <w:qFormat/>
    <w:rsid w:val="00A462FF"/>
    <w:rPr>
      <w:i/>
      <w:iCs/>
    </w:rPr>
  </w:style>
  <w:style w:type="paragraph" w:styleId="FootnoteText">
    <w:name w:val="footnote text"/>
    <w:basedOn w:val="Normal"/>
    <w:link w:val="FootnoteTextChar"/>
    <w:uiPriority w:val="99"/>
    <w:unhideWhenUsed/>
    <w:rsid w:val="0055300F"/>
  </w:style>
  <w:style w:type="character" w:customStyle="1" w:styleId="FootnoteTextChar">
    <w:name w:val="Footnote Text Char"/>
    <w:link w:val="FootnoteText"/>
    <w:uiPriority w:val="99"/>
    <w:rsid w:val="0055300F"/>
    <w:rPr>
      <w:rFonts w:ascii="Times New Roman" w:hAnsi="Times New Roman"/>
      <w:sz w:val="24"/>
      <w:szCs w:val="24"/>
      <w:lang w:val="en-GB" w:eastAsia="en-GB"/>
    </w:rPr>
  </w:style>
  <w:style w:type="character" w:styleId="FootnoteReference">
    <w:name w:val="footnote reference"/>
    <w:uiPriority w:val="99"/>
    <w:unhideWhenUsed/>
    <w:rsid w:val="0055300F"/>
    <w:rPr>
      <w:vertAlign w:val="superscript"/>
    </w:rPr>
  </w:style>
  <w:style w:type="paragraph" w:styleId="NormalWeb">
    <w:name w:val="Normal (Web)"/>
    <w:basedOn w:val="Normal"/>
    <w:uiPriority w:val="99"/>
    <w:unhideWhenUsed/>
    <w:rsid w:val="00F81A6C"/>
    <w:pPr>
      <w:spacing w:after="108"/>
    </w:pPr>
    <w:rPr>
      <w:rFonts w:eastAsia="Times New Roman"/>
    </w:rPr>
  </w:style>
  <w:style w:type="paragraph" w:customStyle="1" w:styleId="ColorfulShading-Accent11">
    <w:name w:val="Colorful Shading - Accent 11"/>
    <w:hidden/>
    <w:uiPriority w:val="71"/>
    <w:rsid w:val="00F413DD"/>
    <w:rPr>
      <w:rFonts w:ascii="Times New Roman" w:hAnsi="Times New Roman"/>
      <w:sz w:val="24"/>
      <w:szCs w:val="24"/>
    </w:rPr>
  </w:style>
  <w:style w:type="paragraph" w:styleId="Revision">
    <w:name w:val="Revision"/>
    <w:hidden/>
    <w:uiPriority w:val="99"/>
    <w:semiHidden/>
    <w:rsid w:val="000F0597"/>
    <w:rPr>
      <w:rFonts w:ascii="Times New Roman" w:hAnsi="Times New Roman"/>
      <w:sz w:val="24"/>
      <w:szCs w:val="24"/>
    </w:rPr>
  </w:style>
  <w:style w:type="character" w:styleId="Strong">
    <w:name w:val="Strong"/>
    <w:basedOn w:val="DefaultParagraphFont"/>
    <w:uiPriority w:val="22"/>
    <w:qFormat/>
    <w:rsid w:val="0077417F"/>
    <w:rPr>
      <w:b/>
      <w:bCs/>
    </w:rPr>
  </w:style>
  <w:style w:type="character" w:styleId="FollowedHyperlink">
    <w:name w:val="FollowedHyperlink"/>
    <w:basedOn w:val="DefaultParagraphFont"/>
    <w:uiPriority w:val="99"/>
    <w:semiHidden/>
    <w:unhideWhenUsed/>
    <w:rsid w:val="00E559F6"/>
    <w:rPr>
      <w:color w:val="800080" w:themeColor="followedHyperlink"/>
      <w:u w:val="single"/>
    </w:rPr>
  </w:style>
  <w:style w:type="paragraph" w:styleId="ListParagraph">
    <w:name w:val="List Paragraph"/>
    <w:basedOn w:val="Normal"/>
    <w:uiPriority w:val="34"/>
    <w:qFormat/>
    <w:rsid w:val="00B24F5A"/>
    <w:pPr>
      <w:ind w:left="720"/>
      <w:contextualSpacing/>
    </w:pPr>
  </w:style>
  <w:style w:type="character" w:customStyle="1" w:styleId="apple-converted-space">
    <w:name w:val="apple-converted-space"/>
    <w:basedOn w:val="DefaultParagraphFont"/>
    <w:rsid w:val="008B5017"/>
  </w:style>
  <w:style w:type="paragraph" w:styleId="BodyText2">
    <w:name w:val="Body Text 2"/>
    <w:basedOn w:val="Normal"/>
    <w:link w:val="BodyText2Char"/>
    <w:rsid w:val="004A6596"/>
    <w:rPr>
      <w:rFonts w:eastAsia="Times New Roman"/>
      <w:b/>
      <w:szCs w:val="20"/>
      <w:lang w:eastAsia="sv-SE"/>
    </w:rPr>
  </w:style>
  <w:style w:type="character" w:customStyle="1" w:styleId="BodyText2Char">
    <w:name w:val="Body Text 2 Char"/>
    <w:basedOn w:val="DefaultParagraphFont"/>
    <w:link w:val="BodyText2"/>
    <w:rsid w:val="004A6596"/>
    <w:rPr>
      <w:rFonts w:ascii="Times New Roman" w:eastAsia="Times New Roman" w:hAnsi="Times New Roman"/>
      <w:b/>
      <w:sz w:val="24"/>
      <w:lang w:eastAsia="sv-SE"/>
    </w:rPr>
  </w:style>
  <w:style w:type="character" w:customStyle="1" w:styleId="A3">
    <w:name w:val="A3"/>
    <w:basedOn w:val="DefaultParagraphFont"/>
    <w:uiPriority w:val="99"/>
    <w:rsid w:val="00583872"/>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8706">
      <w:bodyDiv w:val="1"/>
      <w:marLeft w:val="0"/>
      <w:marRight w:val="0"/>
      <w:marTop w:val="0"/>
      <w:marBottom w:val="0"/>
      <w:divBdr>
        <w:top w:val="none" w:sz="0" w:space="0" w:color="auto"/>
        <w:left w:val="none" w:sz="0" w:space="0" w:color="auto"/>
        <w:bottom w:val="none" w:sz="0" w:space="0" w:color="auto"/>
        <w:right w:val="none" w:sz="0" w:space="0" w:color="auto"/>
      </w:divBdr>
    </w:div>
    <w:div w:id="194927131">
      <w:bodyDiv w:val="1"/>
      <w:marLeft w:val="0"/>
      <w:marRight w:val="0"/>
      <w:marTop w:val="0"/>
      <w:marBottom w:val="0"/>
      <w:divBdr>
        <w:top w:val="none" w:sz="0" w:space="0" w:color="auto"/>
        <w:left w:val="none" w:sz="0" w:space="0" w:color="auto"/>
        <w:bottom w:val="none" w:sz="0" w:space="0" w:color="auto"/>
        <w:right w:val="none" w:sz="0" w:space="0" w:color="auto"/>
      </w:divBdr>
    </w:div>
    <w:div w:id="330453647">
      <w:bodyDiv w:val="1"/>
      <w:marLeft w:val="0"/>
      <w:marRight w:val="0"/>
      <w:marTop w:val="0"/>
      <w:marBottom w:val="0"/>
      <w:divBdr>
        <w:top w:val="none" w:sz="0" w:space="0" w:color="auto"/>
        <w:left w:val="none" w:sz="0" w:space="0" w:color="auto"/>
        <w:bottom w:val="none" w:sz="0" w:space="0" w:color="auto"/>
        <w:right w:val="none" w:sz="0" w:space="0" w:color="auto"/>
      </w:divBdr>
    </w:div>
    <w:div w:id="467478990">
      <w:bodyDiv w:val="1"/>
      <w:marLeft w:val="0"/>
      <w:marRight w:val="0"/>
      <w:marTop w:val="0"/>
      <w:marBottom w:val="0"/>
      <w:divBdr>
        <w:top w:val="none" w:sz="0" w:space="0" w:color="auto"/>
        <w:left w:val="none" w:sz="0" w:space="0" w:color="auto"/>
        <w:bottom w:val="none" w:sz="0" w:space="0" w:color="auto"/>
        <w:right w:val="none" w:sz="0" w:space="0" w:color="auto"/>
      </w:divBdr>
    </w:div>
    <w:div w:id="470680278">
      <w:bodyDiv w:val="1"/>
      <w:marLeft w:val="0"/>
      <w:marRight w:val="0"/>
      <w:marTop w:val="0"/>
      <w:marBottom w:val="0"/>
      <w:divBdr>
        <w:top w:val="none" w:sz="0" w:space="0" w:color="auto"/>
        <w:left w:val="none" w:sz="0" w:space="0" w:color="auto"/>
        <w:bottom w:val="none" w:sz="0" w:space="0" w:color="auto"/>
        <w:right w:val="none" w:sz="0" w:space="0" w:color="auto"/>
      </w:divBdr>
    </w:div>
    <w:div w:id="780339000">
      <w:bodyDiv w:val="1"/>
      <w:marLeft w:val="0"/>
      <w:marRight w:val="0"/>
      <w:marTop w:val="0"/>
      <w:marBottom w:val="0"/>
      <w:divBdr>
        <w:top w:val="none" w:sz="0" w:space="0" w:color="auto"/>
        <w:left w:val="none" w:sz="0" w:space="0" w:color="auto"/>
        <w:bottom w:val="none" w:sz="0" w:space="0" w:color="auto"/>
        <w:right w:val="none" w:sz="0" w:space="0" w:color="auto"/>
      </w:divBdr>
    </w:div>
    <w:div w:id="941843768">
      <w:bodyDiv w:val="1"/>
      <w:marLeft w:val="0"/>
      <w:marRight w:val="0"/>
      <w:marTop w:val="0"/>
      <w:marBottom w:val="0"/>
      <w:divBdr>
        <w:top w:val="none" w:sz="0" w:space="0" w:color="auto"/>
        <w:left w:val="none" w:sz="0" w:space="0" w:color="auto"/>
        <w:bottom w:val="none" w:sz="0" w:space="0" w:color="auto"/>
        <w:right w:val="none" w:sz="0" w:space="0" w:color="auto"/>
      </w:divBdr>
    </w:div>
    <w:div w:id="969018196">
      <w:bodyDiv w:val="1"/>
      <w:marLeft w:val="0"/>
      <w:marRight w:val="0"/>
      <w:marTop w:val="0"/>
      <w:marBottom w:val="0"/>
      <w:divBdr>
        <w:top w:val="none" w:sz="0" w:space="0" w:color="auto"/>
        <w:left w:val="none" w:sz="0" w:space="0" w:color="auto"/>
        <w:bottom w:val="none" w:sz="0" w:space="0" w:color="auto"/>
        <w:right w:val="none" w:sz="0" w:space="0" w:color="auto"/>
      </w:divBdr>
    </w:div>
    <w:div w:id="1073744334">
      <w:bodyDiv w:val="1"/>
      <w:marLeft w:val="0"/>
      <w:marRight w:val="0"/>
      <w:marTop w:val="0"/>
      <w:marBottom w:val="0"/>
      <w:divBdr>
        <w:top w:val="none" w:sz="0" w:space="0" w:color="auto"/>
        <w:left w:val="none" w:sz="0" w:space="0" w:color="auto"/>
        <w:bottom w:val="none" w:sz="0" w:space="0" w:color="auto"/>
        <w:right w:val="none" w:sz="0" w:space="0" w:color="auto"/>
      </w:divBdr>
    </w:div>
    <w:div w:id="1114399451">
      <w:bodyDiv w:val="1"/>
      <w:marLeft w:val="0"/>
      <w:marRight w:val="0"/>
      <w:marTop w:val="0"/>
      <w:marBottom w:val="0"/>
      <w:divBdr>
        <w:top w:val="none" w:sz="0" w:space="0" w:color="auto"/>
        <w:left w:val="none" w:sz="0" w:space="0" w:color="auto"/>
        <w:bottom w:val="none" w:sz="0" w:space="0" w:color="auto"/>
        <w:right w:val="none" w:sz="0" w:space="0" w:color="auto"/>
      </w:divBdr>
    </w:div>
    <w:div w:id="1545747874">
      <w:bodyDiv w:val="1"/>
      <w:marLeft w:val="0"/>
      <w:marRight w:val="0"/>
      <w:marTop w:val="0"/>
      <w:marBottom w:val="0"/>
      <w:divBdr>
        <w:top w:val="none" w:sz="0" w:space="0" w:color="auto"/>
        <w:left w:val="none" w:sz="0" w:space="0" w:color="auto"/>
        <w:bottom w:val="none" w:sz="0" w:space="0" w:color="auto"/>
        <w:right w:val="none" w:sz="0" w:space="0" w:color="auto"/>
      </w:divBdr>
    </w:div>
    <w:div w:id="1600218085">
      <w:bodyDiv w:val="1"/>
      <w:marLeft w:val="0"/>
      <w:marRight w:val="0"/>
      <w:marTop w:val="0"/>
      <w:marBottom w:val="0"/>
      <w:divBdr>
        <w:top w:val="none" w:sz="0" w:space="0" w:color="auto"/>
        <w:left w:val="none" w:sz="0" w:space="0" w:color="auto"/>
        <w:bottom w:val="none" w:sz="0" w:space="0" w:color="auto"/>
        <w:right w:val="none" w:sz="0" w:space="0" w:color="auto"/>
      </w:divBdr>
    </w:div>
    <w:div w:id="1822963316">
      <w:bodyDiv w:val="1"/>
      <w:marLeft w:val="0"/>
      <w:marRight w:val="0"/>
      <w:marTop w:val="0"/>
      <w:marBottom w:val="0"/>
      <w:divBdr>
        <w:top w:val="none" w:sz="0" w:space="0" w:color="auto"/>
        <w:left w:val="none" w:sz="0" w:space="0" w:color="auto"/>
        <w:bottom w:val="none" w:sz="0" w:space="0" w:color="auto"/>
        <w:right w:val="none" w:sz="0" w:space="0" w:color="auto"/>
      </w:divBdr>
    </w:div>
    <w:div w:id="1890534459">
      <w:bodyDiv w:val="1"/>
      <w:marLeft w:val="0"/>
      <w:marRight w:val="0"/>
      <w:marTop w:val="0"/>
      <w:marBottom w:val="0"/>
      <w:divBdr>
        <w:top w:val="none" w:sz="0" w:space="0" w:color="auto"/>
        <w:left w:val="none" w:sz="0" w:space="0" w:color="auto"/>
        <w:bottom w:val="none" w:sz="0" w:space="0" w:color="auto"/>
        <w:right w:val="none" w:sz="0" w:space="0" w:color="auto"/>
      </w:divBdr>
    </w:div>
    <w:div w:id="1902787464">
      <w:bodyDiv w:val="1"/>
      <w:marLeft w:val="0"/>
      <w:marRight w:val="0"/>
      <w:marTop w:val="0"/>
      <w:marBottom w:val="0"/>
      <w:divBdr>
        <w:top w:val="none" w:sz="0" w:space="0" w:color="auto"/>
        <w:left w:val="none" w:sz="0" w:space="0" w:color="auto"/>
        <w:bottom w:val="none" w:sz="0" w:space="0" w:color="auto"/>
        <w:right w:val="none" w:sz="0" w:space="0" w:color="auto"/>
      </w:divBdr>
    </w:div>
    <w:div w:id="2005014726">
      <w:bodyDiv w:val="1"/>
      <w:marLeft w:val="0"/>
      <w:marRight w:val="0"/>
      <w:marTop w:val="0"/>
      <w:marBottom w:val="0"/>
      <w:divBdr>
        <w:top w:val="none" w:sz="0" w:space="0" w:color="auto"/>
        <w:left w:val="none" w:sz="0" w:space="0" w:color="auto"/>
        <w:bottom w:val="none" w:sz="0" w:space="0" w:color="auto"/>
        <w:right w:val="none" w:sz="0" w:space="0" w:color="auto"/>
      </w:divBdr>
    </w:div>
    <w:div w:id="21054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tailcentre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EA.se" TargetMode="External"/><Relationship Id="rId5" Type="http://schemas.openxmlformats.org/officeDocument/2006/relationships/webSettings" Target="webSettings.xml"/><Relationship Id="rId10" Type="http://schemas.openxmlformats.org/officeDocument/2006/relationships/hyperlink" Target="mailto:jessica.svensson6@ikea.com" TargetMode="External"/><Relationship Id="rId4" Type="http://schemas.openxmlformats.org/officeDocument/2006/relationships/settings" Target="settings.xml"/><Relationship Id="rId9" Type="http://schemas.openxmlformats.org/officeDocument/2006/relationships/hyperlink" Target="mailto:anna.pilkrona.godden@ike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98855-4EFA-46F2-B42E-129FAB2E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2666</Characters>
  <Application>Microsoft Office Word</Application>
  <DocSecurity>0</DocSecurity>
  <Lines>22</Lines>
  <Paragraphs>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IKEA</Company>
  <LinksUpToDate>false</LinksUpToDate>
  <CharactersWithSpaces>3162</CharactersWithSpaces>
  <SharedDoc>false</SharedDoc>
  <HLinks>
    <vt:vector size="12" baseType="variant">
      <vt:variant>
        <vt:i4>1704062</vt:i4>
      </vt:variant>
      <vt:variant>
        <vt:i4>0</vt:i4>
      </vt:variant>
      <vt:variant>
        <vt:i4>0</vt:i4>
      </vt:variant>
      <vt:variant>
        <vt:i4>5</vt:i4>
      </vt:variant>
      <vt:variant>
        <vt:lpwstr>mailto:sara.carlsson@ikea.se</vt:lpwstr>
      </vt:variant>
      <vt:variant>
        <vt:lpwstr/>
      </vt:variant>
      <vt:variant>
        <vt:i4>7077929</vt:i4>
      </vt:variant>
      <vt:variant>
        <vt:i4>0</vt:i4>
      </vt:variant>
      <vt:variant>
        <vt:i4>0</vt:i4>
      </vt:variant>
      <vt:variant>
        <vt:i4>5</vt:i4>
      </vt:variant>
      <vt:variant>
        <vt:lpwstr>http://www.IKEA.se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ymag</dc:creator>
  <cp:lastModifiedBy>Anna Pilkrona Godden</cp:lastModifiedBy>
  <cp:revision>3</cp:revision>
  <cp:lastPrinted>2015-06-12T14:12:00Z</cp:lastPrinted>
  <dcterms:created xsi:type="dcterms:W3CDTF">2015-06-16T17:04:00Z</dcterms:created>
  <dcterms:modified xsi:type="dcterms:W3CDTF">2015-06-16T17:05:00Z</dcterms:modified>
</cp:coreProperties>
</file>