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7A3429B2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491AE3" w:rsidRPr="007D6165">
        <w:rPr>
          <w:rFonts w:ascii="Arial" w:hAnsi="Arial" w:cs="Arial"/>
          <w:b/>
          <w:sz w:val="28"/>
          <w:szCs w:val="28"/>
        </w:rPr>
        <w:t>April</w:t>
      </w:r>
      <w:r w:rsidRPr="007D61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491AE3">
        <w:rPr>
          <w:rFonts w:ascii="Arial" w:hAnsi="Arial" w:cs="Arial"/>
          <w:b/>
          <w:sz w:val="28"/>
          <w:szCs w:val="28"/>
        </w:rPr>
        <w:t>3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7E9A218E" w14:textId="467C7E6D" w:rsidR="00334362" w:rsidRDefault="007D61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Offene Gärten in Brandenburg</w:t>
      </w:r>
    </w:p>
    <w:p w14:paraId="576C5CD2" w14:textId="2DBE2DE2" w:rsidR="006B3495" w:rsidRDefault="007E3F84" w:rsidP="00E912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Besuch in privaten grünen Oasen / Inspirationen für zuhause</w:t>
      </w:r>
      <w:r w:rsidR="00552AE0">
        <w:rPr>
          <w:rFonts w:ascii="Arial" w:hAnsi="Arial" w:cs="Arial"/>
          <w:b/>
          <w:sz w:val="24"/>
          <w:szCs w:val="24"/>
        </w:rPr>
        <w:t xml:space="preserve"> holen</w:t>
      </w:r>
    </w:p>
    <w:p w14:paraId="7073A8BB" w14:textId="4F42AB9D" w:rsidR="006A1DC0" w:rsidRPr="005D0DBF" w:rsidRDefault="00CC332F" w:rsidP="00E912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 xml:space="preserve">Die alljährlich in Brandenburg stattfindenden </w:t>
      </w:r>
      <w:r w:rsidR="006F79F0">
        <w:rPr>
          <w:rFonts w:ascii="Arial" w:hAnsi="Arial" w:cs="Arial"/>
          <w:b/>
          <w:szCs w:val="24"/>
        </w:rPr>
        <w:t xml:space="preserve">Tage der </w:t>
      </w:r>
      <w:r>
        <w:rPr>
          <w:rFonts w:ascii="Arial" w:hAnsi="Arial" w:cs="Arial"/>
          <w:b/>
          <w:szCs w:val="24"/>
        </w:rPr>
        <w:t xml:space="preserve">„Offenen Gärten“ </w:t>
      </w:r>
      <w:r w:rsidR="006F79F0">
        <w:rPr>
          <w:rFonts w:ascii="Arial" w:hAnsi="Arial" w:cs="Arial"/>
          <w:b/>
          <w:szCs w:val="24"/>
        </w:rPr>
        <w:t>sind</w:t>
      </w:r>
      <w:r>
        <w:rPr>
          <w:rFonts w:ascii="Arial" w:hAnsi="Arial" w:cs="Arial"/>
          <w:b/>
          <w:szCs w:val="24"/>
        </w:rPr>
        <w:t xml:space="preserve"> Pflichttermin</w:t>
      </w:r>
      <w:r w:rsidR="006F79F0">
        <w:rPr>
          <w:rFonts w:ascii="Arial" w:hAnsi="Arial" w:cs="Arial"/>
          <w:b/>
          <w:szCs w:val="24"/>
        </w:rPr>
        <w:t>e</w:t>
      </w:r>
      <w:r>
        <w:rPr>
          <w:rFonts w:ascii="Arial" w:hAnsi="Arial" w:cs="Arial"/>
          <w:b/>
          <w:szCs w:val="24"/>
        </w:rPr>
        <w:t xml:space="preserve"> für alle Gartenfans</w:t>
      </w:r>
      <w:r w:rsidR="00E356C6">
        <w:rPr>
          <w:rFonts w:ascii="Arial" w:hAnsi="Arial" w:cs="Arial"/>
          <w:b/>
          <w:szCs w:val="24"/>
        </w:rPr>
        <w:t>.</w:t>
      </w:r>
      <w:r w:rsidRPr="00CC332F">
        <w:t xml:space="preserve"> </w:t>
      </w:r>
      <w:r w:rsidR="006F79F0" w:rsidRPr="006F79F0">
        <w:rPr>
          <w:rFonts w:ascii="Arial" w:hAnsi="Arial" w:cs="Arial"/>
          <w:b/>
          <w:bCs/>
        </w:rPr>
        <w:t xml:space="preserve">Denn auch die ganz kleinen privaten Parks im Land gehören zu Brandenburgs Gartenlandschaft. Sie sind kleine Schatzkammern für selten gewordene Tier- und Pflanzenarten. </w:t>
      </w:r>
      <w:r w:rsidRPr="00CC332F">
        <w:rPr>
          <w:rFonts w:ascii="Arial" w:hAnsi="Arial" w:cs="Arial"/>
          <w:b/>
          <w:szCs w:val="24"/>
        </w:rPr>
        <w:t>Jedes Jahr vom Frühling bis in den Herbst besteht an nur ganz wenigen Wochenenden die Gelegenheit, in private Gartenparadiese einzutauchen.</w:t>
      </w:r>
    </w:p>
    <w:p w14:paraId="37438813" w14:textId="71EAABAA" w:rsidR="00FF6AAB" w:rsidRDefault="000732F9" w:rsidP="003208D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 xml:space="preserve">Offene Gärten in der </w:t>
      </w:r>
      <w:r w:rsidR="005B5014" w:rsidRPr="005B5014">
        <w:rPr>
          <w:rFonts w:ascii="Arial" w:eastAsia="Times New Roman" w:hAnsi="Arial" w:cs="Arial"/>
          <w:b/>
          <w:bCs/>
          <w:lang w:eastAsia="de-DE"/>
        </w:rPr>
        <w:t>Uckermark:</w:t>
      </w:r>
      <w:r w:rsidR="005B5014" w:rsidRPr="005B5014">
        <w:rPr>
          <w:rFonts w:ascii="Arial" w:eastAsia="Times New Roman" w:hAnsi="Arial" w:cs="Arial"/>
          <w:b/>
          <w:bCs/>
          <w:lang w:eastAsia="de-DE"/>
        </w:rPr>
        <w:br/>
      </w:r>
      <w:r w:rsidR="00CC332F">
        <w:rPr>
          <w:rFonts w:ascii="Arial" w:eastAsia="Times New Roman" w:hAnsi="Arial" w:cs="Arial"/>
          <w:lang w:eastAsia="de-DE"/>
        </w:rPr>
        <w:t>Allein i</w:t>
      </w:r>
      <w:r w:rsidR="00CC332F" w:rsidRPr="00CC332F">
        <w:rPr>
          <w:rFonts w:ascii="Arial" w:eastAsia="Times New Roman" w:hAnsi="Arial" w:cs="Arial"/>
          <w:lang w:eastAsia="de-DE"/>
        </w:rPr>
        <w:t xml:space="preserve">n der Uckermark sind </w:t>
      </w:r>
      <w:r w:rsidR="00B216FC">
        <w:rPr>
          <w:rFonts w:ascii="Arial" w:eastAsia="Times New Roman" w:hAnsi="Arial" w:cs="Arial"/>
          <w:lang w:eastAsia="de-DE"/>
        </w:rPr>
        <w:t>mehr als</w:t>
      </w:r>
      <w:r w:rsidR="00CC332F" w:rsidRPr="00CC332F">
        <w:rPr>
          <w:rFonts w:ascii="Arial" w:eastAsia="Times New Roman" w:hAnsi="Arial" w:cs="Arial"/>
          <w:lang w:eastAsia="de-DE"/>
        </w:rPr>
        <w:t xml:space="preserve"> 50 Nutz- und Ziergärten dabei, im Oderbruch mehr als 30, darunter Rosengärten, Bauern- und Hausgärten und sogar Saatgut- und Permakultur</w:t>
      </w:r>
      <w:r w:rsidR="005B5014">
        <w:rPr>
          <w:rFonts w:ascii="Arial" w:eastAsia="Times New Roman" w:hAnsi="Arial" w:cs="Arial"/>
          <w:lang w:eastAsia="de-DE"/>
        </w:rPr>
        <w:t>-G</w:t>
      </w:r>
      <w:r w:rsidR="00CC332F" w:rsidRPr="00CC332F">
        <w:rPr>
          <w:rFonts w:ascii="Arial" w:eastAsia="Times New Roman" w:hAnsi="Arial" w:cs="Arial"/>
          <w:lang w:eastAsia="de-DE"/>
        </w:rPr>
        <w:t>ärten</w:t>
      </w:r>
      <w:r w:rsidR="00721DDA" w:rsidRPr="00721DDA">
        <w:rPr>
          <w:rFonts w:ascii="Arial" w:eastAsia="Times New Roman" w:hAnsi="Arial" w:cs="Arial"/>
          <w:lang w:eastAsia="de-DE"/>
        </w:rPr>
        <w:t>.</w:t>
      </w:r>
      <w:r w:rsidR="00CC332F" w:rsidRPr="00CC332F">
        <w:t xml:space="preserve"> </w:t>
      </w:r>
      <w:r w:rsidR="00CC332F" w:rsidRPr="00CC332F">
        <w:rPr>
          <w:rFonts w:ascii="Arial" w:eastAsia="Times New Roman" w:hAnsi="Arial" w:cs="Arial"/>
          <w:lang w:eastAsia="de-DE"/>
        </w:rPr>
        <w:t>Wer Ideen für den Garten und Balkon zuhause sammeln, Pflanzen tauschen oder einfach nur bewundern möchte, was sich aus einem Stück Land so machen lässt, sollte sich diese</w:t>
      </w:r>
      <w:r w:rsidR="005B5014">
        <w:rPr>
          <w:rFonts w:ascii="Arial" w:eastAsia="Times New Roman" w:hAnsi="Arial" w:cs="Arial"/>
          <w:lang w:eastAsia="de-DE"/>
        </w:rPr>
        <w:t>n</w:t>
      </w:r>
      <w:r w:rsidR="00CC332F" w:rsidRPr="00CC332F">
        <w:rPr>
          <w:rFonts w:ascii="Arial" w:eastAsia="Times New Roman" w:hAnsi="Arial" w:cs="Arial"/>
          <w:lang w:eastAsia="de-DE"/>
        </w:rPr>
        <w:t xml:space="preserve"> </w:t>
      </w:r>
      <w:r w:rsidR="005B5014">
        <w:rPr>
          <w:rFonts w:ascii="Arial" w:eastAsia="Times New Roman" w:hAnsi="Arial" w:cs="Arial"/>
          <w:lang w:eastAsia="de-DE"/>
        </w:rPr>
        <w:t>Höhepunkt</w:t>
      </w:r>
      <w:r w:rsidR="00CC332F" w:rsidRPr="00CC332F">
        <w:rPr>
          <w:rFonts w:ascii="Arial" w:eastAsia="Times New Roman" w:hAnsi="Arial" w:cs="Arial"/>
          <w:lang w:eastAsia="de-DE"/>
        </w:rPr>
        <w:t xml:space="preserve"> im Gartenland Brandenburg nicht entgehen lassen.</w:t>
      </w:r>
      <w:r w:rsidR="005B5014">
        <w:rPr>
          <w:rFonts w:ascii="Arial" w:eastAsia="Times New Roman" w:hAnsi="Arial" w:cs="Arial"/>
          <w:lang w:eastAsia="de-DE"/>
        </w:rPr>
        <w:t xml:space="preserve"> </w:t>
      </w:r>
      <w:r w:rsidR="00FF6AAB">
        <w:rPr>
          <w:rFonts w:ascii="Arial" w:eastAsia="Times New Roman" w:hAnsi="Arial" w:cs="Arial"/>
          <w:lang w:eastAsia="de-DE"/>
        </w:rPr>
        <w:t xml:space="preserve">In diesem Jahr sind die „Offenen Gärten“ an folgenden Terminen: </w:t>
      </w:r>
      <w:r w:rsidR="00FF6AAB" w:rsidRPr="00FF6AAB">
        <w:rPr>
          <w:rFonts w:ascii="Arial" w:eastAsia="Times New Roman" w:hAnsi="Arial" w:cs="Arial"/>
          <w:b/>
          <w:bCs/>
          <w:lang w:eastAsia="de-DE"/>
        </w:rPr>
        <w:t>10. und 11. Juni 2023</w:t>
      </w:r>
      <w:r w:rsidR="00FF6AAB">
        <w:rPr>
          <w:rFonts w:ascii="Arial" w:eastAsia="Times New Roman" w:hAnsi="Arial" w:cs="Arial"/>
          <w:lang w:eastAsia="de-DE"/>
        </w:rPr>
        <w:t xml:space="preserve"> sowie der </w:t>
      </w:r>
      <w:r w:rsidR="00FF6AAB" w:rsidRPr="00FF6AAB">
        <w:rPr>
          <w:rFonts w:ascii="Arial" w:eastAsia="Times New Roman" w:hAnsi="Arial" w:cs="Arial"/>
          <w:b/>
          <w:bCs/>
          <w:lang w:eastAsia="de-DE"/>
        </w:rPr>
        <w:t>9. und 10. September 2023</w:t>
      </w:r>
      <w:r w:rsidR="00FF6AAB">
        <w:rPr>
          <w:rFonts w:ascii="Arial" w:eastAsia="Times New Roman" w:hAnsi="Arial" w:cs="Arial"/>
          <w:lang w:eastAsia="de-DE"/>
        </w:rPr>
        <w:t xml:space="preserve">. Geöffnet sind die privaten Gärten an diesen Tagen jeweils von 10 bis 18 Uhr. </w:t>
      </w:r>
      <w:r w:rsidR="00B216FC">
        <w:rPr>
          <w:rFonts w:ascii="Arial" w:eastAsia="Times New Roman" w:hAnsi="Arial" w:cs="Arial"/>
          <w:lang w:eastAsia="de-DE"/>
        </w:rPr>
        <w:t>Darunter sind aber auch Gärten</w:t>
      </w:r>
      <w:r w:rsidR="005F1A8E">
        <w:rPr>
          <w:rFonts w:ascii="Arial" w:eastAsia="Times New Roman" w:hAnsi="Arial" w:cs="Arial"/>
          <w:lang w:eastAsia="de-DE"/>
        </w:rPr>
        <w:t>,</w:t>
      </w:r>
      <w:r w:rsidR="00B216FC">
        <w:rPr>
          <w:rFonts w:ascii="Arial" w:eastAsia="Times New Roman" w:hAnsi="Arial" w:cs="Arial"/>
          <w:lang w:eastAsia="de-DE"/>
        </w:rPr>
        <w:t xml:space="preserve"> die regelmäßig in der Saison geöffnet haben. Dazu zählt unter anderem der Bauerngarten des Unternehmens Hemme-Milch, der Lehmann-Garten in Templin, der </w:t>
      </w:r>
      <w:r w:rsidR="00B216FC" w:rsidRPr="00B216FC">
        <w:rPr>
          <w:rFonts w:ascii="Arial" w:eastAsia="Times New Roman" w:hAnsi="Arial" w:cs="Arial"/>
          <w:lang w:eastAsia="de-DE"/>
        </w:rPr>
        <w:t>Naturgarten am NABU-Naturerlebniszentrum Blumberger Mühle</w:t>
      </w:r>
      <w:r w:rsidR="00B216FC">
        <w:rPr>
          <w:rFonts w:ascii="Arial" w:eastAsia="Times New Roman" w:hAnsi="Arial" w:cs="Arial"/>
          <w:lang w:eastAsia="de-DE"/>
        </w:rPr>
        <w:t xml:space="preserve"> bei Angermünde oder die </w:t>
      </w:r>
      <w:r w:rsidR="00B216FC" w:rsidRPr="00B216FC">
        <w:rPr>
          <w:rFonts w:ascii="Arial" w:eastAsia="Times New Roman" w:hAnsi="Arial" w:cs="Arial"/>
          <w:lang w:eastAsia="de-DE"/>
        </w:rPr>
        <w:t xml:space="preserve">Bioland Rosenschule </w:t>
      </w:r>
      <w:r w:rsidR="00B216FC">
        <w:rPr>
          <w:rFonts w:ascii="Arial" w:eastAsia="Times New Roman" w:hAnsi="Arial" w:cs="Arial"/>
          <w:lang w:eastAsia="de-DE"/>
        </w:rPr>
        <w:t xml:space="preserve">in </w:t>
      </w:r>
      <w:proofErr w:type="spellStart"/>
      <w:r w:rsidR="00B216FC" w:rsidRPr="00B216FC">
        <w:rPr>
          <w:rFonts w:ascii="Arial" w:eastAsia="Times New Roman" w:hAnsi="Arial" w:cs="Arial"/>
          <w:lang w:eastAsia="de-DE"/>
        </w:rPr>
        <w:t>Radekow</w:t>
      </w:r>
      <w:proofErr w:type="spellEnd"/>
      <w:r w:rsidR="00B216FC">
        <w:rPr>
          <w:rFonts w:ascii="Arial" w:eastAsia="Times New Roman" w:hAnsi="Arial" w:cs="Arial"/>
          <w:lang w:eastAsia="de-DE"/>
        </w:rPr>
        <w:t>.</w:t>
      </w:r>
      <w:r w:rsidR="005B5014">
        <w:rPr>
          <w:rFonts w:ascii="Arial" w:eastAsia="Times New Roman" w:hAnsi="Arial" w:cs="Arial"/>
          <w:lang w:eastAsia="de-DE"/>
        </w:rPr>
        <w:t xml:space="preserve"> </w:t>
      </w:r>
      <w:r w:rsidR="00B216FC">
        <w:rPr>
          <w:rFonts w:ascii="Arial" w:eastAsia="Times New Roman" w:hAnsi="Arial" w:cs="Arial"/>
          <w:lang w:eastAsia="de-DE"/>
        </w:rPr>
        <w:t xml:space="preserve">Darüber hinaus gibt es im Sommer auch noch einen Sondertermin am </w:t>
      </w:r>
      <w:r w:rsidR="00B216FC" w:rsidRPr="00B216FC">
        <w:rPr>
          <w:rFonts w:ascii="Arial" w:eastAsia="Times New Roman" w:hAnsi="Arial" w:cs="Arial"/>
          <w:b/>
          <w:bCs/>
          <w:lang w:eastAsia="de-DE"/>
        </w:rPr>
        <w:t>24. und 25. Juni 2023</w:t>
      </w:r>
      <w:r w:rsidR="00B216FC">
        <w:rPr>
          <w:rFonts w:ascii="Arial" w:eastAsia="Times New Roman" w:hAnsi="Arial" w:cs="Arial"/>
          <w:lang w:eastAsia="de-DE"/>
        </w:rPr>
        <w:t>.</w:t>
      </w:r>
      <w:r w:rsidR="005B5014">
        <w:rPr>
          <w:rFonts w:ascii="Arial" w:eastAsia="Times New Roman" w:hAnsi="Arial" w:cs="Arial"/>
          <w:lang w:eastAsia="de-DE"/>
        </w:rPr>
        <w:t xml:space="preserve"> </w:t>
      </w:r>
      <w:r w:rsidR="00B216FC">
        <w:rPr>
          <w:rFonts w:ascii="Arial" w:eastAsia="Times New Roman" w:hAnsi="Arial" w:cs="Arial"/>
          <w:lang w:eastAsia="de-DE"/>
        </w:rPr>
        <w:t xml:space="preserve">Noch mehr Informationen sind in </w:t>
      </w:r>
      <w:r w:rsidR="000A39C5">
        <w:rPr>
          <w:rFonts w:ascii="Arial" w:eastAsia="Times New Roman" w:hAnsi="Arial" w:cs="Arial"/>
          <w:lang w:eastAsia="de-DE"/>
        </w:rPr>
        <w:t>einer</w:t>
      </w:r>
      <w:r w:rsidR="00B216FC">
        <w:rPr>
          <w:rFonts w:ascii="Arial" w:eastAsia="Times New Roman" w:hAnsi="Arial" w:cs="Arial"/>
          <w:lang w:eastAsia="de-DE"/>
        </w:rPr>
        <w:t xml:space="preserve"> Broschüre zusammengestellt, inklusive einer Übersichtskarte, die kostenlos heruntergeladen werden kann. </w:t>
      </w:r>
      <w:hyperlink r:id="rId6" w:history="1">
        <w:r w:rsidR="00C25388">
          <w:rPr>
            <w:rStyle w:val="Hyperlink"/>
            <w:rFonts w:ascii="Arial" w:eastAsia="Times New Roman" w:hAnsi="Arial" w:cs="Arial"/>
            <w:lang w:eastAsia="de-DE"/>
          </w:rPr>
          <w:t>https://www.tourismus-uckermark.de/offenegaerten</w:t>
        </w:r>
      </w:hyperlink>
      <w:r w:rsidR="00CF3D78">
        <w:rPr>
          <w:rFonts w:ascii="Arial" w:eastAsia="Times New Roman" w:hAnsi="Arial" w:cs="Arial"/>
          <w:lang w:eastAsia="de-DE"/>
        </w:rPr>
        <w:t xml:space="preserve"> </w:t>
      </w:r>
    </w:p>
    <w:p w14:paraId="72E5561C" w14:textId="2B75CF4C" w:rsidR="005B5014" w:rsidRPr="005B5014" w:rsidRDefault="000732F9" w:rsidP="005B501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 xml:space="preserve">Offene Gärten in der </w:t>
      </w:r>
      <w:r w:rsidR="005B5014" w:rsidRPr="005B5014">
        <w:rPr>
          <w:rFonts w:ascii="Arial" w:eastAsia="Times New Roman" w:hAnsi="Arial" w:cs="Arial"/>
          <w:b/>
          <w:bCs/>
          <w:lang w:eastAsia="de-DE"/>
        </w:rPr>
        <w:t>Prignitz:</w:t>
      </w:r>
      <w:r w:rsidR="005B5014" w:rsidRPr="005B5014">
        <w:rPr>
          <w:rFonts w:ascii="Arial" w:eastAsia="Times New Roman" w:hAnsi="Arial" w:cs="Arial"/>
          <w:b/>
          <w:bCs/>
          <w:lang w:eastAsia="de-DE"/>
        </w:rPr>
        <w:br/>
      </w:r>
      <w:r w:rsidR="005B5014" w:rsidRPr="005B5014">
        <w:rPr>
          <w:rFonts w:ascii="Arial" w:eastAsia="Times New Roman" w:hAnsi="Arial" w:cs="Arial"/>
          <w:lang w:eastAsia="de-DE"/>
        </w:rPr>
        <w:t>Gärten sind die Vis</w:t>
      </w:r>
      <w:r w:rsidR="005B5014">
        <w:rPr>
          <w:rFonts w:ascii="Arial" w:eastAsia="Times New Roman" w:hAnsi="Arial" w:cs="Arial"/>
          <w:lang w:eastAsia="de-DE"/>
        </w:rPr>
        <w:t>i</w:t>
      </w:r>
      <w:r w:rsidR="005B5014" w:rsidRPr="005B5014">
        <w:rPr>
          <w:rFonts w:ascii="Arial" w:eastAsia="Times New Roman" w:hAnsi="Arial" w:cs="Arial"/>
          <w:lang w:eastAsia="de-DE"/>
        </w:rPr>
        <w:t xml:space="preserve">tenkarten ihrer </w:t>
      </w:r>
      <w:r w:rsidR="005B5014">
        <w:rPr>
          <w:rFonts w:ascii="Arial" w:eastAsia="Times New Roman" w:hAnsi="Arial" w:cs="Arial"/>
          <w:lang w:eastAsia="de-DE"/>
        </w:rPr>
        <w:t>jeweiligen Bewohner oder Bewohnerin</w:t>
      </w:r>
      <w:r w:rsidR="005B5014" w:rsidRPr="005B5014">
        <w:rPr>
          <w:rFonts w:ascii="Arial" w:eastAsia="Times New Roman" w:hAnsi="Arial" w:cs="Arial"/>
          <w:lang w:eastAsia="de-DE"/>
        </w:rPr>
        <w:t xml:space="preserve">. Ob naturbelassener Garten, Selbstversorgergarten oder thematische Gärten wie Rosen- und japanische Gärten </w:t>
      </w:r>
      <w:r w:rsidR="005B5014">
        <w:rPr>
          <w:rFonts w:ascii="Arial" w:eastAsia="Times New Roman" w:hAnsi="Arial" w:cs="Arial"/>
          <w:lang w:eastAsia="de-DE"/>
        </w:rPr>
        <w:t>–</w:t>
      </w:r>
      <w:r w:rsidR="005B5014" w:rsidRPr="005B5014">
        <w:rPr>
          <w:rFonts w:ascii="Arial" w:eastAsia="Times New Roman" w:hAnsi="Arial" w:cs="Arial"/>
          <w:lang w:eastAsia="de-DE"/>
        </w:rPr>
        <w:t xml:space="preserve"> die Gartenlandschaft in der Prignitz ist vielfältig. </w:t>
      </w:r>
      <w:r w:rsidR="005B5014">
        <w:rPr>
          <w:rFonts w:ascii="Arial" w:eastAsia="Times New Roman" w:hAnsi="Arial" w:cs="Arial"/>
          <w:lang w:eastAsia="de-DE"/>
        </w:rPr>
        <w:t>Auch in diesem Jahr öffnen wieder a</w:t>
      </w:r>
      <w:r w:rsidR="005B5014" w:rsidRPr="005B5014">
        <w:rPr>
          <w:rFonts w:ascii="Arial" w:eastAsia="Times New Roman" w:hAnsi="Arial" w:cs="Arial"/>
          <w:lang w:eastAsia="de-DE"/>
        </w:rPr>
        <w:t>n drei ausgewählten Terminen im private Gärten ihre Pforten für Interessierte.</w:t>
      </w:r>
      <w:r w:rsidR="005B5014" w:rsidRPr="005B5014">
        <w:t xml:space="preserve"> </w:t>
      </w:r>
      <w:r w:rsidR="005B5014" w:rsidRPr="005B5014">
        <w:rPr>
          <w:rFonts w:ascii="Arial" w:eastAsia="Times New Roman" w:hAnsi="Arial" w:cs="Arial"/>
          <w:lang w:eastAsia="de-DE"/>
        </w:rPr>
        <w:t xml:space="preserve">Die Gärten in der Prignitz </w:t>
      </w:r>
      <w:r w:rsidR="005B5014">
        <w:rPr>
          <w:rFonts w:ascii="Arial" w:eastAsia="Times New Roman" w:hAnsi="Arial" w:cs="Arial"/>
          <w:lang w:eastAsia="de-DE"/>
        </w:rPr>
        <w:t>haben</w:t>
      </w:r>
      <w:r w:rsidR="005B5014" w:rsidRPr="005B5014">
        <w:rPr>
          <w:rFonts w:ascii="Arial" w:eastAsia="Times New Roman" w:hAnsi="Arial" w:cs="Arial"/>
          <w:lang w:eastAsia="de-DE"/>
        </w:rPr>
        <w:t xml:space="preserve"> in der Zeit von 10 bis 17 Uhr </w:t>
      </w:r>
      <w:r w:rsidR="005B5014">
        <w:rPr>
          <w:rFonts w:ascii="Arial" w:eastAsia="Times New Roman" w:hAnsi="Arial" w:cs="Arial"/>
          <w:lang w:eastAsia="de-DE"/>
        </w:rPr>
        <w:t xml:space="preserve">geöffnet und zwar am </w:t>
      </w:r>
      <w:r w:rsidR="005B5014" w:rsidRPr="005B5014">
        <w:rPr>
          <w:rFonts w:ascii="Arial" w:eastAsia="Times New Roman" w:hAnsi="Arial" w:cs="Arial"/>
          <w:b/>
          <w:bCs/>
          <w:lang w:eastAsia="de-DE"/>
        </w:rPr>
        <w:t xml:space="preserve">7. Mai, 11. Juni </w:t>
      </w:r>
      <w:r w:rsidR="005B5014" w:rsidRPr="000A39C5">
        <w:rPr>
          <w:rFonts w:ascii="Arial" w:eastAsia="Times New Roman" w:hAnsi="Arial" w:cs="Arial"/>
          <w:lang w:eastAsia="de-DE"/>
        </w:rPr>
        <w:t>und</w:t>
      </w:r>
      <w:r w:rsidR="005B5014" w:rsidRPr="005B5014">
        <w:rPr>
          <w:rFonts w:ascii="Arial" w:eastAsia="Times New Roman" w:hAnsi="Arial" w:cs="Arial"/>
          <w:b/>
          <w:bCs/>
          <w:lang w:eastAsia="de-DE"/>
        </w:rPr>
        <w:t xml:space="preserve"> 10. September 2023</w:t>
      </w:r>
      <w:r w:rsidR="005B5014">
        <w:rPr>
          <w:rFonts w:ascii="Arial" w:eastAsia="Times New Roman" w:hAnsi="Arial" w:cs="Arial"/>
          <w:lang w:eastAsia="de-DE"/>
        </w:rPr>
        <w:t xml:space="preserve">. </w:t>
      </w:r>
      <w:r w:rsidR="00C25388" w:rsidRPr="00C25388">
        <w:rPr>
          <w:rFonts w:ascii="Arial" w:eastAsia="Times New Roman" w:hAnsi="Arial" w:cs="Arial"/>
          <w:lang w:eastAsia="de-DE"/>
        </w:rPr>
        <w:t xml:space="preserve">Einen Überblick </w:t>
      </w:r>
      <w:r w:rsidR="00C25388">
        <w:rPr>
          <w:rFonts w:ascii="Arial" w:eastAsia="Times New Roman" w:hAnsi="Arial" w:cs="Arial"/>
          <w:lang w:eastAsia="de-DE"/>
        </w:rPr>
        <w:t xml:space="preserve">über </w:t>
      </w:r>
      <w:r w:rsidR="00C25388" w:rsidRPr="00C25388">
        <w:rPr>
          <w:rFonts w:ascii="Arial" w:eastAsia="Times New Roman" w:hAnsi="Arial" w:cs="Arial"/>
          <w:lang w:eastAsia="de-DE"/>
        </w:rPr>
        <w:t xml:space="preserve">alle geöffneten Gärten </w:t>
      </w:r>
      <w:r w:rsidR="00C25388">
        <w:rPr>
          <w:rFonts w:ascii="Arial" w:eastAsia="Times New Roman" w:hAnsi="Arial" w:cs="Arial"/>
          <w:lang w:eastAsia="de-DE"/>
        </w:rPr>
        <w:t>bietet ein</w:t>
      </w:r>
      <w:r w:rsidR="00C25388" w:rsidRPr="00C25388">
        <w:rPr>
          <w:rFonts w:ascii="Arial" w:eastAsia="Times New Roman" w:hAnsi="Arial" w:cs="Arial"/>
          <w:lang w:eastAsia="de-DE"/>
        </w:rPr>
        <w:t xml:space="preserve"> Faltblatt</w:t>
      </w:r>
      <w:r w:rsidR="00C25388">
        <w:rPr>
          <w:rFonts w:ascii="Arial" w:eastAsia="Times New Roman" w:hAnsi="Arial" w:cs="Arial"/>
          <w:lang w:eastAsia="de-DE"/>
        </w:rPr>
        <w:t xml:space="preserve">, welches unter folgendem Link heruntergeladen werden kann: </w:t>
      </w:r>
      <w:hyperlink r:id="rId7" w:history="1">
        <w:r w:rsidR="00C25388" w:rsidRPr="00E814D2">
          <w:rPr>
            <w:rStyle w:val="Hyperlink"/>
            <w:rFonts w:ascii="Arial" w:eastAsia="Times New Roman" w:hAnsi="Arial" w:cs="Arial"/>
            <w:lang w:eastAsia="de-DE"/>
          </w:rPr>
          <w:t>https://dieprignitz.de/public/DB_Data/files/Downloads/Offene_GaErten.pdf</w:t>
        </w:r>
      </w:hyperlink>
      <w:r w:rsidR="00C25388">
        <w:rPr>
          <w:rFonts w:ascii="Arial" w:eastAsia="Times New Roman" w:hAnsi="Arial" w:cs="Arial"/>
          <w:lang w:eastAsia="de-DE"/>
        </w:rPr>
        <w:t xml:space="preserve"> </w:t>
      </w:r>
    </w:p>
    <w:p w14:paraId="51F9CD94" w14:textId="38FB25B4" w:rsidR="00C9114F" w:rsidRPr="00C25388" w:rsidRDefault="00C25388" w:rsidP="00C2538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u w:val="single"/>
          <w:lang w:eastAsia="de-DE"/>
        </w:rPr>
      </w:pPr>
      <w:r w:rsidRPr="00C25388">
        <w:rPr>
          <w:rFonts w:ascii="Arial" w:eastAsia="Times New Roman" w:hAnsi="Arial" w:cs="Arial"/>
          <w:b/>
          <w:lang w:eastAsia="de-DE"/>
        </w:rPr>
        <w:t>Offene Gärten im Fläming</w:t>
      </w:r>
      <w:r w:rsidRPr="00C25388">
        <w:rPr>
          <w:rFonts w:ascii="Arial" w:eastAsia="Times New Roman" w:hAnsi="Arial" w:cs="Arial"/>
          <w:b/>
          <w:lang w:eastAsia="de-DE"/>
        </w:rPr>
        <w:br/>
      </w:r>
      <w:r w:rsidRPr="00C25388">
        <w:rPr>
          <w:rFonts w:ascii="Arial" w:eastAsia="Times New Roman" w:hAnsi="Arial" w:cs="Arial"/>
          <w:lang w:eastAsia="de-DE"/>
        </w:rPr>
        <w:t xml:space="preserve">Auch im Fläming </w:t>
      </w:r>
      <w:r>
        <w:rPr>
          <w:rFonts w:ascii="Arial" w:eastAsia="Times New Roman" w:hAnsi="Arial" w:cs="Arial"/>
          <w:lang w:eastAsia="de-DE"/>
        </w:rPr>
        <w:t>öffnen einige</w:t>
      </w:r>
      <w:r w:rsidRPr="00C25388">
        <w:rPr>
          <w:rFonts w:ascii="Arial" w:eastAsia="Times New Roman" w:hAnsi="Arial" w:cs="Arial"/>
          <w:lang w:eastAsia="de-DE"/>
        </w:rPr>
        <w:t xml:space="preserve"> Gartenbegeisterte </w:t>
      </w:r>
      <w:r>
        <w:rPr>
          <w:rFonts w:ascii="Arial" w:eastAsia="Times New Roman" w:hAnsi="Arial" w:cs="Arial"/>
          <w:lang w:eastAsia="de-DE"/>
        </w:rPr>
        <w:t>ihre</w:t>
      </w:r>
      <w:r w:rsidRPr="00C25388">
        <w:rPr>
          <w:rFonts w:ascii="Arial" w:eastAsia="Times New Roman" w:hAnsi="Arial" w:cs="Arial"/>
          <w:lang w:eastAsia="de-DE"/>
        </w:rPr>
        <w:t xml:space="preserve"> Gärten</w:t>
      </w:r>
      <w:r>
        <w:rPr>
          <w:rFonts w:ascii="Arial" w:eastAsia="Times New Roman" w:hAnsi="Arial" w:cs="Arial"/>
          <w:lang w:eastAsia="de-DE"/>
        </w:rPr>
        <w:t xml:space="preserve"> und zwar am </w:t>
      </w:r>
      <w:r w:rsidRPr="00AB01C8">
        <w:rPr>
          <w:rFonts w:ascii="Arial" w:eastAsia="Times New Roman" w:hAnsi="Arial" w:cs="Arial"/>
          <w:b/>
          <w:bCs/>
          <w:lang w:eastAsia="de-DE"/>
        </w:rPr>
        <w:t xml:space="preserve">13. und 14. Mai, </w:t>
      </w:r>
      <w:r w:rsidRPr="00C25388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AB01C8">
        <w:rPr>
          <w:rFonts w:ascii="Arial" w:eastAsia="Times New Roman" w:hAnsi="Arial" w:cs="Arial"/>
          <w:b/>
          <w:bCs/>
          <w:lang w:eastAsia="de-DE"/>
        </w:rPr>
        <w:t xml:space="preserve">am </w:t>
      </w:r>
      <w:r w:rsidR="000A39C5">
        <w:rPr>
          <w:rFonts w:ascii="Arial" w:eastAsia="Times New Roman" w:hAnsi="Arial" w:cs="Arial"/>
          <w:b/>
          <w:bCs/>
          <w:lang w:eastAsia="de-DE"/>
        </w:rPr>
        <w:t xml:space="preserve">17 und </w:t>
      </w:r>
      <w:r w:rsidRPr="00AB01C8">
        <w:rPr>
          <w:rFonts w:ascii="Arial" w:eastAsia="Times New Roman" w:hAnsi="Arial" w:cs="Arial"/>
          <w:b/>
          <w:bCs/>
          <w:lang w:eastAsia="de-DE"/>
        </w:rPr>
        <w:t xml:space="preserve">18. Juni, am 15. und 16. Juli </w:t>
      </w:r>
      <w:r w:rsidRPr="000A39C5">
        <w:rPr>
          <w:rFonts w:ascii="Arial" w:eastAsia="Times New Roman" w:hAnsi="Arial" w:cs="Arial"/>
          <w:lang w:eastAsia="de-DE"/>
        </w:rPr>
        <w:t>sowie</w:t>
      </w:r>
      <w:r w:rsidRPr="00AB01C8">
        <w:rPr>
          <w:rFonts w:ascii="Arial" w:eastAsia="Times New Roman" w:hAnsi="Arial" w:cs="Arial"/>
          <w:b/>
          <w:bCs/>
          <w:lang w:eastAsia="de-DE"/>
        </w:rPr>
        <w:t xml:space="preserve"> am </w:t>
      </w:r>
      <w:r w:rsidR="00AB01C8" w:rsidRPr="00AB01C8">
        <w:rPr>
          <w:rFonts w:ascii="Arial" w:eastAsia="Times New Roman" w:hAnsi="Arial" w:cs="Arial"/>
          <w:b/>
          <w:bCs/>
          <w:lang w:eastAsia="de-DE"/>
        </w:rPr>
        <w:t>16. und 17. September 2023</w:t>
      </w:r>
      <w:r w:rsidR="00AB01C8">
        <w:rPr>
          <w:rFonts w:ascii="Arial" w:eastAsia="Times New Roman" w:hAnsi="Arial" w:cs="Arial"/>
          <w:lang w:eastAsia="de-DE"/>
        </w:rPr>
        <w:t>. A</w:t>
      </w:r>
      <w:r w:rsidRPr="00C25388">
        <w:rPr>
          <w:rFonts w:ascii="Arial" w:eastAsia="Times New Roman" w:hAnsi="Arial" w:cs="Arial"/>
          <w:lang w:eastAsia="de-DE"/>
        </w:rPr>
        <w:t>n diese</w:t>
      </w:r>
      <w:r w:rsidR="00AB01C8">
        <w:rPr>
          <w:rFonts w:ascii="Arial" w:eastAsia="Times New Roman" w:hAnsi="Arial" w:cs="Arial"/>
          <w:lang w:eastAsia="de-DE"/>
        </w:rPr>
        <w:t>n</w:t>
      </w:r>
      <w:r w:rsidRPr="00C25388">
        <w:rPr>
          <w:rFonts w:ascii="Arial" w:eastAsia="Times New Roman" w:hAnsi="Arial" w:cs="Arial"/>
          <w:lang w:eastAsia="de-DE"/>
        </w:rPr>
        <w:t xml:space="preserve"> Wochenende</w:t>
      </w:r>
      <w:r w:rsidR="00AB01C8">
        <w:rPr>
          <w:rFonts w:ascii="Arial" w:eastAsia="Times New Roman" w:hAnsi="Arial" w:cs="Arial"/>
          <w:lang w:eastAsia="de-DE"/>
        </w:rPr>
        <w:t>n</w:t>
      </w:r>
      <w:r w:rsidRPr="00C25388">
        <w:rPr>
          <w:rFonts w:ascii="Arial" w:eastAsia="Times New Roman" w:hAnsi="Arial" w:cs="Arial"/>
          <w:lang w:eastAsia="de-DE"/>
        </w:rPr>
        <w:t xml:space="preserve"> können Gartenfans verschiedenste Gärten – große und kleine, alte und frisch angelegte – besuchen und mit den Gartenbesitzern ins Gespräch kommen. Genaue Informationen über teilnehmende Gärten, Öffnungszeiten und Adressen gibt es auf</w:t>
      </w:r>
      <w:r w:rsidR="00AB01C8">
        <w:rPr>
          <w:rFonts w:ascii="Arial" w:eastAsia="Times New Roman" w:hAnsi="Arial" w:cs="Arial"/>
          <w:lang w:eastAsia="de-DE"/>
        </w:rPr>
        <w:t xml:space="preserve"> der Internetseite der Reiseregion des Flämings:</w:t>
      </w:r>
      <w:r w:rsidRPr="00C25388">
        <w:rPr>
          <w:rFonts w:ascii="Arial" w:eastAsia="Times New Roman" w:hAnsi="Arial" w:cs="Arial"/>
          <w:lang w:eastAsia="de-DE"/>
        </w:rPr>
        <w:t xml:space="preserve"> </w:t>
      </w:r>
      <w:hyperlink r:id="rId8" w:history="1">
        <w:r w:rsidR="000732F9" w:rsidRPr="00C25388">
          <w:rPr>
            <w:rStyle w:val="Hyperlink"/>
            <w:rFonts w:ascii="Arial" w:eastAsia="Times New Roman" w:hAnsi="Arial" w:cs="Arial"/>
            <w:lang w:eastAsia="de-DE"/>
          </w:rPr>
          <w:t>www.</w:t>
        </w:r>
        <w:r w:rsidR="000732F9" w:rsidRPr="00EB5532">
          <w:rPr>
            <w:rStyle w:val="Hyperlink"/>
            <w:rFonts w:ascii="Arial" w:eastAsia="Times New Roman" w:hAnsi="Arial" w:cs="Arial"/>
            <w:lang w:eastAsia="de-DE"/>
          </w:rPr>
          <w:t>reiseregion</w:t>
        </w:r>
        <w:r w:rsidR="000732F9" w:rsidRPr="00C25388">
          <w:rPr>
            <w:rStyle w:val="Hyperlink"/>
            <w:rFonts w:ascii="Arial" w:eastAsia="Times New Roman" w:hAnsi="Arial" w:cs="Arial"/>
            <w:lang w:eastAsia="de-DE"/>
          </w:rPr>
          <w:t>-flaeming.de</w:t>
        </w:r>
      </w:hyperlink>
      <w:r w:rsidRPr="00C25388">
        <w:rPr>
          <w:rFonts w:ascii="Arial" w:eastAsia="Times New Roman" w:hAnsi="Arial" w:cs="Arial"/>
          <w:u w:val="single"/>
          <w:lang w:eastAsia="de-DE"/>
        </w:rPr>
        <w:t>.</w:t>
      </w:r>
    </w:p>
    <w:p w14:paraId="63257192" w14:textId="1079E593" w:rsidR="005B5014" w:rsidRDefault="00C9114F" w:rsidP="00C9114F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C9114F">
        <w:rPr>
          <w:rFonts w:ascii="Arial" w:eastAsia="Times New Roman" w:hAnsi="Arial" w:cs="Arial"/>
          <w:b/>
          <w:bCs/>
          <w:lang w:eastAsia="de-DE"/>
        </w:rPr>
        <w:lastRenderedPageBreak/>
        <w:t>Offene Gärten in Potsdam:</w:t>
      </w:r>
      <w:r w:rsidRPr="00C9114F">
        <w:rPr>
          <w:rFonts w:ascii="Arial" w:eastAsia="Times New Roman" w:hAnsi="Arial" w:cs="Arial"/>
          <w:b/>
          <w:bCs/>
          <w:lang w:eastAsia="de-DE"/>
        </w:rPr>
        <w:br/>
      </w:r>
      <w:r w:rsidRPr="00C9114F">
        <w:rPr>
          <w:rFonts w:ascii="Arial" w:eastAsia="Times New Roman" w:hAnsi="Arial" w:cs="Arial"/>
          <w:lang w:eastAsia="de-DE"/>
        </w:rPr>
        <w:t xml:space="preserve">Auch in Potsdam können </w:t>
      </w:r>
      <w:r>
        <w:rPr>
          <w:rFonts w:ascii="Arial" w:eastAsia="Times New Roman" w:hAnsi="Arial" w:cs="Arial"/>
          <w:lang w:eastAsia="de-DE"/>
        </w:rPr>
        <w:t xml:space="preserve">dieses Jahr wieder private </w:t>
      </w:r>
      <w:r w:rsidRPr="00C9114F">
        <w:rPr>
          <w:rFonts w:ascii="Arial" w:eastAsia="Times New Roman" w:hAnsi="Arial" w:cs="Arial"/>
          <w:lang w:eastAsia="de-DE"/>
        </w:rPr>
        <w:t xml:space="preserve">Gärten besucht werden. Der erste Höhepunkt der Gartensaison findet </w:t>
      </w:r>
      <w:r>
        <w:rPr>
          <w:rFonts w:ascii="Arial" w:eastAsia="Times New Roman" w:hAnsi="Arial" w:cs="Arial"/>
          <w:lang w:eastAsia="de-DE"/>
        </w:rPr>
        <w:t xml:space="preserve">am </w:t>
      </w:r>
      <w:r w:rsidRPr="00C9114F">
        <w:rPr>
          <w:rFonts w:ascii="Arial" w:eastAsia="Times New Roman" w:hAnsi="Arial" w:cs="Arial"/>
          <w:b/>
          <w:bCs/>
          <w:lang w:eastAsia="de-DE"/>
        </w:rPr>
        <w:t>13. und 14. Mai 2023</w:t>
      </w:r>
      <w:r>
        <w:rPr>
          <w:rFonts w:ascii="Arial" w:eastAsia="Times New Roman" w:hAnsi="Arial" w:cs="Arial"/>
          <w:lang w:eastAsia="de-DE"/>
        </w:rPr>
        <w:t xml:space="preserve"> </w:t>
      </w:r>
      <w:r w:rsidRPr="00C9114F">
        <w:rPr>
          <w:rFonts w:ascii="Arial" w:eastAsia="Times New Roman" w:hAnsi="Arial" w:cs="Arial"/>
          <w:lang w:eastAsia="de-DE"/>
        </w:rPr>
        <w:t xml:space="preserve">statt. </w:t>
      </w:r>
      <w:r w:rsidR="00B00828">
        <w:rPr>
          <w:rFonts w:ascii="Arial" w:eastAsia="Times New Roman" w:hAnsi="Arial" w:cs="Arial"/>
          <w:lang w:eastAsia="de-DE"/>
        </w:rPr>
        <w:t xml:space="preserve">Ebenso am </w:t>
      </w:r>
      <w:r w:rsidR="00B00828" w:rsidRPr="00B00828">
        <w:rPr>
          <w:rFonts w:ascii="Arial" w:eastAsia="Times New Roman" w:hAnsi="Arial" w:cs="Arial"/>
          <w:b/>
          <w:bCs/>
          <w:lang w:eastAsia="de-DE"/>
        </w:rPr>
        <w:t>17. und 18. Juni, 15. und 16. Juli</w:t>
      </w:r>
      <w:r w:rsidR="00B00828">
        <w:rPr>
          <w:rFonts w:ascii="Arial" w:eastAsia="Times New Roman" w:hAnsi="Arial" w:cs="Arial"/>
          <w:lang w:eastAsia="de-DE"/>
        </w:rPr>
        <w:t xml:space="preserve"> sowie am </w:t>
      </w:r>
      <w:r w:rsidR="00B00828" w:rsidRPr="00B00828">
        <w:rPr>
          <w:rFonts w:ascii="Arial" w:eastAsia="Times New Roman" w:hAnsi="Arial" w:cs="Arial"/>
          <w:b/>
          <w:bCs/>
          <w:lang w:eastAsia="de-DE"/>
        </w:rPr>
        <w:t>19. und 20. August 2023</w:t>
      </w:r>
      <w:r w:rsidR="00B00828">
        <w:rPr>
          <w:rFonts w:ascii="Arial" w:eastAsia="Times New Roman" w:hAnsi="Arial" w:cs="Arial"/>
          <w:lang w:eastAsia="de-DE"/>
        </w:rPr>
        <w:t xml:space="preserve"> öffnen private Gärten in Potsdam. </w:t>
      </w:r>
      <w:r w:rsidRPr="00C9114F">
        <w:rPr>
          <w:rFonts w:ascii="Arial" w:eastAsia="Times New Roman" w:hAnsi="Arial" w:cs="Arial"/>
          <w:lang w:eastAsia="de-DE"/>
        </w:rPr>
        <w:t xml:space="preserve">Zum Herbsttermin </w:t>
      </w:r>
      <w:r>
        <w:rPr>
          <w:rFonts w:ascii="Arial" w:eastAsia="Times New Roman" w:hAnsi="Arial" w:cs="Arial"/>
          <w:lang w:eastAsia="de-DE"/>
        </w:rPr>
        <w:t xml:space="preserve">am </w:t>
      </w:r>
      <w:r w:rsidRPr="00C9114F">
        <w:rPr>
          <w:rFonts w:ascii="Arial" w:eastAsia="Times New Roman" w:hAnsi="Arial" w:cs="Arial"/>
          <w:b/>
          <w:bCs/>
          <w:lang w:eastAsia="de-DE"/>
        </w:rPr>
        <w:t>17. und 18. September 2023</w:t>
      </w:r>
      <w:r>
        <w:rPr>
          <w:rFonts w:ascii="Arial" w:eastAsia="Times New Roman" w:hAnsi="Arial" w:cs="Arial"/>
          <w:lang w:eastAsia="de-DE"/>
        </w:rPr>
        <w:t xml:space="preserve"> </w:t>
      </w:r>
      <w:r w:rsidRPr="00C9114F">
        <w:rPr>
          <w:rFonts w:ascii="Arial" w:eastAsia="Times New Roman" w:hAnsi="Arial" w:cs="Arial"/>
          <w:lang w:eastAsia="de-DE"/>
        </w:rPr>
        <w:t>schmücken sich die Gärten mit den vom Herbst kündenden Farben von Dahlien, Astern und Rudbeckien zwischen Blattstauden und Gräsern. Neben Garten</w:t>
      </w:r>
      <w:r>
        <w:rPr>
          <w:rFonts w:ascii="Arial" w:eastAsia="Times New Roman" w:hAnsi="Arial" w:cs="Arial"/>
          <w:lang w:eastAsia="de-DE"/>
        </w:rPr>
        <w:t>, die</w:t>
      </w:r>
      <w:r w:rsidRPr="00C9114F">
        <w:rPr>
          <w:rFonts w:ascii="Arial" w:eastAsia="Times New Roman" w:hAnsi="Arial" w:cs="Arial"/>
          <w:lang w:eastAsia="de-DE"/>
        </w:rPr>
        <w:t xml:space="preserve"> zur Zierde und Erholung </w:t>
      </w:r>
      <w:r>
        <w:rPr>
          <w:rFonts w:ascii="Arial" w:eastAsia="Times New Roman" w:hAnsi="Arial" w:cs="Arial"/>
          <w:lang w:eastAsia="de-DE"/>
        </w:rPr>
        <w:t xml:space="preserve">dienen, </w:t>
      </w:r>
      <w:r w:rsidRPr="00C9114F">
        <w:rPr>
          <w:rFonts w:ascii="Arial" w:eastAsia="Times New Roman" w:hAnsi="Arial" w:cs="Arial"/>
          <w:lang w:eastAsia="de-DE"/>
        </w:rPr>
        <w:t xml:space="preserve">finden </w:t>
      </w:r>
      <w:r>
        <w:rPr>
          <w:rFonts w:ascii="Arial" w:eastAsia="Times New Roman" w:hAnsi="Arial" w:cs="Arial"/>
          <w:lang w:eastAsia="de-DE"/>
        </w:rPr>
        <w:t>sich ebenso</w:t>
      </w:r>
      <w:r w:rsidRPr="00C9114F">
        <w:rPr>
          <w:rFonts w:ascii="Arial" w:eastAsia="Times New Roman" w:hAnsi="Arial" w:cs="Arial"/>
          <w:lang w:eastAsia="de-DE"/>
        </w:rPr>
        <w:t xml:space="preserve"> Nutzgärten </w:t>
      </w:r>
      <w:r>
        <w:rPr>
          <w:rFonts w:ascii="Arial" w:eastAsia="Times New Roman" w:hAnsi="Arial" w:cs="Arial"/>
          <w:lang w:eastAsia="de-DE"/>
        </w:rPr>
        <w:t xml:space="preserve">unter den offenen Gärten. Weitere Informationen gibt es bei der </w:t>
      </w:r>
      <w:r w:rsidRPr="00C9114F">
        <w:rPr>
          <w:rFonts w:ascii="Arial" w:eastAsia="Times New Roman" w:hAnsi="Arial" w:cs="Arial"/>
          <w:lang w:eastAsia="de-DE"/>
        </w:rPr>
        <w:t>I</w:t>
      </w:r>
      <w:r>
        <w:rPr>
          <w:rFonts w:ascii="Arial" w:eastAsia="Times New Roman" w:hAnsi="Arial" w:cs="Arial"/>
          <w:lang w:eastAsia="de-DE"/>
        </w:rPr>
        <w:t>nitiative</w:t>
      </w:r>
      <w:r w:rsidRPr="00C9114F">
        <w:rPr>
          <w:rFonts w:ascii="Arial" w:eastAsia="Times New Roman" w:hAnsi="Arial" w:cs="Arial"/>
          <w:lang w:eastAsia="de-DE"/>
        </w:rPr>
        <w:t xml:space="preserve"> O</w:t>
      </w:r>
      <w:r>
        <w:rPr>
          <w:rFonts w:ascii="Arial" w:eastAsia="Times New Roman" w:hAnsi="Arial" w:cs="Arial"/>
          <w:lang w:eastAsia="de-DE"/>
        </w:rPr>
        <w:t>ffene Gärten</w:t>
      </w:r>
      <w:r w:rsidRPr="00C9114F">
        <w:rPr>
          <w:rFonts w:ascii="Arial" w:eastAsia="Times New Roman" w:hAnsi="Arial" w:cs="Arial"/>
          <w:lang w:eastAsia="de-DE"/>
        </w:rPr>
        <w:t xml:space="preserve"> Berlin-Brandenburg und der URANIA „Wilhelm Foerster“ Potsdam e.V.</w:t>
      </w:r>
      <w:r>
        <w:rPr>
          <w:rFonts w:ascii="Arial" w:eastAsia="Times New Roman" w:hAnsi="Arial" w:cs="Arial"/>
          <w:lang w:eastAsia="de-DE"/>
        </w:rPr>
        <w:t xml:space="preserve">: </w:t>
      </w:r>
      <w:hyperlink r:id="rId9" w:history="1">
        <w:r w:rsidRPr="00B00828">
          <w:rPr>
            <w:rStyle w:val="Hyperlink"/>
            <w:rFonts w:ascii="Arial" w:eastAsia="Times New Roman" w:hAnsi="Arial" w:cs="Arial"/>
            <w:lang w:eastAsia="de-DE"/>
          </w:rPr>
          <w:t>www.urania-potsdam.de</w:t>
        </w:r>
      </w:hyperlink>
      <w:r>
        <w:rPr>
          <w:rFonts w:ascii="Arial" w:eastAsia="Times New Roman" w:hAnsi="Arial" w:cs="Arial"/>
          <w:lang w:eastAsia="de-DE"/>
        </w:rPr>
        <w:t xml:space="preserve"> </w:t>
      </w:r>
    </w:p>
    <w:p w14:paraId="1B728018" w14:textId="77777777" w:rsidR="00C9114F" w:rsidRPr="005B5014" w:rsidRDefault="00C9114F" w:rsidP="00C9114F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</w:p>
    <w:p w14:paraId="2D36323C" w14:textId="12A8E932" w:rsidR="00DD5C19" w:rsidRPr="00980A90" w:rsidRDefault="000732F9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FF"/>
          <w:u w:val="single"/>
          <w:lang w:eastAsia="de-DE"/>
        </w:rPr>
      </w:pPr>
      <w:r w:rsidRPr="00C9114F">
        <w:rPr>
          <w:rFonts w:ascii="Arial" w:hAnsi="Arial" w:cs="Arial"/>
          <w:b/>
          <w:bCs/>
        </w:rPr>
        <w:t>Noch mehr Termine gibt es unter dem Stichwort „Offene Gärten“</w:t>
      </w:r>
      <w:r w:rsidR="008C5141" w:rsidRPr="00C9114F">
        <w:rPr>
          <w:rFonts w:ascii="Arial" w:hAnsi="Arial" w:cs="Arial"/>
          <w:b/>
          <w:bCs/>
        </w:rPr>
        <w:t>.</w:t>
      </w:r>
      <w:r w:rsidR="008C5141" w:rsidRPr="00C9114F">
        <w:rPr>
          <w:rFonts w:ascii="Arial" w:hAnsi="Arial" w:cs="Arial"/>
          <w:b/>
          <w:bCs/>
        </w:rPr>
        <w:br/>
      </w:r>
      <w:hyperlink r:id="rId10" w:history="1">
        <w:r w:rsidR="008C5141" w:rsidRPr="00EB5532">
          <w:rPr>
            <w:rStyle w:val="Hyperlink"/>
            <w:rFonts w:ascii="Arial" w:hAnsi="Arial" w:cs="Arial"/>
          </w:rPr>
          <w:t>www.dein-havelland.de</w:t>
        </w:r>
      </w:hyperlink>
      <w:r w:rsidR="008C5141">
        <w:rPr>
          <w:rFonts w:ascii="Arial" w:hAnsi="Arial" w:cs="Arial"/>
        </w:rPr>
        <w:t xml:space="preserve"> </w:t>
      </w:r>
      <w:r w:rsidRPr="000732F9">
        <w:rPr>
          <w:rFonts w:ascii="Arial" w:hAnsi="Arial" w:cs="Arial"/>
        </w:rPr>
        <w:br/>
      </w:r>
      <w:hyperlink r:id="rId11" w:history="1">
        <w:r w:rsidRPr="00EB5532">
          <w:rPr>
            <w:rStyle w:val="Hyperlink"/>
            <w:rFonts w:ascii="Arial" w:eastAsia="Times New Roman" w:hAnsi="Arial" w:cs="Arial"/>
            <w:lang w:eastAsia="de-DE"/>
          </w:rPr>
          <w:t>www.</w:t>
        </w:r>
      </w:hyperlink>
      <w:r w:rsidR="00FF6AAB">
        <w:rPr>
          <w:rStyle w:val="Hyperlink"/>
          <w:rFonts w:ascii="Arial" w:eastAsia="Times New Roman" w:hAnsi="Arial" w:cs="Arial"/>
          <w:lang w:eastAsia="de-DE"/>
        </w:rPr>
        <w:t>reiseland-brandenburg.de</w:t>
      </w:r>
    </w:p>
    <w:sectPr w:rsidR="00DD5C19" w:rsidRPr="00980A90">
      <w:headerReference w:type="default" r:id="rId12"/>
      <w:footerReference w:type="default" r:id="rId13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2A4188" w:rsidRDefault="00552AE0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552A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552A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66"/>
    <w:rsid w:val="00016BEA"/>
    <w:rsid w:val="00020C05"/>
    <w:rsid w:val="00027CF0"/>
    <w:rsid w:val="0003119A"/>
    <w:rsid w:val="00042CCF"/>
    <w:rsid w:val="000437B0"/>
    <w:rsid w:val="000732F9"/>
    <w:rsid w:val="00083F8F"/>
    <w:rsid w:val="00085E8D"/>
    <w:rsid w:val="00085EAE"/>
    <w:rsid w:val="000A07C8"/>
    <w:rsid w:val="000A39C5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7245"/>
    <w:rsid w:val="00252B25"/>
    <w:rsid w:val="002579FF"/>
    <w:rsid w:val="00263A89"/>
    <w:rsid w:val="0026515C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75988"/>
    <w:rsid w:val="00491AE3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3635D"/>
    <w:rsid w:val="005412C6"/>
    <w:rsid w:val="0055190B"/>
    <w:rsid w:val="00552AE0"/>
    <w:rsid w:val="00562E57"/>
    <w:rsid w:val="00580254"/>
    <w:rsid w:val="00586F3C"/>
    <w:rsid w:val="00592CE3"/>
    <w:rsid w:val="005A3318"/>
    <w:rsid w:val="005A601E"/>
    <w:rsid w:val="005B05AF"/>
    <w:rsid w:val="005B0AC0"/>
    <w:rsid w:val="005B5014"/>
    <w:rsid w:val="005B7C75"/>
    <w:rsid w:val="005D0DBF"/>
    <w:rsid w:val="005D2426"/>
    <w:rsid w:val="005D7258"/>
    <w:rsid w:val="005E673E"/>
    <w:rsid w:val="005E7F5C"/>
    <w:rsid w:val="005F1A8E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70477"/>
    <w:rsid w:val="00673D3F"/>
    <w:rsid w:val="006957D8"/>
    <w:rsid w:val="006A02B4"/>
    <w:rsid w:val="006A1DC0"/>
    <w:rsid w:val="006B3495"/>
    <w:rsid w:val="006C1A23"/>
    <w:rsid w:val="006D33DC"/>
    <w:rsid w:val="006E4970"/>
    <w:rsid w:val="006F382D"/>
    <w:rsid w:val="006F79F0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6165"/>
    <w:rsid w:val="007D72F2"/>
    <w:rsid w:val="007E3F84"/>
    <w:rsid w:val="00815841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C5141"/>
    <w:rsid w:val="008D6896"/>
    <w:rsid w:val="008F2CAA"/>
    <w:rsid w:val="00913CF7"/>
    <w:rsid w:val="00921BF8"/>
    <w:rsid w:val="009434BA"/>
    <w:rsid w:val="00944B4E"/>
    <w:rsid w:val="009538A0"/>
    <w:rsid w:val="00955E1A"/>
    <w:rsid w:val="00965A16"/>
    <w:rsid w:val="00972866"/>
    <w:rsid w:val="009749A6"/>
    <w:rsid w:val="00976F60"/>
    <w:rsid w:val="00980A90"/>
    <w:rsid w:val="009863B1"/>
    <w:rsid w:val="009910DB"/>
    <w:rsid w:val="0099548E"/>
    <w:rsid w:val="009A5EE1"/>
    <w:rsid w:val="009A7031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01C8"/>
    <w:rsid w:val="00AB1820"/>
    <w:rsid w:val="00AC1013"/>
    <w:rsid w:val="00AC4425"/>
    <w:rsid w:val="00AD7228"/>
    <w:rsid w:val="00B00828"/>
    <w:rsid w:val="00B02E2C"/>
    <w:rsid w:val="00B14291"/>
    <w:rsid w:val="00B216FC"/>
    <w:rsid w:val="00B3507E"/>
    <w:rsid w:val="00B41551"/>
    <w:rsid w:val="00B424F9"/>
    <w:rsid w:val="00B440B5"/>
    <w:rsid w:val="00B531DE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25388"/>
    <w:rsid w:val="00C4650E"/>
    <w:rsid w:val="00C50611"/>
    <w:rsid w:val="00C53B77"/>
    <w:rsid w:val="00C54B72"/>
    <w:rsid w:val="00C853F0"/>
    <w:rsid w:val="00C87B87"/>
    <w:rsid w:val="00C9114F"/>
    <w:rsid w:val="00C963A7"/>
    <w:rsid w:val="00CA0C9B"/>
    <w:rsid w:val="00CA72AB"/>
    <w:rsid w:val="00CA7D89"/>
    <w:rsid w:val="00CC187A"/>
    <w:rsid w:val="00CC332F"/>
    <w:rsid w:val="00CD06CB"/>
    <w:rsid w:val="00CD5D6B"/>
    <w:rsid w:val="00CE0F37"/>
    <w:rsid w:val="00CE542F"/>
    <w:rsid w:val="00CF01BC"/>
    <w:rsid w:val="00CF3D78"/>
    <w:rsid w:val="00D04B11"/>
    <w:rsid w:val="00D16433"/>
    <w:rsid w:val="00D27F91"/>
    <w:rsid w:val="00D45E1B"/>
    <w:rsid w:val="00D470C5"/>
    <w:rsid w:val="00D527DD"/>
    <w:rsid w:val="00D52B62"/>
    <w:rsid w:val="00D61AE3"/>
    <w:rsid w:val="00D72986"/>
    <w:rsid w:val="00D81C19"/>
    <w:rsid w:val="00DA3F5C"/>
    <w:rsid w:val="00DB4064"/>
    <w:rsid w:val="00DC2396"/>
    <w:rsid w:val="00DD5C19"/>
    <w:rsid w:val="00DF250D"/>
    <w:rsid w:val="00DF7B60"/>
    <w:rsid w:val="00E17452"/>
    <w:rsid w:val="00E17E54"/>
    <w:rsid w:val="00E238E3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57B38"/>
    <w:rsid w:val="00F656F0"/>
    <w:rsid w:val="00F93546"/>
    <w:rsid w:val="00FA2832"/>
    <w:rsid w:val="00FA5970"/>
    <w:rsid w:val="00FC1951"/>
    <w:rsid w:val="00FC2BE9"/>
    <w:rsid w:val="00FC31F4"/>
    <w:rsid w:val="00FC4C5B"/>
    <w:rsid w:val="00FE33F8"/>
    <w:rsid w:val="00FF299D"/>
    <w:rsid w:val="00FF2E79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1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seregion-flaeming.d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ieprignitz.de/public/DB_Data/files/Downloads/Offene_GaErten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urismus-uckermark.de/wp-content/uploads/2023/03/1690_Bosch_Offene-Gaerten-2022-2023.pdf" TargetMode="External"/><Relationship Id="rId11" Type="http://schemas.openxmlformats.org/officeDocument/2006/relationships/hyperlink" Target="http://www.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dein-havelland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rania-potsdam.de/seite/304694/offene-g%C3%A4rten-2022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18</cp:revision>
  <cp:lastPrinted>2021-08-23T09:04:00Z</cp:lastPrinted>
  <dcterms:created xsi:type="dcterms:W3CDTF">2022-01-13T15:40:00Z</dcterms:created>
  <dcterms:modified xsi:type="dcterms:W3CDTF">2023-04-24T11:02:00Z</dcterms:modified>
</cp:coreProperties>
</file>