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4B816" w14:textId="62CBB914" w:rsidR="00190548" w:rsidRDefault="00BA3FDA" w:rsidP="009D2AE9">
      <w:pPr>
        <w:pStyle w:val="Rubrik1"/>
        <w:ind w:left="426"/>
        <w:jc w:val="right"/>
        <w:rPr>
          <w:rFonts w:cs="Arial"/>
          <w:b w:val="0"/>
          <w:color w:val="888888"/>
          <w:sz w:val="28"/>
          <w:szCs w:val="28"/>
        </w:rPr>
      </w:pPr>
      <w:bookmarkStart w:id="0" w:name="Subject"/>
      <w:bookmarkStart w:id="1" w:name="_GoBack"/>
      <w:bookmarkEnd w:id="1"/>
      <w:r w:rsidRPr="00945ADE">
        <w:rPr>
          <w:rFonts w:cs="Arial"/>
          <w:b w:val="0"/>
          <w:color w:val="888888"/>
          <w:sz w:val="28"/>
          <w:szCs w:val="28"/>
        </w:rPr>
        <w:t>PRESSMEDDELANDE</w:t>
      </w:r>
      <w:bookmarkStart w:id="2" w:name="Start"/>
      <w:bookmarkEnd w:id="0"/>
      <w:bookmarkEnd w:id="2"/>
    </w:p>
    <w:p w14:paraId="5A17EC9E" w14:textId="77777777" w:rsidR="004F0401" w:rsidRDefault="004F0401" w:rsidP="004F0401"/>
    <w:p w14:paraId="18DAEF60" w14:textId="77777777" w:rsidR="004F0401" w:rsidRPr="001D7526" w:rsidRDefault="004F0401" w:rsidP="004F0401">
      <w:pPr>
        <w:rPr>
          <w:sz w:val="28"/>
          <w:szCs w:val="28"/>
        </w:rPr>
      </w:pPr>
    </w:p>
    <w:p w14:paraId="307EFE2B" w14:textId="77777777" w:rsidR="001D7526" w:rsidRPr="00547D89" w:rsidRDefault="001D7526" w:rsidP="00547D89">
      <w:pPr>
        <w:pStyle w:val="Ingetavstnd"/>
        <w:rPr>
          <w:rFonts w:ascii="Arial" w:hAnsi="Arial" w:cs="Arial"/>
          <w:b/>
          <w:sz w:val="32"/>
          <w:szCs w:val="32"/>
        </w:rPr>
      </w:pPr>
      <w:r w:rsidRPr="00547D89">
        <w:rPr>
          <w:rFonts w:ascii="Arial" w:hAnsi="Arial" w:cs="Arial"/>
          <w:b/>
          <w:sz w:val="32"/>
          <w:szCs w:val="32"/>
        </w:rPr>
        <w:t xml:space="preserve">Vinnaren av designpriset Formex Formidable 2015 är </w:t>
      </w:r>
    </w:p>
    <w:p w14:paraId="763AD6B9" w14:textId="12E97B49" w:rsidR="004F0401" w:rsidRPr="00547D89" w:rsidRDefault="001D7526" w:rsidP="00547D89">
      <w:pPr>
        <w:pStyle w:val="Ingetavstnd"/>
        <w:rPr>
          <w:rFonts w:ascii="Arial" w:hAnsi="Arial" w:cs="Arial"/>
          <w:b/>
          <w:sz w:val="32"/>
          <w:szCs w:val="32"/>
        </w:rPr>
      </w:pPr>
      <w:r w:rsidRPr="00547D89">
        <w:rPr>
          <w:rFonts w:ascii="Arial" w:hAnsi="Arial" w:cs="Arial"/>
          <w:b/>
          <w:sz w:val="32"/>
          <w:szCs w:val="32"/>
        </w:rPr>
        <w:t xml:space="preserve">Emma Fällman Studio </w:t>
      </w:r>
    </w:p>
    <w:p w14:paraId="47916168" w14:textId="49C64ED2" w:rsidR="00985265" w:rsidRPr="00F26365" w:rsidRDefault="00CB501E" w:rsidP="00985265">
      <w:pPr>
        <w:pStyle w:val="onecomwebmail-msonormal"/>
        <w:rPr>
          <w:rStyle w:val="Stark"/>
          <w:rFonts w:ascii="Arial" w:hAnsi="Arial" w:cs="Arial"/>
          <w:b w:val="0"/>
          <w:bCs w:val="0"/>
          <w:sz w:val="22"/>
          <w:szCs w:val="22"/>
        </w:rPr>
      </w:pPr>
      <w:r>
        <w:rPr>
          <w:rStyle w:val="Stark"/>
          <w:rFonts w:ascii="Arial" w:hAnsi="Arial" w:cs="Arial"/>
          <w:bCs w:val="0"/>
          <w:sz w:val="22"/>
          <w:szCs w:val="22"/>
        </w:rPr>
        <w:t xml:space="preserve">Det </w:t>
      </w:r>
      <w:r w:rsidR="00BA4FE7" w:rsidRPr="00F26365">
        <w:rPr>
          <w:rStyle w:val="Stark"/>
          <w:rFonts w:ascii="Arial" w:hAnsi="Arial" w:cs="Arial"/>
          <w:bCs w:val="0"/>
          <w:sz w:val="22"/>
          <w:szCs w:val="22"/>
        </w:rPr>
        <w:t xml:space="preserve">jurybedömda </w:t>
      </w:r>
      <w:r>
        <w:rPr>
          <w:rStyle w:val="Stark"/>
          <w:rFonts w:ascii="Arial" w:hAnsi="Arial" w:cs="Arial"/>
          <w:bCs w:val="0"/>
          <w:sz w:val="22"/>
          <w:szCs w:val="22"/>
        </w:rPr>
        <w:t xml:space="preserve">priset </w:t>
      </w:r>
      <w:r w:rsidR="00BA4FE7" w:rsidRPr="00F26365">
        <w:rPr>
          <w:rStyle w:val="Stark"/>
          <w:rFonts w:ascii="Arial" w:hAnsi="Arial" w:cs="Arial"/>
          <w:bCs w:val="0"/>
          <w:sz w:val="22"/>
          <w:szCs w:val="22"/>
        </w:rPr>
        <w:t xml:space="preserve">Formex Formidable 2015 </w:t>
      </w:r>
      <w:r w:rsidR="004F0401" w:rsidRPr="00F26365">
        <w:rPr>
          <w:rFonts w:ascii="Arial" w:hAnsi="Arial" w:cs="Arial"/>
          <w:b/>
          <w:sz w:val="22"/>
          <w:szCs w:val="22"/>
        </w:rPr>
        <w:t xml:space="preserve">går till Emma Fällman för hennes </w:t>
      </w:r>
      <w:r w:rsidR="00F26365" w:rsidRPr="00F26365">
        <w:rPr>
          <w:rFonts w:ascii="Arial" w:hAnsi="Arial" w:cs="Arial"/>
          <w:b/>
          <w:sz w:val="22"/>
          <w:szCs w:val="22"/>
        </w:rPr>
        <w:t>grafiskt expressiva form på lyxiga sidensjalar.</w:t>
      </w:r>
      <w:r w:rsidR="00F26365" w:rsidRPr="00F26365">
        <w:rPr>
          <w:color w:val="191919"/>
          <w:sz w:val="22"/>
          <w:szCs w:val="22"/>
        </w:rPr>
        <w:t xml:space="preserve"> </w:t>
      </w:r>
      <w:r>
        <w:rPr>
          <w:rStyle w:val="Stark"/>
          <w:rFonts w:ascii="Arial" w:hAnsi="Arial" w:cs="Arial"/>
          <w:bCs w:val="0"/>
          <w:sz w:val="22"/>
          <w:szCs w:val="22"/>
        </w:rPr>
        <w:t>Folkets val, som är framröstat</w:t>
      </w:r>
      <w:r w:rsidR="004F0401" w:rsidRPr="00F26365">
        <w:rPr>
          <w:rStyle w:val="Stark"/>
          <w:rFonts w:ascii="Arial" w:hAnsi="Arial" w:cs="Arial"/>
          <w:bCs w:val="0"/>
          <w:sz w:val="22"/>
          <w:szCs w:val="22"/>
        </w:rPr>
        <w:t xml:space="preserve"> av allmänheten har gått till</w:t>
      </w:r>
      <w:r w:rsidR="00BA4FE7" w:rsidRPr="00F26365">
        <w:rPr>
          <w:rStyle w:val="Stark"/>
          <w:rFonts w:ascii="Arial" w:hAnsi="Arial" w:cs="Arial"/>
          <w:bCs w:val="0"/>
          <w:sz w:val="22"/>
          <w:szCs w:val="22"/>
        </w:rPr>
        <w:t xml:space="preserve"> Orrefors</w:t>
      </w:r>
      <w:r w:rsidR="004F0401" w:rsidRPr="00F26365">
        <w:rPr>
          <w:rStyle w:val="Stark"/>
          <w:rFonts w:ascii="Arial" w:hAnsi="Arial" w:cs="Arial"/>
          <w:bCs w:val="0"/>
          <w:sz w:val="22"/>
          <w:szCs w:val="22"/>
        </w:rPr>
        <w:t xml:space="preserve"> </w:t>
      </w:r>
      <w:r>
        <w:rPr>
          <w:rStyle w:val="Stark"/>
          <w:rFonts w:ascii="Arial" w:hAnsi="Arial" w:cs="Arial"/>
          <w:bCs w:val="0"/>
          <w:sz w:val="22"/>
          <w:szCs w:val="22"/>
        </w:rPr>
        <w:t xml:space="preserve">ölglas IPA, som är formgivet </w:t>
      </w:r>
      <w:r w:rsidR="007B216A" w:rsidRPr="00F26365">
        <w:rPr>
          <w:rStyle w:val="Stark"/>
          <w:rFonts w:ascii="Arial" w:hAnsi="Arial" w:cs="Arial"/>
          <w:bCs w:val="0"/>
          <w:sz w:val="22"/>
          <w:szCs w:val="22"/>
        </w:rPr>
        <w:t>av</w:t>
      </w:r>
      <w:r w:rsidR="00BA4FE7" w:rsidRPr="00F26365">
        <w:rPr>
          <w:rStyle w:val="Stark"/>
          <w:rFonts w:ascii="Arial" w:hAnsi="Arial" w:cs="Arial"/>
          <w:bCs w:val="0"/>
          <w:sz w:val="22"/>
          <w:szCs w:val="22"/>
        </w:rPr>
        <w:t xml:space="preserve"> designer Erika </w:t>
      </w:r>
      <w:proofErr w:type="spellStart"/>
      <w:r w:rsidR="00BA4FE7" w:rsidRPr="00F26365">
        <w:rPr>
          <w:rStyle w:val="Stark"/>
          <w:rFonts w:ascii="Arial" w:hAnsi="Arial" w:cs="Arial"/>
          <w:bCs w:val="0"/>
          <w:sz w:val="22"/>
          <w:szCs w:val="22"/>
        </w:rPr>
        <w:t>Lagerbielke</w:t>
      </w:r>
      <w:proofErr w:type="spellEnd"/>
      <w:r w:rsidR="00BA4FE7" w:rsidRPr="00F26365">
        <w:rPr>
          <w:rStyle w:val="Stark"/>
          <w:rFonts w:ascii="Arial" w:hAnsi="Arial" w:cs="Arial"/>
          <w:b w:val="0"/>
          <w:bCs w:val="0"/>
          <w:sz w:val="22"/>
          <w:szCs w:val="22"/>
        </w:rPr>
        <w:t xml:space="preserve">. </w:t>
      </w:r>
    </w:p>
    <w:p w14:paraId="0F6806E7" w14:textId="77777777" w:rsidR="00985265" w:rsidRPr="00F26365" w:rsidRDefault="00985265" w:rsidP="00985265">
      <w:pPr>
        <w:rPr>
          <w:rFonts w:ascii="Arial" w:hAnsi="Arial" w:cs="Arial"/>
          <w:szCs w:val="22"/>
        </w:rPr>
      </w:pPr>
      <w:r w:rsidRPr="00F26365">
        <w:rPr>
          <w:rStyle w:val="Stark"/>
          <w:rFonts w:ascii="Arial" w:hAnsi="Arial" w:cs="Arial"/>
          <w:color w:val="000000"/>
          <w:szCs w:val="22"/>
        </w:rPr>
        <w:t>Formex Formidable 2015</w:t>
      </w:r>
    </w:p>
    <w:p w14:paraId="24DD8D55" w14:textId="6E6AE451" w:rsidR="00985265" w:rsidRPr="00F26365" w:rsidRDefault="00985265" w:rsidP="00985265">
      <w:pPr>
        <w:rPr>
          <w:rFonts w:ascii="Arial" w:hAnsi="Arial" w:cs="Arial"/>
          <w:szCs w:val="22"/>
        </w:rPr>
      </w:pPr>
      <w:r w:rsidRPr="00F26365">
        <w:rPr>
          <w:rFonts w:ascii="Arial" w:hAnsi="Arial" w:cs="Arial"/>
          <w:szCs w:val="22"/>
        </w:rPr>
        <w:t>Föremål: Sidensjal</w:t>
      </w:r>
      <w:r w:rsidR="00E0527E">
        <w:rPr>
          <w:rFonts w:ascii="Arial" w:hAnsi="Arial" w:cs="Arial"/>
          <w:szCs w:val="22"/>
        </w:rPr>
        <w:t>ar</w:t>
      </w:r>
    </w:p>
    <w:p w14:paraId="6283BF4F" w14:textId="77777777" w:rsidR="00985265" w:rsidRPr="00F26365" w:rsidRDefault="00985265" w:rsidP="00985265">
      <w:pPr>
        <w:rPr>
          <w:rStyle w:val="apple-converted-space"/>
          <w:rFonts w:ascii="Arial" w:hAnsi="Arial" w:cs="Arial"/>
          <w:color w:val="000000"/>
          <w:szCs w:val="22"/>
        </w:rPr>
      </w:pPr>
      <w:r w:rsidRPr="00F26365">
        <w:rPr>
          <w:rFonts w:ascii="Arial" w:hAnsi="Arial" w:cs="Arial"/>
          <w:szCs w:val="22"/>
        </w:rPr>
        <w:t>Designer: Emma Fällman</w:t>
      </w:r>
      <w:r w:rsidRPr="00F26365">
        <w:rPr>
          <w:rStyle w:val="apple-converted-space"/>
          <w:rFonts w:ascii="Arial" w:hAnsi="Arial" w:cs="Arial"/>
          <w:color w:val="000000"/>
          <w:szCs w:val="22"/>
        </w:rPr>
        <w:t> </w:t>
      </w:r>
    </w:p>
    <w:p w14:paraId="734F13D6" w14:textId="77777777" w:rsidR="00985265" w:rsidRDefault="00985265" w:rsidP="00985265">
      <w:pPr>
        <w:rPr>
          <w:rFonts w:ascii="Arial" w:hAnsi="Arial" w:cs="Arial"/>
          <w:szCs w:val="22"/>
        </w:rPr>
      </w:pPr>
      <w:proofErr w:type="gramStart"/>
      <w:r w:rsidRPr="00F26365">
        <w:rPr>
          <w:rFonts w:ascii="Arial" w:hAnsi="Arial" w:cs="Arial"/>
          <w:szCs w:val="22"/>
        </w:rPr>
        <w:t>Företag</w:t>
      </w:r>
      <w:proofErr w:type="gramEnd"/>
      <w:r w:rsidRPr="00F26365">
        <w:rPr>
          <w:rFonts w:ascii="Arial" w:hAnsi="Arial" w:cs="Arial"/>
          <w:szCs w:val="22"/>
        </w:rPr>
        <w:t>: Emma Fällman Studio</w:t>
      </w:r>
    </w:p>
    <w:p w14:paraId="3BB8E64A" w14:textId="77777777" w:rsidR="00985265" w:rsidRDefault="00985265" w:rsidP="00985265">
      <w:pPr>
        <w:rPr>
          <w:rFonts w:ascii="Arial" w:hAnsi="Arial" w:cs="Arial"/>
          <w:szCs w:val="22"/>
        </w:rPr>
      </w:pPr>
    </w:p>
    <w:p w14:paraId="0B3BE215" w14:textId="77777777" w:rsidR="00985265" w:rsidRDefault="00F26365" w:rsidP="00985265">
      <w:pPr>
        <w:widowControl w:val="0"/>
        <w:autoSpaceDE w:val="0"/>
        <w:autoSpaceDN w:val="0"/>
        <w:adjustRightInd w:val="0"/>
        <w:spacing w:line="241" w:lineRule="atLeast"/>
        <w:rPr>
          <w:rFonts w:ascii="Arial" w:hAnsi="Arial" w:cs="Arial"/>
          <w:i/>
          <w:szCs w:val="22"/>
        </w:rPr>
      </w:pPr>
      <w:r w:rsidRPr="00985265">
        <w:rPr>
          <w:rFonts w:ascii="Arial" w:hAnsi="Arial" w:cs="Arial"/>
          <w:i/>
          <w:color w:val="000000"/>
          <w:szCs w:val="22"/>
        </w:rPr>
        <w:t>Juryns motivering:</w:t>
      </w:r>
      <w:r w:rsidRPr="00F26365">
        <w:rPr>
          <w:rFonts w:ascii="Arial" w:hAnsi="Arial" w:cs="Arial"/>
          <w:color w:val="000000"/>
          <w:szCs w:val="22"/>
        </w:rPr>
        <w:t xml:space="preserve"> </w:t>
      </w:r>
      <w:r w:rsidRPr="00F26365">
        <w:rPr>
          <w:rFonts w:ascii="Arial" w:hAnsi="Arial" w:cs="Arial"/>
          <w:i/>
          <w:szCs w:val="22"/>
        </w:rPr>
        <w:t xml:space="preserve">Emma Fällmans Totem tiger står för styrka, mod och skönhet. Och hennes kakadua representerar positiv förändring. Det här är ung svensk form med attityd. Med ett bildspråk som andas både storstadens tatueringar och allmoge i en spännande mönsterkavalkad. </w:t>
      </w:r>
    </w:p>
    <w:p w14:paraId="72BB83E3" w14:textId="79BED5BE" w:rsidR="00985265" w:rsidRPr="00985265" w:rsidRDefault="00985265" w:rsidP="00985265">
      <w:pPr>
        <w:pStyle w:val="text"/>
        <w:shd w:val="clear" w:color="auto" w:fill="FFFFFF"/>
        <w:spacing w:before="0" w:beforeAutospacing="0" w:after="225" w:afterAutospacing="0"/>
        <w:rPr>
          <w:rFonts w:ascii="Arial" w:hAnsi="Arial" w:cs="Arial"/>
          <w:i/>
          <w:sz w:val="22"/>
          <w:szCs w:val="22"/>
        </w:rPr>
      </w:pPr>
      <w:r w:rsidRPr="00F26365">
        <w:rPr>
          <w:rFonts w:ascii="Arial" w:hAnsi="Arial" w:cs="Arial"/>
          <w:i/>
          <w:sz w:val="22"/>
          <w:szCs w:val="22"/>
        </w:rPr>
        <w:t>Det väcker tigern i oss.</w:t>
      </w:r>
    </w:p>
    <w:p w14:paraId="40169BDE" w14:textId="738DFC35" w:rsidR="00F26365" w:rsidRPr="00985265" w:rsidRDefault="00985265" w:rsidP="00985265">
      <w:pPr>
        <w:widowControl w:val="0"/>
        <w:autoSpaceDE w:val="0"/>
        <w:autoSpaceDN w:val="0"/>
        <w:adjustRightInd w:val="0"/>
        <w:spacing w:line="241" w:lineRule="atLeast"/>
        <w:rPr>
          <w:rFonts w:ascii="Arial" w:eastAsiaTheme="minorHAnsi" w:hAnsi="Arial" w:cs="Arial"/>
          <w:color w:val="000000"/>
          <w:szCs w:val="22"/>
        </w:rPr>
      </w:pPr>
      <w:r w:rsidRPr="00985265">
        <w:rPr>
          <w:rFonts w:ascii="Arial" w:eastAsiaTheme="minorHAnsi" w:hAnsi="Arial" w:cs="Arial"/>
          <w:color w:val="000000"/>
          <w:szCs w:val="22"/>
        </w:rPr>
        <w:t>Emma Fällman är född och uppvuxen i Kåge i Norra Väste</w:t>
      </w:r>
      <w:r w:rsidR="00CB501E">
        <w:rPr>
          <w:rFonts w:ascii="Arial" w:eastAsiaTheme="minorHAnsi" w:hAnsi="Arial" w:cs="Arial"/>
          <w:color w:val="000000"/>
          <w:szCs w:val="22"/>
        </w:rPr>
        <w:t>rbotten. Hon tog sin examen på</w:t>
      </w:r>
      <w:r w:rsidRPr="00985265">
        <w:rPr>
          <w:rFonts w:ascii="Arial" w:eastAsiaTheme="minorHAnsi" w:hAnsi="Arial" w:cs="Arial"/>
          <w:color w:val="000000"/>
          <w:szCs w:val="22"/>
        </w:rPr>
        <w:t xml:space="preserve"> Berghs </w:t>
      </w:r>
      <w:proofErr w:type="spellStart"/>
      <w:r w:rsidRPr="00985265">
        <w:rPr>
          <w:rFonts w:ascii="Arial" w:eastAsiaTheme="minorHAnsi" w:hAnsi="Arial" w:cs="Arial"/>
          <w:color w:val="000000"/>
          <w:szCs w:val="22"/>
        </w:rPr>
        <w:t>School</w:t>
      </w:r>
      <w:proofErr w:type="spellEnd"/>
      <w:r w:rsidRPr="00985265">
        <w:rPr>
          <w:rFonts w:ascii="Arial" w:eastAsiaTheme="minorHAnsi" w:hAnsi="Arial" w:cs="Arial"/>
          <w:color w:val="000000"/>
          <w:szCs w:val="22"/>
        </w:rPr>
        <w:t xml:space="preserve"> </w:t>
      </w:r>
      <w:proofErr w:type="spellStart"/>
      <w:r w:rsidRPr="00985265">
        <w:rPr>
          <w:rFonts w:ascii="Arial" w:eastAsiaTheme="minorHAnsi" w:hAnsi="Arial" w:cs="Arial"/>
          <w:color w:val="000000"/>
          <w:szCs w:val="22"/>
        </w:rPr>
        <w:t>of</w:t>
      </w:r>
      <w:proofErr w:type="spellEnd"/>
      <w:r w:rsidRPr="00985265">
        <w:rPr>
          <w:rFonts w:ascii="Arial" w:eastAsiaTheme="minorHAnsi" w:hAnsi="Arial" w:cs="Arial"/>
          <w:color w:val="000000"/>
          <w:szCs w:val="22"/>
        </w:rPr>
        <w:t xml:space="preserve"> Communication i Stockholm 2013.  Emma har sedan dess specialiserat sig på illustration. Med en fascination för detaljer skapar hon alla sina illu</w:t>
      </w:r>
      <w:r w:rsidR="00CB501E">
        <w:rPr>
          <w:rFonts w:ascii="Arial" w:eastAsiaTheme="minorHAnsi" w:hAnsi="Arial" w:cs="Arial"/>
          <w:color w:val="000000"/>
          <w:szCs w:val="22"/>
        </w:rPr>
        <w:t>strationer för hand med blyerts</w:t>
      </w:r>
      <w:r w:rsidRPr="00985265">
        <w:rPr>
          <w:rFonts w:ascii="Arial" w:eastAsiaTheme="minorHAnsi" w:hAnsi="Arial" w:cs="Arial"/>
          <w:color w:val="000000"/>
          <w:szCs w:val="22"/>
        </w:rPr>
        <w:t>penna. Av dem skapar hon i sin tur mönster som appliceras på tyger, tapeter och sjalar tillverkade av finaste siden. Tidigare har hon även studerat vid N</w:t>
      </w:r>
      <w:r w:rsidR="00CB501E">
        <w:rPr>
          <w:rFonts w:ascii="Arial" w:eastAsiaTheme="minorHAnsi" w:hAnsi="Arial" w:cs="Arial"/>
          <w:color w:val="000000"/>
          <w:szCs w:val="22"/>
        </w:rPr>
        <w:t xml:space="preserve">ordiska </w:t>
      </w:r>
      <w:proofErr w:type="spellStart"/>
      <w:r w:rsidR="00CB501E">
        <w:rPr>
          <w:rFonts w:ascii="Arial" w:eastAsiaTheme="minorHAnsi" w:hAnsi="Arial" w:cs="Arial"/>
          <w:color w:val="000000"/>
          <w:szCs w:val="22"/>
        </w:rPr>
        <w:t>Scenografisko</w:t>
      </w:r>
      <w:r w:rsidR="00CB501E">
        <w:rPr>
          <w:rFonts w:ascii="Arial" w:eastAsiaTheme="minorHAnsi" w:hAnsi="Arial" w:cs="Arial"/>
          <w:color w:val="000000"/>
          <w:szCs w:val="22"/>
        </w:rPr>
        <w:softHyphen/>
        <w:t>lan</w:t>
      </w:r>
      <w:proofErr w:type="spellEnd"/>
      <w:r w:rsidR="00CB501E">
        <w:rPr>
          <w:rFonts w:ascii="Arial" w:eastAsiaTheme="minorHAnsi" w:hAnsi="Arial" w:cs="Arial"/>
          <w:color w:val="000000"/>
          <w:szCs w:val="22"/>
        </w:rPr>
        <w:t>, och arbetat</w:t>
      </w:r>
      <w:r w:rsidRPr="00985265">
        <w:rPr>
          <w:rFonts w:ascii="Arial" w:eastAsiaTheme="minorHAnsi" w:hAnsi="Arial" w:cs="Arial"/>
          <w:color w:val="000000"/>
          <w:szCs w:val="22"/>
        </w:rPr>
        <w:t xml:space="preserve"> mycket inom film, reklam och teater. www.emmafallman.se</w:t>
      </w:r>
    </w:p>
    <w:p w14:paraId="06A2CFDA" w14:textId="77777777" w:rsidR="00985265" w:rsidRPr="00985265" w:rsidRDefault="00985265" w:rsidP="00985265">
      <w:pPr>
        <w:widowControl w:val="0"/>
        <w:autoSpaceDE w:val="0"/>
        <w:autoSpaceDN w:val="0"/>
        <w:adjustRightInd w:val="0"/>
        <w:spacing w:line="241" w:lineRule="atLeast"/>
        <w:rPr>
          <w:rFonts w:ascii="Gotham Light" w:eastAsiaTheme="minorHAnsi" w:hAnsi="Gotham Light" w:cs="Gotham Light"/>
          <w:color w:val="000000"/>
          <w:sz w:val="23"/>
          <w:szCs w:val="23"/>
        </w:rPr>
      </w:pPr>
    </w:p>
    <w:p w14:paraId="64FD5922" w14:textId="73815908" w:rsidR="00985265" w:rsidRDefault="00B33F98" w:rsidP="00985265">
      <w:pPr>
        <w:pStyle w:val="text"/>
        <w:pBdr>
          <w:bottom w:val="single" w:sz="4" w:space="1" w:color="auto"/>
        </w:pBdr>
        <w:shd w:val="clear" w:color="auto" w:fill="FFFFFF"/>
        <w:spacing w:before="0" w:beforeAutospacing="0" w:after="225" w:afterAutospacing="0"/>
        <w:rPr>
          <w:rFonts w:ascii="Arial" w:hAnsi="Arial" w:cs="Arial"/>
          <w:i/>
          <w:sz w:val="22"/>
          <w:szCs w:val="22"/>
        </w:rPr>
      </w:pPr>
      <w:proofErr w:type="gramStart"/>
      <w:r>
        <w:rPr>
          <w:rFonts w:ascii="Arial" w:hAnsi="Arial" w:cs="Arial"/>
          <w:i/>
          <w:sz w:val="22"/>
          <w:szCs w:val="22"/>
        </w:rPr>
        <w:t>-</w:t>
      </w:r>
      <w:proofErr w:type="gramEnd"/>
      <w:r>
        <w:rPr>
          <w:rFonts w:ascii="Arial" w:hAnsi="Arial" w:cs="Arial"/>
          <w:i/>
          <w:sz w:val="22"/>
          <w:szCs w:val="22"/>
        </w:rPr>
        <w:t xml:space="preserve"> </w:t>
      </w:r>
      <w:r w:rsidR="00860FA2">
        <w:rPr>
          <w:rFonts w:ascii="Arial" w:hAnsi="Arial" w:cs="Arial"/>
          <w:i/>
          <w:sz w:val="22"/>
          <w:szCs w:val="22"/>
        </w:rPr>
        <w:t>Att vinna Formex Formidable är en ära och ett fint erkännande. Det betyder mycket att få den här utmärkelse</w:t>
      </w:r>
      <w:r>
        <w:rPr>
          <w:rFonts w:ascii="Arial" w:hAnsi="Arial" w:cs="Arial"/>
          <w:i/>
          <w:sz w:val="22"/>
          <w:szCs w:val="22"/>
        </w:rPr>
        <w:t>n</w:t>
      </w:r>
      <w:r w:rsidR="00860FA2">
        <w:rPr>
          <w:rFonts w:ascii="Arial" w:hAnsi="Arial" w:cs="Arial"/>
          <w:i/>
          <w:sz w:val="22"/>
          <w:szCs w:val="22"/>
        </w:rPr>
        <w:t xml:space="preserve"> när man är så nystartad som ja</w:t>
      </w:r>
      <w:r>
        <w:rPr>
          <w:rFonts w:ascii="Arial" w:hAnsi="Arial" w:cs="Arial"/>
          <w:i/>
          <w:sz w:val="22"/>
          <w:szCs w:val="22"/>
        </w:rPr>
        <w:t>g</w:t>
      </w:r>
      <w:r w:rsidR="00860FA2">
        <w:rPr>
          <w:rFonts w:ascii="Arial" w:hAnsi="Arial" w:cs="Arial"/>
          <w:i/>
          <w:sz w:val="22"/>
          <w:szCs w:val="22"/>
        </w:rPr>
        <w:t xml:space="preserve">. Det motiverar </w:t>
      </w:r>
      <w:r>
        <w:rPr>
          <w:rFonts w:ascii="Arial" w:hAnsi="Arial" w:cs="Arial"/>
          <w:i/>
          <w:sz w:val="22"/>
          <w:szCs w:val="22"/>
        </w:rPr>
        <w:t xml:space="preserve">och uppmuntrar </w:t>
      </w:r>
      <w:r w:rsidR="00860FA2">
        <w:rPr>
          <w:rFonts w:ascii="Arial" w:hAnsi="Arial" w:cs="Arial"/>
          <w:i/>
          <w:sz w:val="22"/>
          <w:szCs w:val="22"/>
        </w:rPr>
        <w:t xml:space="preserve">mig att </w:t>
      </w:r>
      <w:r>
        <w:rPr>
          <w:rFonts w:ascii="Arial" w:hAnsi="Arial" w:cs="Arial"/>
          <w:i/>
          <w:sz w:val="22"/>
          <w:szCs w:val="22"/>
        </w:rPr>
        <w:t xml:space="preserve">våga </w:t>
      </w:r>
      <w:r w:rsidR="00860FA2">
        <w:rPr>
          <w:rFonts w:ascii="Arial" w:hAnsi="Arial" w:cs="Arial"/>
          <w:i/>
          <w:sz w:val="22"/>
          <w:szCs w:val="22"/>
        </w:rPr>
        <w:t>sa</w:t>
      </w:r>
      <w:r>
        <w:rPr>
          <w:rFonts w:ascii="Arial" w:hAnsi="Arial" w:cs="Arial"/>
          <w:i/>
          <w:sz w:val="22"/>
          <w:szCs w:val="22"/>
        </w:rPr>
        <w:t>tsa på design i egen produktion, säger Emma Fällman.</w:t>
      </w:r>
    </w:p>
    <w:p w14:paraId="3EFCBE77" w14:textId="77777777" w:rsidR="00985265" w:rsidRPr="00985265" w:rsidRDefault="00985265" w:rsidP="00985265">
      <w:pPr>
        <w:pStyle w:val="text"/>
        <w:pBdr>
          <w:bottom w:val="single" w:sz="4" w:space="1" w:color="auto"/>
        </w:pBdr>
        <w:shd w:val="clear" w:color="auto" w:fill="FFFFFF"/>
        <w:spacing w:before="0" w:beforeAutospacing="0" w:after="225" w:afterAutospacing="0"/>
        <w:rPr>
          <w:rStyle w:val="Stark"/>
          <w:rFonts w:ascii="Arial" w:hAnsi="Arial" w:cs="Arial"/>
          <w:b w:val="0"/>
          <w:bCs w:val="0"/>
          <w:i/>
          <w:sz w:val="22"/>
          <w:szCs w:val="22"/>
        </w:rPr>
      </w:pPr>
    </w:p>
    <w:p w14:paraId="5E629CE6" w14:textId="77777777" w:rsidR="007B216A" w:rsidRPr="00F26365" w:rsidRDefault="004F0401" w:rsidP="007B216A">
      <w:pPr>
        <w:rPr>
          <w:rStyle w:val="Stark"/>
          <w:rFonts w:ascii="Arial" w:hAnsi="Arial" w:cs="Arial"/>
          <w:color w:val="000000"/>
          <w:szCs w:val="22"/>
        </w:rPr>
      </w:pPr>
      <w:r w:rsidRPr="00F26365">
        <w:rPr>
          <w:rStyle w:val="Stark"/>
          <w:rFonts w:ascii="Arial" w:hAnsi="Arial" w:cs="Arial"/>
          <w:color w:val="000000"/>
          <w:szCs w:val="22"/>
        </w:rPr>
        <w:t>Folkets val</w:t>
      </w:r>
    </w:p>
    <w:p w14:paraId="495D6064" w14:textId="0829FB4D" w:rsidR="004F0401" w:rsidRPr="00F26365" w:rsidRDefault="004F0401" w:rsidP="007B216A">
      <w:pPr>
        <w:rPr>
          <w:rFonts w:ascii="Arial" w:hAnsi="Arial" w:cs="Arial"/>
          <w:szCs w:val="22"/>
        </w:rPr>
      </w:pPr>
      <w:r w:rsidRPr="00F26365">
        <w:rPr>
          <w:rFonts w:ascii="Arial" w:hAnsi="Arial" w:cs="Arial"/>
          <w:szCs w:val="22"/>
        </w:rPr>
        <w:t xml:space="preserve">Föremål: Ölglas IPA </w:t>
      </w:r>
    </w:p>
    <w:p w14:paraId="1E47B905" w14:textId="77777777" w:rsidR="004F0401" w:rsidRPr="00F26365" w:rsidRDefault="004F0401" w:rsidP="007B216A">
      <w:pPr>
        <w:rPr>
          <w:rFonts w:ascii="Arial" w:hAnsi="Arial" w:cs="Arial"/>
          <w:szCs w:val="22"/>
        </w:rPr>
      </w:pPr>
      <w:r w:rsidRPr="00F26365">
        <w:rPr>
          <w:rFonts w:ascii="Arial" w:hAnsi="Arial" w:cs="Arial"/>
          <w:szCs w:val="22"/>
        </w:rPr>
        <w:t xml:space="preserve">Designer: Erika </w:t>
      </w:r>
      <w:proofErr w:type="spellStart"/>
      <w:r w:rsidRPr="00F26365">
        <w:rPr>
          <w:rFonts w:ascii="Arial" w:hAnsi="Arial" w:cs="Arial"/>
          <w:szCs w:val="22"/>
        </w:rPr>
        <w:t>Lagerbielke</w:t>
      </w:r>
      <w:proofErr w:type="spellEnd"/>
    </w:p>
    <w:p w14:paraId="4091A7D8" w14:textId="77777777" w:rsidR="004F0401" w:rsidRPr="00F26365" w:rsidRDefault="004F0401" w:rsidP="007B216A">
      <w:pPr>
        <w:rPr>
          <w:rFonts w:ascii="Arial" w:hAnsi="Arial" w:cs="Arial"/>
          <w:szCs w:val="22"/>
        </w:rPr>
      </w:pPr>
      <w:proofErr w:type="gramStart"/>
      <w:r w:rsidRPr="00F26365">
        <w:rPr>
          <w:rFonts w:ascii="Arial" w:hAnsi="Arial" w:cs="Arial"/>
          <w:szCs w:val="22"/>
        </w:rPr>
        <w:t>Företag</w:t>
      </w:r>
      <w:proofErr w:type="gramEnd"/>
      <w:r w:rsidRPr="00F26365">
        <w:rPr>
          <w:rFonts w:ascii="Arial" w:hAnsi="Arial" w:cs="Arial"/>
          <w:szCs w:val="22"/>
        </w:rPr>
        <w:t>: Orrefors</w:t>
      </w:r>
    </w:p>
    <w:p w14:paraId="2EE0D7B2" w14:textId="77777777" w:rsidR="004F0401" w:rsidRPr="00F26365" w:rsidRDefault="004F0401" w:rsidP="004F0401">
      <w:pPr>
        <w:rPr>
          <w:rFonts w:ascii="Arial" w:hAnsi="Arial" w:cs="Arial"/>
          <w:szCs w:val="22"/>
        </w:rPr>
      </w:pPr>
    </w:p>
    <w:p w14:paraId="046C7FA7" w14:textId="3E98D84F" w:rsidR="004F0401" w:rsidRDefault="004F0401" w:rsidP="004F0401">
      <w:pPr>
        <w:pStyle w:val="text"/>
        <w:shd w:val="clear" w:color="auto" w:fill="FFFFFF"/>
        <w:spacing w:before="0" w:beforeAutospacing="0" w:after="225" w:afterAutospacing="0"/>
        <w:rPr>
          <w:rFonts w:ascii="Arial" w:hAnsi="Arial" w:cs="Arial"/>
          <w:color w:val="000000"/>
          <w:sz w:val="22"/>
          <w:szCs w:val="22"/>
        </w:rPr>
      </w:pPr>
      <w:r w:rsidRPr="00F26365">
        <w:rPr>
          <w:rFonts w:ascii="Arial" w:hAnsi="Arial" w:cs="Arial"/>
          <w:color w:val="000000"/>
          <w:sz w:val="22"/>
          <w:szCs w:val="22"/>
        </w:rPr>
        <w:t>Den populära serien Beer med ölglas speciellt utformade för Ale, Pilsner och Lager</w:t>
      </w:r>
      <w:r w:rsidR="00BA4FE7" w:rsidRPr="00F26365">
        <w:rPr>
          <w:rFonts w:ascii="Arial" w:hAnsi="Arial" w:cs="Arial"/>
          <w:color w:val="000000"/>
          <w:sz w:val="22"/>
          <w:szCs w:val="22"/>
        </w:rPr>
        <w:t xml:space="preserve"> utökas i år med ett unikt glas – IPA.</w:t>
      </w:r>
    </w:p>
    <w:p w14:paraId="3F14FA82" w14:textId="7F588E52" w:rsidR="00BA4FE7" w:rsidRDefault="004F0401" w:rsidP="00BA4FE7">
      <w:pPr>
        <w:pStyle w:val="Normalwebb"/>
        <w:spacing w:before="0" w:beforeAutospacing="0" w:after="135" w:afterAutospacing="0" w:line="270" w:lineRule="atLeast"/>
        <w:rPr>
          <w:rFonts w:ascii="Arial" w:hAnsi="Arial" w:cs="Arial"/>
          <w:sz w:val="22"/>
          <w:szCs w:val="22"/>
        </w:rPr>
      </w:pPr>
      <w:r w:rsidRPr="00F26365">
        <w:rPr>
          <w:rFonts w:ascii="Arial" w:hAnsi="Arial" w:cs="Arial"/>
          <w:color w:val="000000"/>
          <w:sz w:val="22"/>
          <w:szCs w:val="22"/>
        </w:rPr>
        <w:t>Juryn 2015 består</w:t>
      </w:r>
      <w:r w:rsidR="00BA4FE7" w:rsidRPr="00F26365">
        <w:rPr>
          <w:rFonts w:ascii="Arial" w:hAnsi="Arial" w:cs="Arial"/>
          <w:color w:val="000000"/>
          <w:sz w:val="22"/>
          <w:szCs w:val="22"/>
        </w:rPr>
        <w:t xml:space="preserve"> av Stefan Nilsson, trendexpert, </w:t>
      </w:r>
      <w:r w:rsidRPr="00F26365">
        <w:rPr>
          <w:rFonts w:ascii="Arial" w:hAnsi="Arial" w:cs="Arial"/>
          <w:color w:val="000000"/>
          <w:sz w:val="22"/>
          <w:szCs w:val="22"/>
        </w:rPr>
        <w:t>Dan Gordan, redaktör på Sköna Hem</w:t>
      </w:r>
      <w:r w:rsidRPr="00F26365">
        <w:rPr>
          <w:rFonts w:ascii="Arial" w:hAnsi="Arial" w:cs="Arial"/>
          <w:sz w:val="22"/>
          <w:szCs w:val="22"/>
        </w:rPr>
        <w:t>,</w:t>
      </w:r>
      <w:r w:rsidR="00BA4FE7" w:rsidRPr="00F26365">
        <w:rPr>
          <w:rFonts w:ascii="Arial" w:hAnsi="Arial" w:cs="Arial"/>
          <w:sz w:val="22"/>
          <w:szCs w:val="22"/>
        </w:rPr>
        <w:t xml:space="preserve"> arkitektur- och designkritiker Annica Kvint, Kajsa Falck</w:t>
      </w:r>
      <w:r w:rsidR="00BA4FE7" w:rsidRPr="007B216A">
        <w:rPr>
          <w:rFonts w:ascii="Arial" w:hAnsi="Arial" w:cs="Arial"/>
          <w:sz w:val="22"/>
          <w:szCs w:val="22"/>
        </w:rPr>
        <w:t>-Torlegård, Formex och designer Alexander Lervik.</w:t>
      </w:r>
    </w:p>
    <w:p w14:paraId="467D7A52" w14:textId="56CA7507" w:rsidR="008A1113" w:rsidRPr="00985265" w:rsidRDefault="008A1113" w:rsidP="008A1113">
      <w:pPr>
        <w:pStyle w:val="text"/>
        <w:shd w:val="clear" w:color="auto" w:fill="FFFFFF"/>
        <w:spacing w:before="0" w:beforeAutospacing="0" w:after="225" w:afterAutospacing="0"/>
        <w:rPr>
          <w:rFonts w:ascii="Arial" w:hAnsi="Arial" w:cs="Arial"/>
          <w:sz w:val="22"/>
          <w:szCs w:val="22"/>
        </w:rPr>
      </w:pPr>
      <w:r w:rsidRPr="007B216A">
        <w:rPr>
          <w:rFonts w:ascii="Arial" w:hAnsi="Arial" w:cs="Arial"/>
          <w:color w:val="000000"/>
          <w:sz w:val="22"/>
          <w:szCs w:val="22"/>
        </w:rPr>
        <w:t xml:space="preserve">Tävlingen omfattar 20 nominerade föremål och för att bli nominerad måste produkten ha ställts ut på </w:t>
      </w:r>
      <w:r>
        <w:rPr>
          <w:rFonts w:ascii="Arial" w:hAnsi="Arial" w:cs="Arial"/>
          <w:color w:val="000000"/>
          <w:sz w:val="22"/>
          <w:szCs w:val="22"/>
        </w:rPr>
        <w:t xml:space="preserve">Formex vår eller höst 2015. Produkten </w:t>
      </w:r>
      <w:r w:rsidRPr="007B216A">
        <w:rPr>
          <w:rFonts w:ascii="Arial" w:hAnsi="Arial" w:cs="Arial"/>
          <w:color w:val="000000"/>
          <w:sz w:val="22"/>
          <w:szCs w:val="22"/>
        </w:rPr>
        <w:t>ska vara ny för året, bedömas efter designhöjd och vara tidstypisk.</w:t>
      </w:r>
      <w:r w:rsidRPr="00985265">
        <w:rPr>
          <w:rFonts w:ascii="Arial" w:hAnsi="Arial" w:cs="Arial"/>
          <w:sz w:val="22"/>
          <w:szCs w:val="22"/>
        </w:rPr>
        <w:t xml:space="preserve"> </w:t>
      </w:r>
      <w:r w:rsidRPr="00F26365">
        <w:rPr>
          <w:rFonts w:ascii="Arial" w:hAnsi="Arial" w:cs="Arial"/>
          <w:sz w:val="22"/>
          <w:szCs w:val="22"/>
        </w:rPr>
        <w:t>Vinnarna pr</w:t>
      </w:r>
      <w:r>
        <w:rPr>
          <w:rFonts w:ascii="Arial" w:hAnsi="Arial" w:cs="Arial"/>
          <w:sz w:val="22"/>
          <w:szCs w:val="22"/>
        </w:rPr>
        <w:t xml:space="preserve">esenteras på entrétorget </w:t>
      </w:r>
      <w:r w:rsidRPr="00F26365">
        <w:rPr>
          <w:rFonts w:ascii="Arial" w:hAnsi="Arial" w:cs="Arial"/>
          <w:sz w:val="22"/>
          <w:szCs w:val="22"/>
        </w:rPr>
        <w:t>EH:04</w:t>
      </w:r>
      <w:r>
        <w:rPr>
          <w:rFonts w:ascii="Arial" w:hAnsi="Arial" w:cs="Arial"/>
          <w:sz w:val="22"/>
          <w:szCs w:val="22"/>
        </w:rPr>
        <w:t>.</w:t>
      </w:r>
    </w:p>
    <w:p w14:paraId="76D0E210" w14:textId="77777777" w:rsidR="008A1113" w:rsidRDefault="008A1113" w:rsidP="00BA4FE7">
      <w:pPr>
        <w:pStyle w:val="Normalwebb"/>
        <w:spacing w:before="0" w:beforeAutospacing="0" w:after="135" w:afterAutospacing="0" w:line="270" w:lineRule="atLeast"/>
        <w:rPr>
          <w:rFonts w:ascii="Arial" w:hAnsi="Arial" w:cs="Arial"/>
          <w:sz w:val="22"/>
          <w:szCs w:val="22"/>
        </w:rPr>
      </w:pPr>
    </w:p>
    <w:p w14:paraId="1E709F89" w14:textId="77777777" w:rsidR="00BA3FDA" w:rsidRPr="007B216A" w:rsidRDefault="00BA3FDA" w:rsidP="00BA3FDA">
      <w:pPr>
        <w:rPr>
          <w:rFonts w:ascii="Arial" w:hAnsi="Arial" w:cs="Arial"/>
          <w:i/>
          <w:color w:val="000000"/>
          <w:szCs w:val="22"/>
        </w:rPr>
      </w:pPr>
      <w:r w:rsidRPr="007B216A">
        <w:rPr>
          <w:rFonts w:ascii="Arial" w:hAnsi="Arial" w:cs="Arial"/>
          <w:i/>
          <w:color w:val="363636"/>
          <w:szCs w:val="22"/>
        </w:rPr>
        <w:t xml:space="preserve">För mer information besök </w:t>
      </w:r>
      <w:hyperlink r:id="rId9" w:history="1">
        <w:r w:rsidRPr="007B216A">
          <w:rPr>
            <w:rStyle w:val="Hyperlnk"/>
            <w:rFonts w:ascii="Arial" w:hAnsi="Arial" w:cs="Arial"/>
            <w:i/>
            <w:szCs w:val="22"/>
          </w:rPr>
          <w:t>www.formex.se</w:t>
        </w:r>
      </w:hyperlink>
      <w:r w:rsidRPr="007B216A">
        <w:rPr>
          <w:rFonts w:ascii="Arial" w:hAnsi="Arial" w:cs="Arial"/>
          <w:i/>
          <w:color w:val="363636"/>
          <w:szCs w:val="22"/>
        </w:rPr>
        <w:t xml:space="preserve"> eller kontakta: </w:t>
      </w:r>
    </w:p>
    <w:p w14:paraId="61A51B77" w14:textId="77777777" w:rsidR="00BA3FDA" w:rsidRPr="007B216A" w:rsidRDefault="00BA3FDA" w:rsidP="00BA3FDA">
      <w:pPr>
        <w:rPr>
          <w:rFonts w:ascii="Arial" w:hAnsi="Arial" w:cs="Arial"/>
          <w:color w:val="363636"/>
          <w:szCs w:val="22"/>
          <w:lang w:val="en-US"/>
        </w:rPr>
      </w:pPr>
      <w:r w:rsidRPr="007B216A">
        <w:rPr>
          <w:rFonts w:ascii="Arial" w:hAnsi="Arial" w:cs="Arial"/>
          <w:color w:val="363636"/>
          <w:szCs w:val="22"/>
          <w:lang w:val="en-US"/>
        </w:rPr>
        <w:t xml:space="preserve">Christina Olsson, +46 8 749 44 28, </w:t>
      </w:r>
      <w:hyperlink r:id="rId10" w:history="1">
        <w:r w:rsidRPr="007B216A">
          <w:rPr>
            <w:rStyle w:val="Hyperlnk"/>
            <w:rFonts w:ascii="Arial" w:hAnsi="Arial" w:cs="Arial"/>
            <w:szCs w:val="22"/>
            <w:lang w:val="en-US"/>
          </w:rPr>
          <w:t>christina.olsson@stockholmsmassan.se</w:t>
        </w:r>
      </w:hyperlink>
      <w:r w:rsidRPr="007B216A">
        <w:rPr>
          <w:rFonts w:ascii="Arial" w:hAnsi="Arial" w:cs="Arial"/>
          <w:color w:val="363636"/>
          <w:szCs w:val="22"/>
          <w:lang w:val="en-US"/>
        </w:rPr>
        <w:t xml:space="preserve">, </w:t>
      </w:r>
    </w:p>
    <w:p w14:paraId="161B9620" w14:textId="77777777" w:rsidR="00BA3FDA" w:rsidRPr="007B216A" w:rsidRDefault="00BA3FDA" w:rsidP="00BA3FDA">
      <w:pPr>
        <w:rPr>
          <w:rFonts w:ascii="Arial" w:hAnsi="Arial" w:cs="Arial"/>
          <w:color w:val="808080"/>
          <w:szCs w:val="22"/>
          <w:lang w:val="en-GB" w:eastAsia="sv-SE"/>
        </w:rPr>
      </w:pPr>
      <w:r w:rsidRPr="007B216A">
        <w:rPr>
          <w:rFonts w:ascii="Arial" w:hAnsi="Arial" w:cs="Arial"/>
          <w:szCs w:val="22"/>
          <w:lang w:val="en-US"/>
        </w:rPr>
        <w:t>Catarina Oscarsson</w:t>
      </w:r>
      <w:r w:rsidR="00E52BD5" w:rsidRPr="007B216A">
        <w:rPr>
          <w:rFonts w:ascii="Arial" w:hAnsi="Arial" w:cs="Arial"/>
          <w:szCs w:val="22"/>
          <w:lang w:val="en-US"/>
        </w:rPr>
        <w:t>,</w:t>
      </w:r>
      <w:r w:rsidRPr="007B216A">
        <w:rPr>
          <w:rFonts w:ascii="Arial" w:hAnsi="Arial" w:cs="Arial"/>
          <w:szCs w:val="22"/>
          <w:lang w:val="en-US"/>
        </w:rPr>
        <w:t xml:space="preserve"> +46 8 </w:t>
      </w:r>
      <w:r w:rsidRPr="007B216A">
        <w:rPr>
          <w:rFonts w:ascii="Arial" w:hAnsi="Arial" w:cs="Arial"/>
          <w:szCs w:val="22"/>
          <w:lang w:val="en-US" w:eastAsia="sv-SE"/>
        </w:rPr>
        <w:t>749 43 66,</w:t>
      </w:r>
      <w:r w:rsidRPr="007B216A">
        <w:rPr>
          <w:rFonts w:ascii="Arial" w:hAnsi="Arial" w:cs="Arial"/>
          <w:color w:val="666666"/>
          <w:szCs w:val="22"/>
          <w:lang w:val="en-US" w:eastAsia="sv-SE"/>
        </w:rPr>
        <w:t xml:space="preserve"> </w:t>
      </w:r>
      <w:hyperlink r:id="rId11" w:history="1">
        <w:r w:rsidRPr="007B216A">
          <w:rPr>
            <w:rStyle w:val="Hyperlnk"/>
            <w:rFonts w:ascii="Arial" w:hAnsi="Arial" w:cs="Arial"/>
            <w:szCs w:val="22"/>
            <w:lang w:val="en-US" w:eastAsia="sv-SE"/>
          </w:rPr>
          <w:t>catarina.oscarsson@stockholmsmassan.se</w:t>
        </w:r>
      </w:hyperlink>
    </w:p>
    <w:p w14:paraId="3B5B00B3" w14:textId="77777777" w:rsidR="00AF6A77" w:rsidRPr="007B216A" w:rsidRDefault="00AF6A77" w:rsidP="00BA3FDA">
      <w:pPr>
        <w:rPr>
          <w:rFonts w:ascii="Arial" w:hAnsi="Arial" w:cs="Arial"/>
          <w:szCs w:val="22"/>
          <w:lang w:val="en-US"/>
        </w:rPr>
      </w:pPr>
    </w:p>
    <w:p w14:paraId="2D3699E9" w14:textId="77777777" w:rsidR="00BA3FDA" w:rsidRPr="007B216A" w:rsidRDefault="00BA3FDA" w:rsidP="00BA3FDA">
      <w:pPr>
        <w:rPr>
          <w:rFonts w:ascii="Arial" w:hAnsi="Arial" w:cs="Arial"/>
          <w:i/>
          <w:iCs/>
          <w:color w:val="363636"/>
          <w:szCs w:val="22"/>
        </w:rPr>
      </w:pPr>
      <w:r w:rsidRPr="007B216A">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850 utställare, 23 000 fackbesökare och över 850 medierepresentanter.</w:t>
      </w:r>
    </w:p>
    <w:p w14:paraId="22BB530B" w14:textId="77777777" w:rsidR="00C334DB" w:rsidRPr="007B216A" w:rsidRDefault="00C334DB">
      <w:pPr>
        <w:rPr>
          <w:rFonts w:ascii="Arial" w:hAnsi="Arial" w:cs="Arial"/>
          <w:szCs w:val="22"/>
        </w:rPr>
      </w:pPr>
    </w:p>
    <w:sectPr w:rsidR="00C334DB" w:rsidRPr="007B216A"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7E352" w14:textId="77777777" w:rsidR="00683529" w:rsidRDefault="00683529">
      <w:pPr>
        <w:spacing w:line="240" w:lineRule="auto"/>
      </w:pPr>
      <w:r>
        <w:separator/>
      </w:r>
    </w:p>
  </w:endnote>
  <w:endnote w:type="continuationSeparator" w:id="0">
    <w:p w14:paraId="3E178C2E" w14:textId="77777777" w:rsidR="00683529" w:rsidRDefault="00683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64FD" w14:textId="77777777" w:rsidR="00B33F98" w:rsidRDefault="00B33F98" w:rsidP="00F53C23">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3A830FCF" w14:textId="77777777" w:rsidR="00B33F98" w:rsidRDefault="00B33F98"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51024021" w14:textId="77777777" w:rsidR="00B33F98" w:rsidRDefault="00B33F98" w:rsidP="00F53C23">
    <w:pPr>
      <w:pStyle w:val="Sidfot"/>
      <w:ind w:left="426" w:right="-1588"/>
      <w:jc w:val="left"/>
      <w:rPr>
        <w:sz w:val="2"/>
        <w:szCs w:val="2"/>
      </w:rPr>
    </w:pPr>
    <w:r>
      <w:rPr>
        <w:rFonts w:ascii="Tahoma" w:hAnsi="Tahoma" w:cs="Tahoma"/>
        <w:color w:val="888888"/>
        <w:sz w:val="15"/>
        <w:szCs w:val="15"/>
      </w:rPr>
      <w:t>fler än 8 000 journalister från hela världen.</w:t>
    </w:r>
  </w:p>
  <w:p w14:paraId="5E631A36" w14:textId="77777777" w:rsidR="00B33F98" w:rsidRDefault="00B33F98" w:rsidP="00F53C23">
    <w:pPr>
      <w:pStyle w:val="Sidfot"/>
      <w:ind w:left="-1588" w:right="-1588"/>
      <w:rPr>
        <w:sz w:val="2"/>
        <w:szCs w:val="2"/>
      </w:rPr>
    </w:pPr>
  </w:p>
  <w:p w14:paraId="1AF17CDC" w14:textId="77777777" w:rsidR="00B33F98" w:rsidRDefault="00B33F98" w:rsidP="00F53C23">
    <w:pPr>
      <w:pStyle w:val="Sidfot"/>
      <w:ind w:left="-1588" w:right="-1588"/>
      <w:rPr>
        <w:sz w:val="2"/>
        <w:szCs w:val="2"/>
      </w:rPr>
    </w:pPr>
  </w:p>
  <w:p w14:paraId="3D4FC556" w14:textId="77777777" w:rsidR="00B33F98" w:rsidRDefault="00B33F98" w:rsidP="00F53C23">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38523DAC" w14:textId="77777777" w:rsidR="00B33F98" w:rsidRPr="00FC22B6" w:rsidRDefault="00B33F98" w:rsidP="00F53C23">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14:paraId="4614C9A0" w14:textId="77777777" w:rsidR="00B33F98" w:rsidRDefault="00B33F98"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30755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307550">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6DEF" w14:textId="77777777" w:rsidR="00B33F98" w:rsidRPr="00324615" w:rsidRDefault="00B33F98" w:rsidP="00F53C23">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w:t>
    </w:r>
    <w:r>
      <w:rPr>
        <w:rFonts w:ascii="Arial" w:hAnsi="Arial" w:cs="Arial"/>
        <w:i/>
        <w:iCs/>
        <w:sz w:val="16"/>
        <w:szCs w:val="16"/>
      </w:rPr>
      <w:t>nner. Stockholmsmässan är Nordens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0D765679" w14:textId="77777777" w:rsidR="00B33F98" w:rsidRPr="00AB07EC" w:rsidRDefault="00B33F98"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0FE021F9" w14:textId="77777777" w:rsidR="00B33F98" w:rsidRPr="00324615" w:rsidRDefault="00B33F98" w:rsidP="00F53C23">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1B4E" w14:textId="77777777" w:rsidR="00683529" w:rsidRDefault="00683529">
      <w:pPr>
        <w:spacing w:line="240" w:lineRule="auto"/>
      </w:pPr>
      <w:r>
        <w:separator/>
      </w:r>
    </w:p>
  </w:footnote>
  <w:footnote w:type="continuationSeparator" w:id="0">
    <w:p w14:paraId="33E46261" w14:textId="77777777" w:rsidR="00683529" w:rsidRDefault="006835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F556" w14:textId="77777777" w:rsidR="00B33F98" w:rsidRDefault="00B33F98">
    <w:pPr>
      <w:pStyle w:val="Sidhuvud"/>
    </w:pPr>
    <w:r>
      <w:rPr>
        <w:noProof/>
        <w:lang w:eastAsia="sv-SE"/>
      </w:rPr>
      <w:drawing>
        <wp:anchor distT="0" distB="0" distL="114300" distR="114300" simplePos="0" relativeHeight="251660288" behindDoc="0" locked="1" layoutInCell="1" allowOverlap="1" wp14:anchorId="6D0E1C1A" wp14:editId="51590B0E">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8D9B" w14:textId="77777777" w:rsidR="00B33F98" w:rsidRDefault="00B33F98">
    <w:pPr>
      <w:pStyle w:val="Sidhuvud"/>
    </w:pPr>
    <w:r>
      <w:rPr>
        <w:noProof/>
        <w:lang w:eastAsia="sv-SE"/>
      </w:rPr>
      <w:drawing>
        <wp:anchor distT="0" distB="0" distL="114300" distR="114300" simplePos="0" relativeHeight="251659264" behindDoc="0" locked="1" layoutInCell="1" allowOverlap="1" wp14:anchorId="6009EA6E" wp14:editId="77736FB3">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B390B"/>
    <w:rsid w:val="000D0447"/>
    <w:rsid w:val="000D4B7B"/>
    <w:rsid w:val="000F17DF"/>
    <w:rsid w:val="00106C9F"/>
    <w:rsid w:val="00113338"/>
    <w:rsid w:val="00115750"/>
    <w:rsid w:val="001323F3"/>
    <w:rsid w:val="00133D41"/>
    <w:rsid w:val="00145663"/>
    <w:rsid w:val="00160427"/>
    <w:rsid w:val="00167F3C"/>
    <w:rsid w:val="001774ED"/>
    <w:rsid w:val="00186AEF"/>
    <w:rsid w:val="00190548"/>
    <w:rsid w:val="001C7A57"/>
    <w:rsid w:val="001D7526"/>
    <w:rsid w:val="001E1F95"/>
    <w:rsid w:val="001E2AD0"/>
    <w:rsid w:val="001F6BDB"/>
    <w:rsid w:val="00201BCA"/>
    <w:rsid w:val="00204C75"/>
    <w:rsid w:val="0020761B"/>
    <w:rsid w:val="002113C9"/>
    <w:rsid w:val="00214910"/>
    <w:rsid w:val="00247392"/>
    <w:rsid w:val="00257D96"/>
    <w:rsid w:val="00262B19"/>
    <w:rsid w:val="002A16B8"/>
    <w:rsid w:val="002A4233"/>
    <w:rsid w:val="002B66BA"/>
    <w:rsid w:val="002C1E34"/>
    <w:rsid w:val="002C41BE"/>
    <w:rsid w:val="002D141A"/>
    <w:rsid w:val="002D7F7A"/>
    <w:rsid w:val="002E0C1F"/>
    <w:rsid w:val="002F5B7A"/>
    <w:rsid w:val="00307550"/>
    <w:rsid w:val="003323A9"/>
    <w:rsid w:val="003339CD"/>
    <w:rsid w:val="003426A2"/>
    <w:rsid w:val="0034653E"/>
    <w:rsid w:val="00352E79"/>
    <w:rsid w:val="003736ED"/>
    <w:rsid w:val="00383ABF"/>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C7472"/>
    <w:rsid w:val="004F0401"/>
    <w:rsid w:val="005021ED"/>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613B5"/>
    <w:rsid w:val="006669E2"/>
    <w:rsid w:val="0067319F"/>
    <w:rsid w:val="006744A6"/>
    <w:rsid w:val="00683529"/>
    <w:rsid w:val="00683EED"/>
    <w:rsid w:val="006866D8"/>
    <w:rsid w:val="006A1E0A"/>
    <w:rsid w:val="006B45BA"/>
    <w:rsid w:val="006C02AC"/>
    <w:rsid w:val="006F55E8"/>
    <w:rsid w:val="00706404"/>
    <w:rsid w:val="00713083"/>
    <w:rsid w:val="0071564F"/>
    <w:rsid w:val="007267DA"/>
    <w:rsid w:val="00746AC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90001D"/>
    <w:rsid w:val="00905639"/>
    <w:rsid w:val="0094291D"/>
    <w:rsid w:val="00985265"/>
    <w:rsid w:val="009D2AE9"/>
    <w:rsid w:val="009D3F02"/>
    <w:rsid w:val="00A055B9"/>
    <w:rsid w:val="00A06E9A"/>
    <w:rsid w:val="00A21B58"/>
    <w:rsid w:val="00A21E83"/>
    <w:rsid w:val="00A22D9E"/>
    <w:rsid w:val="00A23831"/>
    <w:rsid w:val="00A2696F"/>
    <w:rsid w:val="00A2789B"/>
    <w:rsid w:val="00A356A9"/>
    <w:rsid w:val="00A50526"/>
    <w:rsid w:val="00A50755"/>
    <w:rsid w:val="00A5505C"/>
    <w:rsid w:val="00A73A1F"/>
    <w:rsid w:val="00A821C2"/>
    <w:rsid w:val="00A874D3"/>
    <w:rsid w:val="00A92AF6"/>
    <w:rsid w:val="00AA3376"/>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B0176"/>
    <w:rsid w:val="00DB0A1E"/>
    <w:rsid w:val="00DB12E6"/>
    <w:rsid w:val="00DE2594"/>
    <w:rsid w:val="00E0527E"/>
    <w:rsid w:val="00E3682F"/>
    <w:rsid w:val="00E52B0B"/>
    <w:rsid w:val="00E52BD5"/>
    <w:rsid w:val="00EB7DF8"/>
    <w:rsid w:val="00F10AB5"/>
    <w:rsid w:val="00F26365"/>
    <w:rsid w:val="00F375DD"/>
    <w:rsid w:val="00F40975"/>
    <w:rsid w:val="00F510F8"/>
    <w:rsid w:val="00F51722"/>
    <w:rsid w:val="00F53C23"/>
    <w:rsid w:val="00F57304"/>
    <w:rsid w:val="00F66537"/>
    <w:rsid w:val="00F71C65"/>
    <w:rsid w:val="00F735A4"/>
    <w:rsid w:val="00F77CCC"/>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E7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oscarsson@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na.olsson@stockholmsmassan.se" TargetMode="External"/><Relationship Id="rId4" Type="http://schemas.microsoft.com/office/2007/relationships/stylesWithEffects" Target="stylesWithEffects.xml"/><Relationship Id="rId9" Type="http://schemas.openxmlformats.org/officeDocument/2006/relationships/hyperlink" Target="http://www.formex.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3999-B433-4777-9E6E-C0537EA4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2355</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2</cp:revision>
  <cp:lastPrinted>2015-12-09T09:27:00Z</cp:lastPrinted>
  <dcterms:created xsi:type="dcterms:W3CDTF">2016-01-19T10:22:00Z</dcterms:created>
  <dcterms:modified xsi:type="dcterms:W3CDTF">2016-01-19T10:22:00Z</dcterms:modified>
</cp:coreProperties>
</file>