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B21" w:rsidRPr="008C54B0" w:rsidRDefault="00A33884" w:rsidP="00C211EE">
      <w:pPr>
        <w:shd w:val="clear" w:color="auto" w:fill="FFFFFF"/>
        <w:spacing w:after="270" w:line="360" w:lineRule="atLeast"/>
        <w:rPr>
          <w:rFonts w:ascii="Helvetica" w:hAnsi="Helvetica" w:cs="Helvetica"/>
          <w:b/>
        </w:rPr>
      </w:pPr>
      <w:r>
        <w:rPr>
          <w:rFonts w:ascii="Helvetica" w:hAnsi="Helvetica" w:cs="Helvetica"/>
          <w:b/>
          <w:noProof/>
          <w:sz w:val="20"/>
        </w:rPr>
        <w:drawing>
          <wp:anchor distT="0" distB="0" distL="114300" distR="114300" simplePos="0" relativeHeight="251658240" behindDoc="0" locked="0" layoutInCell="1" allowOverlap="1" wp14:anchorId="112117EC" wp14:editId="3D9F65B1">
            <wp:simplePos x="0" y="0"/>
            <wp:positionH relativeFrom="column">
              <wp:posOffset>-82550</wp:posOffset>
            </wp:positionH>
            <wp:positionV relativeFrom="paragraph">
              <wp:posOffset>-549275</wp:posOffset>
            </wp:positionV>
            <wp:extent cx="2846705" cy="36576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S_logo_1_fär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6705" cy="365760"/>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cs="Helvetica"/>
          <w:noProof/>
          <w:sz w:val="20"/>
        </w:rPr>
        <w:drawing>
          <wp:anchor distT="0" distB="0" distL="114300" distR="114300" simplePos="0" relativeHeight="251659264" behindDoc="0" locked="0" layoutInCell="1" allowOverlap="1" wp14:anchorId="3DEB6F9B" wp14:editId="0C2561AE">
            <wp:simplePos x="0" y="0"/>
            <wp:positionH relativeFrom="column">
              <wp:posOffset>3722370</wp:posOffset>
            </wp:positionH>
            <wp:positionV relativeFrom="paragraph">
              <wp:posOffset>-481635</wp:posOffset>
            </wp:positionV>
            <wp:extent cx="1879600" cy="354965"/>
            <wp:effectExtent l="0" t="0" r="6350" b="698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_word.e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9600" cy="354965"/>
                    </a:xfrm>
                    <a:prstGeom prst="rect">
                      <a:avLst/>
                    </a:prstGeom>
                  </pic:spPr>
                </pic:pic>
              </a:graphicData>
            </a:graphic>
            <wp14:sizeRelH relativeFrom="page">
              <wp14:pctWidth>0</wp14:pctWidth>
            </wp14:sizeRelH>
            <wp14:sizeRelV relativeFrom="page">
              <wp14:pctHeight>0</wp14:pctHeight>
            </wp14:sizeRelV>
          </wp:anchor>
        </w:drawing>
      </w:r>
      <w:r w:rsidR="00CC3B21" w:rsidRPr="008C54B0">
        <w:rPr>
          <w:rFonts w:ascii="Helvetica" w:hAnsi="Helvetica" w:cs="Helvetica"/>
          <w:b/>
          <w:sz w:val="22"/>
        </w:rPr>
        <w:t>PRESSMEDDELANDE</w:t>
      </w:r>
    </w:p>
    <w:p w:rsidR="00CC3B21" w:rsidRDefault="00CC3B21" w:rsidP="00C211EE">
      <w:pPr>
        <w:shd w:val="clear" w:color="auto" w:fill="FFFFFF"/>
        <w:spacing w:after="270" w:line="360" w:lineRule="atLeast"/>
        <w:rPr>
          <w:rFonts w:ascii="Helvetica" w:hAnsi="Helvetica" w:cs="Helvetica"/>
        </w:rPr>
      </w:pPr>
      <w:r>
        <w:rPr>
          <w:rFonts w:ascii="Helvetica" w:hAnsi="Helvetica" w:cs="Helvetica"/>
        </w:rPr>
        <w:t>2015-04-</w:t>
      </w:r>
      <w:r w:rsidR="00A33884">
        <w:rPr>
          <w:rFonts w:ascii="Helvetica" w:hAnsi="Helvetica" w:cs="Helvetica"/>
        </w:rPr>
        <w:t>29</w:t>
      </w:r>
    </w:p>
    <w:p w:rsidR="00CC3B21" w:rsidRPr="00CC3B21" w:rsidRDefault="00CC3B21" w:rsidP="00C211EE">
      <w:pPr>
        <w:shd w:val="clear" w:color="auto" w:fill="FFFFFF"/>
        <w:spacing w:after="270" w:line="360" w:lineRule="atLeast"/>
        <w:rPr>
          <w:rFonts w:ascii="Helvetica" w:hAnsi="Helvetica" w:cs="Helvetica"/>
          <w:sz w:val="32"/>
        </w:rPr>
      </w:pPr>
      <w:r>
        <w:rPr>
          <w:rFonts w:ascii="Helvetica" w:hAnsi="Helvetica" w:cs="Helvetica"/>
          <w:sz w:val="32"/>
        </w:rPr>
        <w:t>Samarbete</w:t>
      </w:r>
      <w:r w:rsidRPr="00CC3B21">
        <w:rPr>
          <w:rFonts w:ascii="Helvetica" w:hAnsi="Helvetica" w:cs="Helvetica"/>
          <w:sz w:val="32"/>
        </w:rPr>
        <w:t xml:space="preserve"> </w:t>
      </w:r>
      <w:r>
        <w:rPr>
          <w:rFonts w:ascii="Helvetica" w:hAnsi="Helvetica" w:cs="Helvetica"/>
          <w:sz w:val="32"/>
        </w:rPr>
        <w:t xml:space="preserve">för </w:t>
      </w:r>
      <w:r w:rsidR="001513E5">
        <w:rPr>
          <w:rFonts w:ascii="Helvetica" w:hAnsi="Helvetica" w:cs="Helvetica"/>
          <w:sz w:val="32"/>
        </w:rPr>
        <w:t>fördjupad farmaceutisk kompetens</w:t>
      </w:r>
    </w:p>
    <w:p w:rsidR="001513E5" w:rsidRPr="00A33884" w:rsidRDefault="00C211EE" w:rsidP="00C211EE">
      <w:pPr>
        <w:shd w:val="clear" w:color="auto" w:fill="FFFFFF"/>
        <w:spacing w:after="270" w:line="360" w:lineRule="atLeast"/>
        <w:rPr>
          <w:rFonts w:ascii="Helvetica" w:hAnsi="Helvetica" w:cs="Helvetica"/>
          <w:b/>
          <w:sz w:val="20"/>
        </w:rPr>
      </w:pPr>
      <w:r w:rsidRPr="00A33884">
        <w:rPr>
          <w:rFonts w:ascii="Helvetica" w:hAnsi="Helvetica" w:cs="Helvetica"/>
          <w:b/>
          <w:sz w:val="20"/>
        </w:rPr>
        <w:t>Apotekarsocietetens dotterbolag Läkemedelsakademin och Ap</w:t>
      </w:r>
      <w:r w:rsidR="00CC3B21" w:rsidRPr="00A33884">
        <w:rPr>
          <w:rFonts w:ascii="Helvetica" w:hAnsi="Helvetica" w:cs="Helvetica"/>
          <w:b/>
          <w:sz w:val="20"/>
        </w:rPr>
        <w:t xml:space="preserve">oteket </w:t>
      </w:r>
      <w:r w:rsidRPr="00A33884">
        <w:rPr>
          <w:rFonts w:ascii="Helvetica" w:hAnsi="Helvetica" w:cs="Helvetica"/>
          <w:b/>
          <w:sz w:val="20"/>
        </w:rPr>
        <w:t xml:space="preserve">inleder ett samarbete </w:t>
      </w:r>
      <w:r w:rsidR="008C54B0" w:rsidRPr="00A33884">
        <w:rPr>
          <w:rFonts w:ascii="Helvetica" w:hAnsi="Helvetica" w:cs="Helvetica"/>
          <w:b/>
          <w:sz w:val="20"/>
        </w:rPr>
        <w:t xml:space="preserve">för att säkra aktuell och fördjupad kompetensutveckling för farmacevter. </w:t>
      </w:r>
    </w:p>
    <w:p w:rsidR="00C211EE" w:rsidRPr="00A33884" w:rsidRDefault="001513E5" w:rsidP="00C211EE">
      <w:pPr>
        <w:shd w:val="clear" w:color="auto" w:fill="FFFFFF"/>
        <w:spacing w:after="270" w:line="360" w:lineRule="atLeast"/>
        <w:rPr>
          <w:rFonts w:ascii="Helvetica" w:hAnsi="Helvetica" w:cs="Helvetica"/>
          <w:sz w:val="20"/>
        </w:rPr>
      </w:pPr>
      <w:r w:rsidRPr="00A33884">
        <w:rPr>
          <w:rFonts w:ascii="Helvetica" w:hAnsi="Helvetica" w:cs="Helvetica"/>
          <w:sz w:val="20"/>
        </w:rPr>
        <w:t xml:space="preserve">Samarbetet innebär att samtliga farmaceuter inom Apoteket får tillgång till e-utbildningar inom farmakoterapi och ett nyhetsbrev. Farmakoterapiutbildningarna fokuserar på fyra terapiområden under 2015; akne, hjärtsvikt, psoriasis samt förmaksflimmer. </w:t>
      </w:r>
      <w:r w:rsidR="00C211EE" w:rsidRPr="00A33884">
        <w:rPr>
          <w:rFonts w:ascii="Helvetica" w:hAnsi="Helvetica" w:cs="Helvetica"/>
          <w:sz w:val="20"/>
        </w:rPr>
        <w:t>Nyhetsbreven speglar det senaste inom läkemedelsområdet och inkluderar främst nya läkemedel, nyheter från Läkemedelsverket, Socialstyrelsen, TLV och EMA. Här återfinns sådant som ändrade indikationer, nya beredningsformer, dosförändringar, förändringar i regelverket m.m.</w:t>
      </w:r>
    </w:p>
    <w:p w:rsidR="00C211EE" w:rsidRPr="00A33884" w:rsidRDefault="00CC3B21" w:rsidP="00C211EE">
      <w:pPr>
        <w:shd w:val="clear" w:color="auto" w:fill="FFFFFF"/>
        <w:spacing w:after="270" w:line="360" w:lineRule="atLeast"/>
        <w:rPr>
          <w:rFonts w:ascii="Helvetica" w:hAnsi="Helvetica" w:cs="Helvetica"/>
          <w:sz w:val="20"/>
        </w:rPr>
      </w:pPr>
      <w:r w:rsidRPr="00A33884">
        <w:rPr>
          <w:rFonts w:ascii="Helvetica" w:hAnsi="Helvetica" w:cs="Helvetica"/>
          <w:sz w:val="20"/>
        </w:rPr>
        <w:t xml:space="preserve">– </w:t>
      </w:r>
      <w:r w:rsidR="00C211EE" w:rsidRPr="00A33884">
        <w:rPr>
          <w:rFonts w:ascii="Helvetica" w:hAnsi="Helvetica" w:cs="Helvetica"/>
          <w:sz w:val="20"/>
        </w:rPr>
        <w:t xml:space="preserve">Vi är väldigt glada att </w:t>
      </w:r>
      <w:r w:rsidR="001513E5" w:rsidRPr="00A33884">
        <w:rPr>
          <w:rFonts w:ascii="Helvetica" w:hAnsi="Helvetica" w:cs="Helvetica"/>
          <w:sz w:val="20"/>
        </w:rPr>
        <w:t xml:space="preserve">samarbeta med </w:t>
      </w:r>
      <w:r w:rsidR="00C211EE" w:rsidRPr="00A33884">
        <w:rPr>
          <w:rFonts w:ascii="Helvetica" w:hAnsi="Helvetica" w:cs="Helvetica"/>
          <w:sz w:val="20"/>
        </w:rPr>
        <w:t xml:space="preserve">Apoteket, säger Karin Meyer, VD på Apotekarsocieteten. Apoteket är en viktig kund för oss och vi ser detta som starten på ett långsiktigt samarbete kring utbildning. Läkemedelsakademin har idag de flesta apoteksaktörerna som kunder och med våra utbildningar får vi förmånen att säkra kompetensutvecklingen inom </w:t>
      </w:r>
      <w:r w:rsidRPr="00A33884">
        <w:rPr>
          <w:rFonts w:ascii="Helvetica" w:hAnsi="Helvetica" w:cs="Helvetica"/>
          <w:sz w:val="20"/>
        </w:rPr>
        <w:t>farmakoterapi även för Apotekets</w:t>
      </w:r>
      <w:r w:rsidR="00C211EE" w:rsidRPr="00A33884">
        <w:rPr>
          <w:rFonts w:ascii="Helvetica" w:hAnsi="Helvetica" w:cs="Helvetica"/>
          <w:sz w:val="20"/>
        </w:rPr>
        <w:t xml:space="preserve"> medarbetare. Farmacevterna på apotek är en viktig del av vårdkedjan och med sin kompetens och kunskap bidrar de starkt till en bättre läkemedelsanvändning.</w:t>
      </w:r>
    </w:p>
    <w:p w:rsidR="00C211EE" w:rsidRPr="00A33884" w:rsidRDefault="008C54B0" w:rsidP="00C211EE">
      <w:pPr>
        <w:shd w:val="clear" w:color="auto" w:fill="FFFFFF"/>
        <w:spacing w:after="270" w:line="360" w:lineRule="atLeast"/>
        <w:rPr>
          <w:rFonts w:ascii="Helvetica" w:hAnsi="Helvetica" w:cs="Helvetica"/>
          <w:sz w:val="20"/>
        </w:rPr>
      </w:pPr>
      <w:r w:rsidRPr="00A33884">
        <w:rPr>
          <w:rFonts w:ascii="Helvetica" w:hAnsi="Helvetica" w:cs="Helvetica"/>
          <w:sz w:val="20"/>
        </w:rPr>
        <w:t xml:space="preserve">– Det är viktigt att kunderna ska känna sig trygga </w:t>
      </w:r>
      <w:r w:rsidR="001513E5" w:rsidRPr="00A33884">
        <w:rPr>
          <w:rFonts w:ascii="Helvetica" w:hAnsi="Helvetica" w:cs="Helvetica"/>
          <w:sz w:val="20"/>
        </w:rPr>
        <w:t xml:space="preserve">med de råd och expertis de möts </w:t>
      </w:r>
      <w:r w:rsidRPr="00A33884">
        <w:rPr>
          <w:rFonts w:ascii="Helvetica" w:hAnsi="Helvetica" w:cs="Helvetica"/>
          <w:sz w:val="20"/>
        </w:rPr>
        <w:t xml:space="preserve">av när de kommer till apoteket. Farmacevter behöver regelbunden påfyllnad och fördjupning bland annat inom regelverken eller olika terapiområden. I synnerhet för att möta kunderna utifrån de behov de har, men även för att känna sig trygga i sin yrkesroll. Därför </w:t>
      </w:r>
      <w:r w:rsidR="001513E5" w:rsidRPr="00A33884">
        <w:rPr>
          <w:rFonts w:ascii="Helvetica" w:hAnsi="Helvetica" w:cs="Helvetica"/>
          <w:sz w:val="20"/>
        </w:rPr>
        <w:t>är</w:t>
      </w:r>
      <w:r w:rsidRPr="00A33884">
        <w:rPr>
          <w:rFonts w:ascii="Helvetica" w:hAnsi="Helvetica" w:cs="Helvetica"/>
          <w:sz w:val="20"/>
        </w:rPr>
        <w:t xml:space="preserve"> detta samarbete viktigt för oss, säger Ann Carlsson vd i Apoteket.</w:t>
      </w:r>
    </w:p>
    <w:p w:rsidR="00C211EE" w:rsidRPr="00A33884" w:rsidRDefault="00C211EE" w:rsidP="00C211EE">
      <w:pPr>
        <w:shd w:val="clear" w:color="auto" w:fill="FFFFFF"/>
        <w:spacing w:after="270" w:line="360" w:lineRule="atLeast"/>
        <w:rPr>
          <w:rFonts w:ascii="Helvetica" w:hAnsi="Helvetica" w:cs="Helvetica"/>
          <w:b/>
          <w:sz w:val="22"/>
        </w:rPr>
      </w:pPr>
      <w:r w:rsidRPr="00A33884">
        <w:rPr>
          <w:rFonts w:ascii="Helvetica" w:hAnsi="Helvetica" w:cs="Helvetica"/>
          <w:b/>
          <w:sz w:val="22"/>
        </w:rPr>
        <w:t xml:space="preserve">För </w:t>
      </w:r>
      <w:r w:rsidR="001513E5" w:rsidRPr="00A33884">
        <w:rPr>
          <w:rFonts w:ascii="Helvetica" w:hAnsi="Helvetica" w:cs="Helvetica"/>
          <w:b/>
          <w:sz w:val="22"/>
        </w:rPr>
        <w:t xml:space="preserve">mer </w:t>
      </w:r>
      <w:r w:rsidRPr="00A33884">
        <w:rPr>
          <w:rFonts w:ascii="Helvetica" w:hAnsi="Helvetica" w:cs="Helvetica"/>
          <w:b/>
          <w:sz w:val="22"/>
        </w:rPr>
        <w:t xml:space="preserve">information kontakta </w:t>
      </w:r>
    </w:p>
    <w:p w:rsidR="00C211EE" w:rsidRPr="00A33884" w:rsidRDefault="00C211EE" w:rsidP="00C211EE">
      <w:pPr>
        <w:shd w:val="clear" w:color="auto" w:fill="FFFFFF"/>
        <w:spacing w:line="360" w:lineRule="atLeast"/>
        <w:rPr>
          <w:rFonts w:ascii="Helvetica" w:hAnsi="Helvetica" w:cs="Helvetica"/>
          <w:sz w:val="20"/>
        </w:rPr>
      </w:pPr>
      <w:r w:rsidRPr="00A33884">
        <w:rPr>
          <w:rFonts w:ascii="Helvetica" w:hAnsi="Helvetica" w:cs="Helvetica"/>
          <w:b/>
          <w:sz w:val="20"/>
        </w:rPr>
        <w:t>Karin Meyer</w:t>
      </w:r>
      <w:r w:rsidRPr="00A33884">
        <w:rPr>
          <w:rFonts w:ascii="Helvetica" w:hAnsi="Helvetica" w:cs="Helvetica"/>
          <w:sz w:val="20"/>
        </w:rPr>
        <w:t xml:space="preserve"> 08-723 50 61</w:t>
      </w:r>
      <w:r w:rsidR="00A33884">
        <w:rPr>
          <w:rFonts w:ascii="Helvetica" w:hAnsi="Helvetica" w:cs="Helvetica"/>
          <w:sz w:val="20"/>
        </w:rPr>
        <w:t xml:space="preserve">. </w:t>
      </w:r>
      <w:r w:rsidRPr="00A33884">
        <w:rPr>
          <w:rFonts w:ascii="Helvetica" w:hAnsi="Helvetica" w:cs="Helvetica"/>
          <w:sz w:val="20"/>
        </w:rPr>
        <w:t>VD, Apotekarsocieteten</w:t>
      </w:r>
      <w:r w:rsidRPr="00A33884">
        <w:rPr>
          <w:rFonts w:ascii="Helvetica" w:hAnsi="Helvetica" w:cs="Helvetica"/>
          <w:sz w:val="20"/>
        </w:rPr>
        <w:br/>
      </w:r>
      <w:hyperlink r:id="rId7" w:history="1">
        <w:r w:rsidRPr="00A33884">
          <w:rPr>
            <w:rStyle w:val="Hyperlnk"/>
            <w:rFonts w:ascii="Helvetica" w:hAnsi="Helvetica" w:cs="Helvetica"/>
            <w:color w:val="auto"/>
            <w:sz w:val="20"/>
          </w:rPr>
          <w:t>karin.meyer@apotekarsocieteten.se</w:t>
        </w:r>
      </w:hyperlink>
    </w:p>
    <w:p w:rsidR="00C211EE" w:rsidRPr="00A33884" w:rsidRDefault="00A33884" w:rsidP="00C211EE">
      <w:pPr>
        <w:shd w:val="clear" w:color="auto" w:fill="FFFFFF"/>
        <w:spacing w:after="270" w:line="360" w:lineRule="atLeast"/>
        <w:rPr>
          <w:rFonts w:ascii="Helvetica" w:hAnsi="Helvetica" w:cs="Helvetica"/>
          <w:sz w:val="20"/>
        </w:rPr>
      </w:pPr>
      <w:r>
        <w:rPr>
          <w:rFonts w:ascii="Helvetica" w:hAnsi="Helvetica" w:cs="Helvetica"/>
          <w:b/>
          <w:sz w:val="20"/>
        </w:rPr>
        <w:br/>
      </w:r>
      <w:r w:rsidR="001513E5" w:rsidRPr="00A33884">
        <w:rPr>
          <w:rFonts w:ascii="Helvetica" w:hAnsi="Helvetica" w:cs="Helvetica"/>
          <w:b/>
          <w:sz w:val="20"/>
        </w:rPr>
        <w:t>Eva Fernvall</w:t>
      </w:r>
      <w:r w:rsidR="001513E5" w:rsidRPr="00A33884">
        <w:rPr>
          <w:rFonts w:ascii="Helvetica" w:hAnsi="Helvetica" w:cs="Helvetica"/>
          <w:sz w:val="20"/>
        </w:rPr>
        <w:t xml:space="preserve"> 010-447 5074</w:t>
      </w:r>
      <w:r>
        <w:rPr>
          <w:rFonts w:ascii="Helvetica" w:hAnsi="Helvetica" w:cs="Helvetica"/>
          <w:sz w:val="20"/>
        </w:rPr>
        <w:t xml:space="preserve">, </w:t>
      </w:r>
      <w:r w:rsidR="001513E5" w:rsidRPr="00A33884">
        <w:rPr>
          <w:rFonts w:ascii="Helvetica" w:hAnsi="Helvetica" w:cs="Helvetica"/>
          <w:sz w:val="20"/>
        </w:rPr>
        <w:t>Kommunikationsdirektör i Apoteket</w:t>
      </w:r>
      <w:r w:rsidR="001513E5" w:rsidRPr="00A33884">
        <w:rPr>
          <w:rFonts w:ascii="Helvetica" w:hAnsi="Helvetica" w:cs="Helvetica"/>
          <w:sz w:val="20"/>
        </w:rPr>
        <w:br/>
      </w:r>
      <w:hyperlink r:id="rId8" w:history="1">
        <w:r w:rsidR="001513E5" w:rsidRPr="00A33884">
          <w:rPr>
            <w:rStyle w:val="Hyperlnk"/>
            <w:rFonts w:ascii="Helvetica" w:hAnsi="Helvetica" w:cs="Helvetica"/>
            <w:color w:val="auto"/>
            <w:sz w:val="20"/>
          </w:rPr>
          <w:t>eva.fernvall@apoteket.se</w:t>
        </w:r>
      </w:hyperlink>
      <w:r w:rsidR="001513E5" w:rsidRPr="00A33884">
        <w:rPr>
          <w:rFonts w:ascii="Helvetica" w:hAnsi="Helvetica" w:cs="Helvetica"/>
          <w:sz w:val="20"/>
        </w:rPr>
        <w:t xml:space="preserve"> </w:t>
      </w:r>
      <w:r w:rsidR="00C211EE" w:rsidRPr="00A33884">
        <w:rPr>
          <w:rFonts w:ascii="Helvetica" w:hAnsi="Helvetica" w:cs="Helvetica"/>
          <w:sz w:val="20"/>
        </w:rPr>
        <w:br/>
      </w:r>
      <w:r>
        <w:rPr>
          <w:rFonts w:ascii="Helvetica" w:hAnsi="Helvetica" w:cs="Helvetica"/>
          <w:b/>
          <w:sz w:val="20"/>
        </w:rPr>
        <w:br/>
      </w:r>
      <w:bookmarkStart w:id="0" w:name="_GoBack"/>
      <w:bookmarkEnd w:id="0"/>
      <w:r w:rsidR="00C211EE" w:rsidRPr="00A33884">
        <w:rPr>
          <w:rFonts w:ascii="Helvetica" w:hAnsi="Helvetica" w:cs="Helvetica"/>
          <w:b/>
          <w:sz w:val="20"/>
        </w:rPr>
        <w:t>Annika Tengvall</w:t>
      </w:r>
      <w:r w:rsidR="00C211EE" w:rsidRPr="00A33884">
        <w:rPr>
          <w:rFonts w:ascii="Helvetica" w:hAnsi="Helvetica" w:cs="Helvetica"/>
          <w:sz w:val="20"/>
        </w:rPr>
        <w:t xml:space="preserve"> 08-723 50 47</w:t>
      </w:r>
      <w:r>
        <w:rPr>
          <w:rFonts w:ascii="Helvetica" w:hAnsi="Helvetica" w:cs="Helvetica"/>
          <w:sz w:val="20"/>
        </w:rPr>
        <w:t>, U</w:t>
      </w:r>
      <w:r w:rsidR="00C211EE" w:rsidRPr="00A33884">
        <w:rPr>
          <w:rFonts w:ascii="Helvetica" w:hAnsi="Helvetica" w:cs="Helvetica"/>
          <w:sz w:val="20"/>
        </w:rPr>
        <w:t>tbildningsledare, Läkemedelsakademin</w:t>
      </w:r>
      <w:r w:rsidR="00C211EE" w:rsidRPr="00A33884">
        <w:rPr>
          <w:rFonts w:ascii="Helvetica" w:hAnsi="Helvetica" w:cs="Helvetica"/>
          <w:sz w:val="20"/>
        </w:rPr>
        <w:br/>
      </w:r>
      <w:hyperlink r:id="rId9" w:history="1">
        <w:r w:rsidR="00C211EE" w:rsidRPr="00A33884">
          <w:rPr>
            <w:rStyle w:val="Hyperlnk"/>
            <w:rFonts w:ascii="Helvetica" w:hAnsi="Helvetica" w:cs="Helvetica"/>
            <w:color w:val="auto"/>
            <w:sz w:val="20"/>
          </w:rPr>
          <w:t>annika.tengvall@lakemedelsakademin.se</w:t>
        </w:r>
      </w:hyperlink>
    </w:p>
    <w:p w:rsidR="0091768A" w:rsidRPr="00A33884" w:rsidRDefault="0091768A">
      <w:pPr>
        <w:rPr>
          <w:sz w:val="20"/>
        </w:rPr>
      </w:pPr>
    </w:p>
    <w:sectPr w:rsidR="0091768A" w:rsidRPr="00A338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1EE"/>
    <w:rsid w:val="001513E5"/>
    <w:rsid w:val="00240AEF"/>
    <w:rsid w:val="006232AF"/>
    <w:rsid w:val="008C54B0"/>
    <w:rsid w:val="0091768A"/>
    <w:rsid w:val="00A33884"/>
    <w:rsid w:val="00B65866"/>
    <w:rsid w:val="00C211EE"/>
    <w:rsid w:val="00C640EC"/>
    <w:rsid w:val="00CC3B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1EE"/>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211EE"/>
    <w:rPr>
      <w:color w:val="0000FF"/>
      <w:u w:val="single"/>
    </w:rPr>
  </w:style>
  <w:style w:type="paragraph" w:styleId="Ballongtext">
    <w:name w:val="Balloon Text"/>
    <w:basedOn w:val="Normal"/>
    <w:link w:val="BallongtextChar"/>
    <w:uiPriority w:val="99"/>
    <w:semiHidden/>
    <w:unhideWhenUsed/>
    <w:rsid w:val="00A33884"/>
    <w:rPr>
      <w:rFonts w:ascii="Tahoma" w:hAnsi="Tahoma" w:cs="Tahoma"/>
      <w:sz w:val="16"/>
      <w:szCs w:val="16"/>
    </w:rPr>
  </w:style>
  <w:style w:type="character" w:customStyle="1" w:styleId="BallongtextChar">
    <w:name w:val="Ballongtext Char"/>
    <w:basedOn w:val="Standardstycketeckensnitt"/>
    <w:link w:val="Ballongtext"/>
    <w:uiPriority w:val="99"/>
    <w:semiHidden/>
    <w:rsid w:val="00A33884"/>
    <w:rPr>
      <w:rFonts w:ascii="Tahoma"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1EE"/>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211EE"/>
    <w:rPr>
      <w:color w:val="0000FF"/>
      <w:u w:val="single"/>
    </w:rPr>
  </w:style>
  <w:style w:type="paragraph" w:styleId="Ballongtext">
    <w:name w:val="Balloon Text"/>
    <w:basedOn w:val="Normal"/>
    <w:link w:val="BallongtextChar"/>
    <w:uiPriority w:val="99"/>
    <w:semiHidden/>
    <w:unhideWhenUsed/>
    <w:rsid w:val="00A33884"/>
    <w:rPr>
      <w:rFonts w:ascii="Tahoma" w:hAnsi="Tahoma" w:cs="Tahoma"/>
      <w:sz w:val="16"/>
      <w:szCs w:val="16"/>
    </w:rPr>
  </w:style>
  <w:style w:type="character" w:customStyle="1" w:styleId="BallongtextChar">
    <w:name w:val="Ballongtext Char"/>
    <w:basedOn w:val="Standardstycketeckensnitt"/>
    <w:link w:val="Ballongtext"/>
    <w:uiPriority w:val="99"/>
    <w:semiHidden/>
    <w:rsid w:val="00A33884"/>
    <w:rPr>
      <w:rFonts w:ascii="Tahoma"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09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fernvall@apoteket.se" TargetMode="External"/><Relationship Id="rId3" Type="http://schemas.openxmlformats.org/officeDocument/2006/relationships/settings" Target="settings.xml"/><Relationship Id="rId7" Type="http://schemas.openxmlformats.org/officeDocument/2006/relationships/hyperlink" Target="mailto:karin.meyer@apotekarsocieteten.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ika.tengvall@lakemedelsakademi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347</Words>
  <Characters>1843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Apoteket</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Meyer</dc:creator>
  <cp:lastModifiedBy>Maria Cserhalmi Andersson</cp:lastModifiedBy>
  <cp:revision>3</cp:revision>
  <dcterms:created xsi:type="dcterms:W3CDTF">2015-04-15T12:52:00Z</dcterms:created>
  <dcterms:modified xsi:type="dcterms:W3CDTF">2015-04-27T09:07:00Z</dcterms:modified>
</cp:coreProperties>
</file>