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95" w:rsidRDefault="00656561" w:rsidP="00D44D89">
      <w:pPr>
        <w:rPr>
          <w:rFonts w:ascii="Arial" w:hAnsi="Arial" w:cs="Arial"/>
          <w:b/>
          <w:color w:val="4F81BD" w:themeColor="accent1"/>
          <w:sz w:val="28"/>
          <w:szCs w:val="22"/>
          <w:lang w:val="sv-SE"/>
        </w:rPr>
      </w:pPr>
      <w:r>
        <w:rPr>
          <w:rFonts w:ascii="Arial" w:hAnsi="Arial" w:cs="Arial"/>
          <w:b/>
          <w:color w:val="4F81BD" w:themeColor="accent1"/>
          <w:sz w:val="28"/>
          <w:szCs w:val="22"/>
          <w:lang w:val="sv-SE"/>
        </w:rPr>
        <w:t>Tuffaste kapskivorna i branschen</w:t>
      </w:r>
      <w:r w:rsidR="007B0357">
        <w:rPr>
          <w:rFonts w:ascii="Arial" w:hAnsi="Arial" w:cs="Arial"/>
          <w:b/>
          <w:color w:val="4F81BD" w:themeColor="accent1"/>
          <w:sz w:val="28"/>
          <w:szCs w:val="22"/>
          <w:lang w:val="sv-SE"/>
        </w:rPr>
        <w:t xml:space="preserve"> – nu med 40% längre livslängd</w:t>
      </w:r>
      <w:r w:rsidR="008F142E">
        <w:rPr>
          <w:rFonts w:ascii="Arial" w:hAnsi="Arial" w:cs="Arial"/>
          <w:b/>
          <w:color w:val="4F81BD" w:themeColor="accent1"/>
          <w:sz w:val="28"/>
          <w:szCs w:val="22"/>
          <w:lang w:val="sv-SE"/>
        </w:rPr>
        <w:t>.</w:t>
      </w:r>
    </w:p>
    <w:p w:rsidR="007B0357" w:rsidRPr="007B0357" w:rsidRDefault="007B0357" w:rsidP="007B0357">
      <w:pPr>
        <w:spacing w:after="0" w:line="240" w:lineRule="auto"/>
        <w:rPr>
          <w:rFonts w:ascii="Times New Roman" w:eastAsia="Times New Roman" w:hAnsi="Times New Roman" w:cs="Times New Roman"/>
          <w:szCs w:val="24"/>
          <w:lang w:val="sv-SE" w:eastAsia="en-US" w:bidi="ar-SA"/>
        </w:rPr>
      </w:pPr>
      <w:r w:rsidRPr="007B0357">
        <w:rPr>
          <w:rFonts w:ascii="Times New Roman" w:eastAsia="Times New Roman" w:hAnsi="Times New Roman" w:cs="Times New Roman"/>
          <w:sz w:val="24"/>
          <w:szCs w:val="24"/>
          <w:lang w:val="sv-SE" w:eastAsia="en-US" w:bidi="ar-SA"/>
        </w:rPr>
        <w:t> </w:t>
      </w:r>
    </w:p>
    <w:p w:rsidR="007B0357" w:rsidRPr="005C4C89" w:rsidRDefault="007B0357" w:rsidP="007B0357">
      <w:pPr>
        <w:pStyle w:val="Normalwebb"/>
        <w:spacing w:before="0" w:beforeAutospacing="0" w:after="0" w:afterAutospacing="0"/>
        <w:rPr>
          <w:rFonts w:ascii="Arial" w:hAnsi="Arial" w:cs="Arial"/>
          <w:color w:val="000000"/>
          <w:sz w:val="22"/>
          <w:szCs w:val="22"/>
          <w:lang w:val="sv-SE"/>
        </w:rPr>
      </w:pPr>
      <w:r w:rsidRPr="007B0357">
        <w:rPr>
          <w:rFonts w:ascii="Arial" w:hAnsi="Arial" w:cs="Arial"/>
          <w:color w:val="000000"/>
          <w:sz w:val="22"/>
          <w:szCs w:val="22"/>
          <w:lang w:val="sv-SE"/>
        </w:rPr>
        <w:t xml:space="preserve">Särskilt krävande kapning i härdat stål och </w:t>
      </w:r>
      <w:proofErr w:type="spellStart"/>
      <w:r w:rsidRPr="007B0357">
        <w:rPr>
          <w:rFonts w:ascii="Arial" w:hAnsi="Arial" w:cs="Arial"/>
          <w:color w:val="000000"/>
          <w:sz w:val="22"/>
          <w:szCs w:val="22"/>
          <w:lang w:val="sv-SE"/>
        </w:rPr>
        <w:t>hardox</w:t>
      </w:r>
      <w:proofErr w:type="spellEnd"/>
      <w:r w:rsidRPr="007B0357">
        <w:rPr>
          <w:rFonts w:ascii="Arial" w:hAnsi="Arial" w:cs="Arial"/>
          <w:color w:val="000000"/>
          <w:sz w:val="22"/>
          <w:szCs w:val="22"/>
          <w:lang w:val="sv-SE"/>
        </w:rPr>
        <w:t xml:space="preserve"> kräver extra tuffa kapskivor. </w:t>
      </w:r>
      <w:proofErr w:type="spellStart"/>
      <w:r w:rsidRPr="007B0357">
        <w:rPr>
          <w:rFonts w:ascii="Arial" w:hAnsi="Arial" w:cs="Arial"/>
          <w:color w:val="000000"/>
          <w:sz w:val="22"/>
          <w:szCs w:val="22"/>
          <w:lang w:val="sv-SE"/>
        </w:rPr>
        <w:t>Tyrolits</w:t>
      </w:r>
      <w:proofErr w:type="spellEnd"/>
      <w:r w:rsidRPr="007B0357">
        <w:rPr>
          <w:rFonts w:ascii="Arial" w:hAnsi="Arial" w:cs="Arial"/>
          <w:color w:val="000000"/>
          <w:sz w:val="22"/>
          <w:szCs w:val="22"/>
          <w:lang w:val="sv-SE"/>
        </w:rPr>
        <w:t xml:space="preserve"> </w:t>
      </w:r>
      <w:proofErr w:type="spellStart"/>
      <w:r w:rsidRPr="007B0357">
        <w:rPr>
          <w:rFonts w:ascii="Arial" w:hAnsi="Arial" w:cs="Arial"/>
          <w:color w:val="000000"/>
          <w:sz w:val="22"/>
          <w:szCs w:val="22"/>
          <w:lang w:val="sv-SE"/>
        </w:rPr>
        <w:t>Cerabond</w:t>
      </w:r>
      <w:proofErr w:type="spellEnd"/>
      <w:r w:rsidRPr="007B0357">
        <w:rPr>
          <w:rFonts w:ascii="Arial" w:hAnsi="Arial" w:cs="Arial"/>
          <w:color w:val="000000"/>
          <w:sz w:val="22"/>
          <w:szCs w:val="22"/>
          <w:lang w:val="sv-SE"/>
        </w:rPr>
        <w:t>-serie av keramiska slipkorn har oöverträffad precision och hög aggressivitet som ger</w:t>
      </w:r>
      <w:r w:rsidRPr="005C4C89">
        <w:rPr>
          <w:rFonts w:ascii="Arial" w:hAnsi="Arial" w:cs="Arial"/>
          <w:color w:val="000000"/>
          <w:sz w:val="22"/>
          <w:szCs w:val="22"/>
          <w:lang w:val="sv-SE"/>
        </w:rPr>
        <w:t xml:space="preserve"> en mycket snabbare kapning. Och nu har dessutom kapskivorna fått 40% längre livslängd.</w:t>
      </w:r>
    </w:p>
    <w:p w:rsidR="007B0357" w:rsidRPr="005C4C89" w:rsidRDefault="007B0357" w:rsidP="007B0357">
      <w:pPr>
        <w:pStyle w:val="Normalwebb"/>
        <w:shd w:val="clear" w:color="auto" w:fill="FFFFFF"/>
        <w:spacing w:after="270"/>
        <w:rPr>
          <w:rFonts w:ascii="Arial" w:hAnsi="Arial" w:cs="Arial"/>
          <w:color w:val="000000"/>
          <w:sz w:val="22"/>
          <w:szCs w:val="22"/>
          <w:lang w:val="sv-SE"/>
        </w:rPr>
      </w:pPr>
      <w:proofErr w:type="spellStart"/>
      <w:r w:rsidRPr="005C4C89">
        <w:rPr>
          <w:rFonts w:ascii="Arial" w:hAnsi="Arial" w:cs="Arial"/>
          <w:color w:val="000000"/>
          <w:sz w:val="22"/>
          <w:szCs w:val="22"/>
          <w:lang w:val="sv-SE"/>
        </w:rPr>
        <w:t>Tyrolits</w:t>
      </w:r>
      <w:proofErr w:type="spellEnd"/>
      <w:r w:rsidRPr="005C4C89">
        <w:rPr>
          <w:rFonts w:ascii="Arial" w:hAnsi="Arial" w:cs="Arial"/>
          <w:color w:val="000000"/>
          <w:sz w:val="22"/>
          <w:szCs w:val="22"/>
          <w:lang w:val="sv-SE"/>
        </w:rPr>
        <w:t xml:space="preserve"> produktserie </w:t>
      </w:r>
      <w:proofErr w:type="spellStart"/>
      <w:r w:rsidRPr="005C4C89">
        <w:rPr>
          <w:rFonts w:ascii="Arial" w:hAnsi="Arial" w:cs="Arial"/>
          <w:color w:val="000000"/>
          <w:sz w:val="22"/>
          <w:szCs w:val="22"/>
          <w:lang w:val="sv-SE"/>
        </w:rPr>
        <w:t>Cerabond</w:t>
      </w:r>
      <w:proofErr w:type="spellEnd"/>
      <w:r w:rsidRPr="005C4C89">
        <w:rPr>
          <w:rFonts w:ascii="Arial" w:hAnsi="Arial" w:cs="Arial"/>
          <w:color w:val="000000"/>
          <w:sz w:val="22"/>
          <w:szCs w:val="22"/>
          <w:lang w:val="sv-SE"/>
        </w:rPr>
        <w:t xml:space="preserve"> kombinerar fördelarna hos ett mycket skäreffektivt keramiskt korn med marknadsledande bindemedel. Genom att kornen och bindningen är optimalt anpassade till varandra kan man förhindra att kornen nöts bort i förtid, även vid kraftig belastning och lång tids användning.</w:t>
      </w:r>
    </w:p>
    <w:p w:rsidR="008F142E" w:rsidRPr="005C4C89" w:rsidRDefault="008F142E" w:rsidP="008F142E">
      <w:pPr>
        <w:pStyle w:val="Normalwebb"/>
        <w:shd w:val="clear" w:color="auto" w:fill="FFFFFF"/>
        <w:spacing w:after="270"/>
        <w:rPr>
          <w:rFonts w:ascii="Arial" w:hAnsi="Arial" w:cs="Arial"/>
          <w:color w:val="000000"/>
          <w:sz w:val="22"/>
          <w:szCs w:val="22"/>
          <w:lang w:val="sv-SE"/>
        </w:rPr>
      </w:pPr>
      <w:r w:rsidRPr="005C4C89">
        <w:rPr>
          <w:rFonts w:ascii="Arial" w:hAnsi="Arial" w:cs="Arial"/>
          <w:color w:val="000000"/>
          <w:sz w:val="22"/>
          <w:szCs w:val="22"/>
          <w:lang w:val="sv-SE"/>
        </w:rPr>
        <w:t>Resultatet blir en ökad aggressivitet hos verktyget och en betydligt högre effekt jämfört med vanliga kapskivor utan keramiska slipkorn.</w:t>
      </w:r>
    </w:p>
    <w:p w:rsidR="008F142E" w:rsidRDefault="008F142E" w:rsidP="008F142E">
      <w:pPr>
        <w:pStyle w:val="Normalwebb"/>
        <w:numPr>
          <w:ilvl w:val="0"/>
          <w:numId w:val="8"/>
        </w:numPr>
        <w:shd w:val="clear" w:color="auto" w:fill="FFFFFF"/>
        <w:spacing w:before="0" w:beforeAutospacing="0" w:after="270" w:afterAutospacing="0"/>
        <w:rPr>
          <w:rFonts w:ascii="Arial" w:hAnsi="Arial" w:cs="Arial"/>
          <w:color w:val="000000"/>
          <w:sz w:val="22"/>
          <w:szCs w:val="22"/>
          <w:lang w:val="sv-SE"/>
        </w:rPr>
      </w:pPr>
      <w:r w:rsidRPr="005C4C89">
        <w:rPr>
          <w:rFonts w:ascii="Arial" w:hAnsi="Arial" w:cs="Arial"/>
          <w:color w:val="000000"/>
          <w:sz w:val="22"/>
          <w:szCs w:val="22"/>
          <w:lang w:val="sv-SE"/>
        </w:rPr>
        <w:t xml:space="preserve">Med </w:t>
      </w:r>
      <w:proofErr w:type="spellStart"/>
      <w:r w:rsidRPr="005C4C89">
        <w:rPr>
          <w:rFonts w:ascii="Arial" w:hAnsi="Arial" w:cs="Arial"/>
          <w:color w:val="000000"/>
          <w:sz w:val="22"/>
          <w:szCs w:val="22"/>
          <w:lang w:val="sv-SE"/>
        </w:rPr>
        <w:t>Cerabond</w:t>
      </w:r>
      <w:proofErr w:type="spellEnd"/>
      <w:r w:rsidRPr="005C4C89">
        <w:rPr>
          <w:rFonts w:ascii="Arial" w:hAnsi="Arial" w:cs="Arial"/>
          <w:color w:val="000000"/>
          <w:sz w:val="22"/>
          <w:szCs w:val="22"/>
          <w:lang w:val="sv-SE"/>
        </w:rPr>
        <w:t>-kapskivorna får du en mycket snabbare kapning. Och tillsammans med den långa livslängden blir den totala slipkostnaden markant mycket lägre. Den kan till och med halveras för vissa applikationer, säger Göran Nyberg, Produktchef.</w:t>
      </w:r>
    </w:p>
    <w:p w:rsidR="00656561" w:rsidRDefault="00656561" w:rsidP="00656561">
      <w:pPr>
        <w:spacing w:after="0" w:line="240" w:lineRule="auto"/>
        <w:rPr>
          <w:rFonts w:ascii="Arial" w:hAnsi="Arial" w:cs="Arial"/>
          <w:color w:val="000000"/>
          <w:szCs w:val="22"/>
          <w:lang w:val="sv-SE"/>
        </w:rPr>
      </w:pPr>
      <w:r>
        <w:rPr>
          <w:rFonts w:ascii="Arial" w:eastAsia="Times New Roman" w:hAnsi="Arial" w:cs="Arial"/>
          <w:color w:val="000000"/>
          <w:lang w:val="sv-SE"/>
        </w:rPr>
        <w:t>Kapskivorna</w:t>
      </w:r>
      <w:r w:rsidRPr="00656561">
        <w:rPr>
          <w:rFonts w:ascii="Arial" w:eastAsia="Times New Roman" w:hAnsi="Arial" w:cs="Arial"/>
          <w:color w:val="000000"/>
          <w:lang w:val="sv-SE"/>
        </w:rPr>
        <w:t xml:space="preserve"> finns i </w:t>
      </w:r>
      <w:r>
        <w:rPr>
          <w:rFonts w:ascii="Arial" w:eastAsia="Times New Roman" w:hAnsi="Arial" w:cs="Arial"/>
          <w:color w:val="000000"/>
          <w:lang w:val="sv-SE"/>
        </w:rPr>
        <w:t xml:space="preserve">storlek </w:t>
      </w:r>
      <w:r w:rsidRPr="00656561">
        <w:rPr>
          <w:rFonts w:ascii="Arial" w:eastAsia="Times New Roman" w:hAnsi="Arial" w:cs="Arial"/>
          <w:color w:val="000000"/>
          <w:lang w:val="sv-SE"/>
        </w:rPr>
        <w:t>115-230 mm och 1-2,5 mm i bredd och fungerar för både stål och rostfritt stål.</w:t>
      </w:r>
      <w:r>
        <w:rPr>
          <w:rFonts w:ascii="Arial" w:eastAsia="Times New Roman" w:hAnsi="Arial" w:cs="Arial"/>
          <w:color w:val="000000"/>
          <w:lang w:val="sv-SE"/>
        </w:rPr>
        <w:t xml:space="preserve"> </w:t>
      </w:r>
      <w:proofErr w:type="spellStart"/>
      <w:r w:rsidR="008F142E" w:rsidRPr="005C4C89">
        <w:rPr>
          <w:rFonts w:ascii="Arial" w:hAnsi="Arial" w:cs="Arial"/>
          <w:color w:val="000000"/>
          <w:szCs w:val="22"/>
          <w:lang w:val="sv-SE"/>
        </w:rPr>
        <w:t>Cerabond</w:t>
      </w:r>
      <w:proofErr w:type="spellEnd"/>
      <w:r w:rsidR="008F142E" w:rsidRPr="005C4C89">
        <w:rPr>
          <w:rFonts w:ascii="Arial" w:hAnsi="Arial" w:cs="Arial"/>
          <w:color w:val="000000"/>
          <w:szCs w:val="22"/>
          <w:lang w:val="sv-SE"/>
        </w:rPr>
        <w:t xml:space="preserve"> </w:t>
      </w:r>
      <w:r w:rsidR="00236D90" w:rsidRPr="005C4C89">
        <w:rPr>
          <w:rFonts w:ascii="Arial" w:hAnsi="Arial" w:cs="Arial"/>
          <w:color w:val="000000"/>
          <w:szCs w:val="22"/>
          <w:lang w:val="sv-SE"/>
        </w:rPr>
        <w:t xml:space="preserve">finns </w:t>
      </w:r>
      <w:r w:rsidR="008F142E" w:rsidRPr="005C4C89">
        <w:rPr>
          <w:rFonts w:ascii="Arial" w:hAnsi="Arial" w:cs="Arial"/>
          <w:color w:val="000000"/>
          <w:szCs w:val="22"/>
          <w:lang w:val="sv-SE"/>
        </w:rPr>
        <w:t>även som lamell- och navrondeller.</w:t>
      </w:r>
      <w:r w:rsidR="00236D90" w:rsidRPr="005C4C89">
        <w:rPr>
          <w:rFonts w:ascii="Arial" w:hAnsi="Arial" w:cs="Arial"/>
          <w:color w:val="000000"/>
          <w:szCs w:val="22"/>
          <w:lang w:val="sv-SE"/>
        </w:rPr>
        <w:t xml:space="preserve"> </w:t>
      </w:r>
    </w:p>
    <w:p w:rsidR="00656561" w:rsidRDefault="00656561" w:rsidP="00656561">
      <w:pPr>
        <w:spacing w:after="0" w:line="240" w:lineRule="auto"/>
        <w:rPr>
          <w:rFonts w:ascii="Arial" w:hAnsi="Arial" w:cs="Arial"/>
          <w:color w:val="000000"/>
          <w:szCs w:val="22"/>
          <w:lang w:val="sv-SE"/>
        </w:rPr>
      </w:pPr>
    </w:p>
    <w:p w:rsidR="008F142E" w:rsidRPr="00656561" w:rsidRDefault="00656561" w:rsidP="00656561">
      <w:pPr>
        <w:spacing w:after="0" w:line="240" w:lineRule="auto"/>
        <w:rPr>
          <w:rFonts w:ascii="Arial" w:eastAsia="Times New Roman" w:hAnsi="Arial" w:cs="Arial"/>
          <w:color w:val="000000"/>
          <w:lang w:val="sv-SE"/>
        </w:rPr>
      </w:pPr>
      <w:proofErr w:type="spellStart"/>
      <w:r>
        <w:rPr>
          <w:rFonts w:ascii="Arial" w:hAnsi="Arial" w:cs="Arial"/>
          <w:color w:val="000000"/>
          <w:szCs w:val="22"/>
          <w:lang w:val="sv-SE"/>
        </w:rPr>
        <w:t>Cerabond</w:t>
      </w:r>
      <w:proofErr w:type="spellEnd"/>
      <w:r>
        <w:rPr>
          <w:rFonts w:ascii="Arial" w:hAnsi="Arial" w:cs="Arial"/>
          <w:color w:val="000000"/>
          <w:szCs w:val="22"/>
          <w:lang w:val="sv-SE"/>
        </w:rPr>
        <w:t xml:space="preserve"> - </w:t>
      </w:r>
      <w:bookmarkStart w:id="0" w:name="_GoBack"/>
      <w:bookmarkEnd w:id="0"/>
      <w:r w:rsidR="00236D90" w:rsidRPr="005C4C89">
        <w:rPr>
          <w:rFonts w:ascii="Arial" w:hAnsi="Arial" w:cs="Arial"/>
          <w:color w:val="000000"/>
          <w:szCs w:val="22"/>
          <w:lang w:val="sv-SE"/>
        </w:rPr>
        <w:t>Branschens tuffaste kap- och slipverktyg.</w:t>
      </w:r>
    </w:p>
    <w:p w:rsidR="007B0357" w:rsidRPr="005C4C89" w:rsidRDefault="007B0357" w:rsidP="007B0357">
      <w:pPr>
        <w:pStyle w:val="Normalwebb"/>
        <w:spacing w:before="0" w:beforeAutospacing="0" w:after="0" w:afterAutospacing="0"/>
        <w:rPr>
          <w:rFonts w:ascii="Arial" w:hAnsi="Arial" w:cs="Arial"/>
          <w:b/>
          <w:bCs/>
          <w:strike/>
          <w:color w:val="000000"/>
          <w:sz w:val="20"/>
          <w:szCs w:val="22"/>
          <w:lang w:val="sv-SE"/>
        </w:rPr>
      </w:pPr>
    </w:p>
    <w:p w:rsidR="007B0357" w:rsidRPr="005C4C89" w:rsidRDefault="007B0357" w:rsidP="007B0357">
      <w:pPr>
        <w:pStyle w:val="Normalwebb"/>
        <w:numPr>
          <w:ilvl w:val="0"/>
          <w:numId w:val="9"/>
        </w:numPr>
        <w:spacing w:before="0" w:beforeAutospacing="0" w:after="0" w:afterAutospacing="0"/>
        <w:textAlignment w:val="baseline"/>
        <w:rPr>
          <w:rFonts w:ascii="Arial" w:hAnsi="Arial" w:cs="Arial"/>
          <w:color w:val="000000"/>
          <w:sz w:val="22"/>
          <w:szCs w:val="22"/>
          <w:lang w:val="sv-SE"/>
        </w:rPr>
      </w:pPr>
      <w:r w:rsidRPr="005C4C89">
        <w:rPr>
          <w:rFonts w:ascii="Arial" w:hAnsi="Arial" w:cs="Arial"/>
          <w:color w:val="000000"/>
          <w:sz w:val="22"/>
          <w:szCs w:val="22"/>
          <w:lang w:val="sv-SE"/>
        </w:rPr>
        <w:t>40% längre livslängd på kapskivorna</w:t>
      </w:r>
    </w:p>
    <w:p w:rsidR="007B0357" w:rsidRPr="005C4C89" w:rsidRDefault="007B0357" w:rsidP="007B0357">
      <w:pPr>
        <w:pStyle w:val="Normalwebb"/>
        <w:numPr>
          <w:ilvl w:val="0"/>
          <w:numId w:val="9"/>
        </w:numPr>
        <w:spacing w:before="0" w:beforeAutospacing="0" w:after="0" w:afterAutospacing="0"/>
        <w:textAlignment w:val="baseline"/>
        <w:rPr>
          <w:rFonts w:ascii="Arial" w:hAnsi="Arial" w:cs="Arial"/>
          <w:color w:val="000000"/>
          <w:sz w:val="22"/>
          <w:szCs w:val="22"/>
          <w:lang w:val="sv-SE"/>
        </w:rPr>
      </w:pPr>
      <w:r w:rsidRPr="005C4C89">
        <w:rPr>
          <w:rFonts w:ascii="Arial" w:hAnsi="Arial" w:cs="Arial"/>
          <w:color w:val="000000"/>
          <w:sz w:val="22"/>
          <w:szCs w:val="22"/>
          <w:lang w:val="sv-SE"/>
        </w:rPr>
        <w:t>Oöverträffad precision</w:t>
      </w:r>
    </w:p>
    <w:p w:rsidR="007B0357" w:rsidRPr="005C4C89" w:rsidRDefault="007B0357" w:rsidP="007B0357">
      <w:pPr>
        <w:pStyle w:val="Normalwebb"/>
        <w:numPr>
          <w:ilvl w:val="0"/>
          <w:numId w:val="9"/>
        </w:numPr>
        <w:spacing w:before="0" w:beforeAutospacing="0" w:after="0" w:afterAutospacing="0"/>
        <w:textAlignment w:val="baseline"/>
        <w:rPr>
          <w:rFonts w:ascii="Arial" w:hAnsi="Arial" w:cs="Arial"/>
          <w:color w:val="000000"/>
          <w:sz w:val="22"/>
          <w:szCs w:val="22"/>
          <w:lang w:val="sv-SE"/>
        </w:rPr>
      </w:pPr>
      <w:r w:rsidRPr="005C4C89">
        <w:rPr>
          <w:rFonts w:ascii="Arial" w:hAnsi="Arial" w:cs="Arial"/>
          <w:color w:val="000000"/>
          <w:sz w:val="22"/>
          <w:szCs w:val="22"/>
          <w:lang w:val="sv-SE"/>
        </w:rPr>
        <w:t>Mycket hög skäreffektivitet</w:t>
      </w:r>
    </w:p>
    <w:p w:rsidR="007B0357" w:rsidRPr="005C4C89" w:rsidRDefault="007B0357" w:rsidP="007B0357">
      <w:pPr>
        <w:pStyle w:val="Normalwebb"/>
        <w:numPr>
          <w:ilvl w:val="0"/>
          <w:numId w:val="9"/>
        </w:numPr>
        <w:spacing w:before="0" w:beforeAutospacing="0" w:after="0" w:afterAutospacing="0"/>
        <w:textAlignment w:val="baseline"/>
        <w:rPr>
          <w:rFonts w:ascii="Arial" w:hAnsi="Arial" w:cs="Arial"/>
          <w:color w:val="000000"/>
          <w:sz w:val="22"/>
          <w:szCs w:val="22"/>
          <w:lang w:val="sv-SE"/>
        </w:rPr>
      </w:pPr>
      <w:r w:rsidRPr="005C4C89">
        <w:rPr>
          <w:rFonts w:ascii="Arial" w:hAnsi="Arial" w:cs="Arial"/>
          <w:color w:val="000000"/>
          <w:sz w:val="22"/>
          <w:szCs w:val="22"/>
          <w:lang w:val="sv-SE"/>
        </w:rPr>
        <w:t>Minskad slipkostnad (upp till hälften)</w:t>
      </w:r>
    </w:p>
    <w:p w:rsidR="007B0357" w:rsidRPr="005C4C89" w:rsidRDefault="007B0357" w:rsidP="007B0357">
      <w:pPr>
        <w:pStyle w:val="Normalwebb"/>
        <w:numPr>
          <w:ilvl w:val="0"/>
          <w:numId w:val="9"/>
        </w:numPr>
        <w:spacing w:before="0" w:beforeAutospacing="0" w:after="0" w:afterAutospacing="0"/>
        <w:textAlignment w:val="baseline"/>
        <w:rPr>
          <w:rFonts w:ascii="Arial" w:hAnsi="Arial" w:cs="Arial"/>
          <w:color w:val="000000"/>
          <w:sz w:val="22"/>
          <w:szCs w:val="22"/>
          <w:lang w:val="sv-SE"/>
        </w:rPr>
      </w:pPr>
      <w:r w:rsidRPr="005C4C89">
        <w:rPr>
          <w:rFonts w:ascii="Arial" w:hAnsi="Arial" w:cs="Arial"/>
          <w:color w:val="000000"/>
          <w:sz w:val="22"/>
          <w:szCs w:val="22"/>
          <w:lang w:val="sv-SE"/>
        </w:rPr>
        <w:t>Ökad produktivitet</w:t>
      </w:r>
    </w:p>
    <w:p w:rsidR="007B0357" w:rsidRPr="005C4C89" w:rsidRDefault="007B0357" w:rsidP="007B0357">
      <w:pPr>
        <w:pStyle w:val="Normalwebb"/>
        <w:numPr>
          <w:ilvl w:val="0"/>
          <w:numId w:val="9"/>
        </w:numPr>
        <w:spacing w:before="0" w:beforeAutospacing="0" w:after="0" w:afterAutospacing="0"/>
        <w:textAlignment w:val="baseline"/>
        <w:rPr>
          <w:rFonts w:ascii="Arial" w:hAnsi="Arial" w:cs="Arial"/>
          <w:color w:val="000000"/>
          <w:sz w:val="22"/>
          <w:szCs w:val="22"/>
          <w:lang w:val="sv-SE"/>
        </w:rPr>
      </w:pPr>
      <w:r w:rsidRPr="005C4C89">
        <w:rPr>
          <w:rFonts w:ascii="Arial" w:hAnsi="Arial" w:cs="Arial"/>
          <w:color w:val="000000"/>
          <w:sz w:val="22"/>
          <w:szCs w:val="22"/>
          <w:lang w:val="sv-SE"/>
        </w:rPr>
        <w:t>100% mer arbetsglädje</w:t>
      </w:r>
    </w:p>
    <w:p w:rsidR="007B0357" w:rsidRPr="005C4C89" w:rsidRDefault="007B0357" w:rsidP="007B0357">
      <w:pPr>
        <w:pStyle w:val="Normalwebb"/>
        <w:spacing w:before="0" w:beforeAutospacing="0" w:after="0" w:afterAutospacing="0"/>
        <w:rPr>
          <w:sz w:val="22"/>
          <w:lang w:val="sv-SE"/>
        </w:rPr>
      </w:pPr>
    </w:p>
    <w:p w:rsidR="008F142E" w:rsidRPr="005C4C89" w:rsidRDefault="008F142E" w:rsidP="007B0357">
      <w:pPr>
        <w:pStyle w:val="Normalwebb"/>
        <w:spacing w:before="0" w:beforeAutospacing="0" w:after="0" w:afterAutospacing="0"/>
        <w:rPr>
          <w:sz w:val="22"/>
          <w:lang w:val="sv-SE"/>
        </w:rPr>
      </w:pPr>
    </w:p>
    <w:p w:rsidR="001A5745" w:rsidRPr="005C4C89" w:rsidRDefault="007B0357" w:rsidP="005C4C89">
      <w:pPr>
        <w:pStyle w:val="Normalwebb"/>
        <w:spacing w:before="0" w:beforeAutospacing="0" w:after="0" w:afterAutospacing="0"/>
        <w:rPr>
          <w:rFonts w:ascii="Arial" w:hAnsi="Arial" w:cs="Arial"/>
          <w:color w:val="555555"/>
          <w:sz w:val="20"/>
          <w:szCs w:val="22"/>
          <w:lang w:val="sv-SE"/>
        </w:rPr>
      </w:pPr>
      <w:r w:rsidRPr="005C4C89">
        <w:rPr>
          <w:sz w:val="22"/>
          <w:lang w:val="sv-SE"/>
        </w:rPr>
        <w:t> </w:t>
      </w:r>
    </w:p>
    <w:p w:rsidR="00662C94" w:rsidRPr="005C4C89" w:rsidRDefault="00662C94" w:rsidP="00662C94">
      <w:pPr>
        <w:pStyle w:val="Normalwebb"/>
        <w:shd w:val="clear" w:color="auto" w:fill="FFFFFF"/>
        <w:spacing w:before="0" w:beforeAutospacing="0" w:after="270" w:afterAutospacing="0"/>
        <w:rPr>
          <w:rFonts w:ascii="Arial" w:hAnsi="Arial" w:cs="Arial"/>
          <w:color w:val="555555"/>
          <w:sz w:val="20"/>
          <w:szCs w:val="22"/>
          <w:lang w:val="sv-SE"/>
        </w:rPr>
      </w:pPr>
      <w:r w:rsidRPr="005C4C89">
        <w:rPr>
          <w:rFonts w:ascii="Arial" w:hAnsi="Arial" w:cs="Arial"/>
          <w:color w:val="555555"/>
          <w:sz w:val="20"/>
          <w:szCs w:val="22"/>
          <w:lang w:val="sv-SE"/>
        </w:rPr>
        <w:t>För ytterligare information vänligen kontakta:</w:t>
      </w:r>
    </w:p>
    <w:p w:rsidR="00662C94" w:rsidRPr="005C4C89" w:rsidRDefault="00662C94" w:rsidP="00662C94">
      <w:pPr>
        <w:pStyle w:val="Normalwebb"/>
        <w:shd w:val="clear" w:color="auto" w:fill="FFFFFF"/>
        <w:spacing w:before="0" w:beforeAutospacing="0" w:after="270" w:afterAutospacing="0"/>
        <w:rPr>
          <w:rFonts w:ascii="Arial" w:hAnsi="Arial" w:cs="Arial"/>
          <w:color w:val="555555"/>
          <w:sz w:val="20"/>
          <w:szCs w:val="22"/>
          <w:lang w:val="sv-SE"/>
        </w:rPr>
      </w:pPr>
      <w:r w:rsidRPr="005C4C89">
        <w:rPr>
          <w:rFonts w:ascii="Arial" w:hAnsi="Arial" w:cs="Arial"/>
          <w:color w:val="555555"/>
          <w:sz w:val="20"/>
          <w:szCs w:val="22"/>
          <w:lang w:val="sv-SE"/>
        </w:rPr>
        <w:t xml:space="preserve">Göran Nyberg, Produktchef, </w:t>
      </w:r>
      <w:proofErr w:type="spellStart"/>
      <w:r w:rsidRPr="005C4C89">
        <w:rPr>
          <w:rFonts w:ascii="Arial" w:hAnsi="Arial" w:cs="Arial"/>
          <w:color w:val="555555"/>
          <w:sz w:val="20"/>
          <w:szCs w:val="22"/>
          <w:lang w:val="sv-SE"/>
        </w:rPr>
        <w:t>Tyrolit</w:t>
      </w:r>
      <w:proofErr w:type="spellEnd"/>
      <w:r w:rsidRPr="005C4C89">
        <w:rPr>
          <w:rFonts w:ascii="Arial" w:hAnsi="Arial" w:cs="Arial"/>
          <w:color w:val="555555"/>
          <w:sz w:val="20"/>
          <w:szCs w:val="22"/>
          <w:lang w:val="sv-SE"/>
        </w:rPr>
        <w:t xml:space="preserve"> Norden</w:t>
      </w:r>
    </w:p>
    <w:p w:rsidR="00662C94" w:rsidRPr="005C4C89" w:rsidRDefault="00662C94" w:rsidP="00662C94">
      <w:pPr>
        <w:pStyle w:val="Normalwebb"/>
        <w:shd w:val="clear" w:color="auto" w:fill="FFFFFF"/>
        <w:spacing w:before="0" w:beforeAutospacing="0" w:after="270" w:afterAutospacing="0"/>
        <w:rPr>
          <w:rFonts w:ascii="Arial" w:hAnsi="Arial" w:cs="Arial"/>
          <w:color w:val="555555"/>
          <w:sz w:val="20"/>
          <w:szCs w:val="22"/>
          <w:lang w:val="sv-SE"/>
        </w:rPr>
      </w:pPr>
      <w:r w:rsidRPr="005C4C89">
        <w:rPr>
          <w:rFonts w:ascii="Arial" w:hAnsi="Arial" w:cs="Arial"/>
          <w:color w:val="555555"/>
          <w:sz w:val="20"/>
          <w:szCs w:val="22"/>
          <w:lang w:val="sv-SE"/>
        </w:rPr>
        <w:t>E-post:</w:t>
      </w:r>
      <w:hyperlink r:id="rId8" w:history="1">
        <w:r w:rsidRPr="005C4C89">
          <w:rPr>
            <w:rStyle w:val="Hyperlnk"/>
            <w:rFonts w:ascii="Arial" w:hAnsi="Arial" w:cs="Arial"/>
            <w:color w:val="3D9BBC"/>
            <w:sz w:val="20"/>
            <w:szCs w:val="22"/>
            <w:lang w:val="sv-SE"/>
          </w:rPr>
          <w:t>goran.nyberg@tyrolit.com</w:t>
        </w:r>
      </w:hyperlink>
      <w:r w:rsidRPr="005C4C89">
        <w:rPr>
          <w:rFonts w:ascii="Arial" w:hAnsi="Arial" w:cs="Arial"/>
          <w:color w:val="555555"/>
          <w:sz w:val="20"/>
          <w:szCs w:val="22"/>
          <w:lang w:val="sv-SE"/>
        </w:rPr>
        <w:t>, Tel: 070-540 87 11</w:t>
      </w:r>
    </w:p>
    <w:p w:rsidR="002304FC" w:rsidRPr="005C4C89" w:rsidRDefault="00656561" w:rsidP="005C4C89">
      <w:pPr>
        <w:spacing w:line="360" w:lineRule="auto"/>
        <w:ind w:right="1134"/>
        <w:rPr>
          <w:rFonts w:cs="Arial"/>
          <w:szCs w:val="22"/>
        </w:rPr>
      </w:pPr>
      <w:hyperlink r:id="rId9" w:history="1">
        <w:r w:rsidR="00662C94" w:rsidRPr="005C4C89">
          <w:rPr>
            <w:rStyle w:val="Hyperlnk"/>
            <w:rFonts w:ascii="Arial" w:eastAsia="Times New Roman" w:hAnsi="Arial" w:cs="Arial"/>
            <w:color w:val="3D9BBC"/>
            <w:sz w:val="20"/>
            <w:szCs w:val="22"/>
            <w:lang w:val="sv-SE" w:eastAsia="en-US" w:bidi="ar-SA"/>
          </w:rPr>
          <w:t>www.tyrolit.se</w:t>
        </w:r>
      </w:hyperlink>
      <w:r w:rsidR="00B957AB" w:rsidRPr="005C4C89">
        <w:rPr>
          <w:rFonts w:ascii="Arial" w:hAnsi="Arial" w:cs="Arial"/>
          <w:b/>
          <w:bCs/>
          <w:sz w:val="20"/>
          <w:szCs w:val="22"/>
        </w:rPr>
        <w:br/>
        <w:t>facebook.com/TYROLIT</w:t>
      </w:r>
    </w:p>
    <w:sectPr w:rsidR="002304FC" w:rsidRPr="005C4C89" w:rsidSect="007A7888">
      <w:headerReference w:type="default" r:id="rId10"/>
      <w:footerReference w:type="default" r:id="rId11"/>
      <w:pgSz w:w="11906" w:h="16838"/>
      <w:pgMar w:top="354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BD" w:rsidRDefault="00694DBD" w:rsidP="00D05C58">
      <w:pPr>
        <w:spacing w:after="0" w:line="240" w:lineRule="auto"/>
      </w:pPr>
      <w:r>
        <w:separator/>
      </w:r>
    </w:p>
  </w:endnote>
  <w:endnote w:type="continuationSeparator" w:id="0">
    <w:p w:rsidR="00694DBD" w:rsidRDefault="00694DBD" w:rsidP="00D0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HelveticaNeueLT Pro 55 Roman">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D3" w:rsidRPr="00CA2D78" w:rsidRDefault="00C16BD3" w:rsidP="00D05C58">
    <w:pPr>
      <w:pStyle w:val="TYROLITDefaulttext"/>
      <w:tabs>
        <w:tab w:val="right" w:pos="9070"/>
      </w:tabs>
      <w:rPr>
        <w:color w:val="878787"/>
        <w:sz w:val="16"/>
        <w:szCs w:val="16"/>
      </w:rPr>
    </w:pPr>
    <w:r>
      <w:rPr>
        <w:strike/>
        <w:noProof/>
        <w:lang w:val="en-US" w:eastAsia="en-US" w:bidi="ar-SA"/>
      </w:rPr>
      <w:drawing>
        <wp:anchor distT="0" distB="0" distL="114300" distR="114300" simplePos="0" relativeHeight="251657728" behindDoc="1" locked="0" layoutInCell="1" allowOverlap="1">
          <wp:simplePos x="0" y="0"/>
          <wp:positionH relativeFrom="column">
            <wp:posOffset>4557395</wp:posOffset>
          </wp:positionH>
          <wp:positionV relativeFrom="paragraph">
            <wp:posOffset>168910</wp:posOffset>
          </wp:positionV>
          <wp:extent cx="1257300" cy="542925"/>
          <wp:effectExtent l="0" t="0" r="0" b="9525"/>
          <wp:wrapNone/>
          <wp:docPr id="2" name="Bild 1"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RO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anchor>
      </w:drawing>
    </w:r>
  </w:p>
  <w:p w:rsidR="00C16BD3" w:rsidRPr="00CA2D78" w:rsidRDefault="00C16BD3" w:rsidP="00D05C58">
    <w:pPr>
      <w:pStyle w:val="TYROLITDefaulttext"/>
      <w:tabs>
        <w:tab w:val="right" w:pos="9070"/>
      </w:tabs>
      <w:rPr>
        <w:color w:val="878787"/>
        <w:sz w:val="16"/>
        <w:szCs w:val="16"/>
      </w:rPr>
    </w:pPr>
  </w:p>
  <w:p w:rsidR="00C16BD3" w:rsidRPr="00662C94" w:rsidRDefault="00662C94" w:rsidP="00FC2AFA">
    <w:pPr>
      <w:pStyle w:val="TYROLITDefaulttext"/>
      <w:tabs>
        <w:tab w:val="right" w:pos="9070"/>
      </w:tabs>
      <w:spacing w:after="20" w:line="240" w:lineRule="auto"/>
      <w:rPr>
        <w:color w:val="878787"/>
        <w:sz w:val="16"/>
        <w:szCs w:val="16"/>
        <w:lang w:val="sv-SE"/>
      </w:rPr>
    </w:pPr>
    <w:r w:rsidRPr="00662C94">
      <w:rPr>
        <w:color w:val="878787"/>
        <w:sz w:val="16"/>
        <w:szCs w:val="16"/>
        <w:lang w:val="sv-SE"/>
      </w:rPr>
      <w:t>Slipverktyg av högsta kvalitet sedan 1919</w:t>
    </w:r>
  </w:p>
  <w:p w:rsidR="00C16BD3" w:rsidRPr="00FC2AFA" w:rsidRDefault="00C16BD3" w:rsidP="00FC2AFA">
    <w:pPr>
      <w:pStyle w:val="TYROLITDefaulttext"/>
      <w:tabs>
        <w:tab w:val="right" w:pos="9070"/>
      </w:tabs>
      <w:spacing w:after="20" w:line="240" w:lineRule="auto"/>
      <w:rPr>
        <w:color w:val="878787"/>
        <w:sz w:val="16"/>
        <w:szCs w:val="16"/>
      </w:rPr>
    </w:pPr>
    <w:r>
      <w:rPr>
        <w:b/>
        <w:bCs/>
        <w:color w:val="0273C1"/>
        <w:sz w:val="16"/>
        <w:szCs w:val="16"/>
        <w:lang w:val="en"/>
      </w:rPr>
      <w:t>www.tyrolit.</w:t>
    </w:r>
    <w:r w:rsidR="00662C94">
      <w:rPr>
        <w:b/>
        <w:bCs/>
        <w:color w:val="0273C1"/>
        <w:sz w:val="16"/>
        <w:szCs w:val="16"/>
        <w:lang w:val="en"/>
      </w:rPr>
      <w:t>se</w:t>
    </w:r>
    <w:r>
      <w:rPr>
        <w:color w:val="0273C1"/>
        <w:sz w:val="16"/>
        <w:szCs w:val="16"/>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BD" w:rsidRDefault="00694DBD" w:rsidP="00D05C58">
      <w:pPr>
        <w:spacing w:after="0" w:line="240" w:lineRule="auto"/>
      </w:pPr>
      <w:r>
        <w:separator/>
      </w:r>
    </w:p>
  </w:footnote>
  <w:footnote w:type="continuationSeparator" w:id="0">
    <w:p w:rsidR="00694DBD" w:rsidRDefault="00694DBD" w:rsidP="00D0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D3" w:rsidRDefault="00C16BD3" w:rsidP="00662C94">
    <w:pPr>
      <w:pStyle w:val="Sidhuvud"/>
      <w:spacing w:after="0" w:line="360" w:lineRule="auto"/>
      <w:rPr>
        <w:rFonts w:ascii="Arial" w:hAnsi="Arial" w:cs="Arial"/>
        <w:color w:val="878787"/>
        <w:sz w:val="16"/>
        <w:szCs w:val="16"/>
      </w:rPr>
    </w:pPr>
    <w:r>
      <w:rPr>
        <w:rFonts w:ascii="Arial" w:hAnsi="Arial" w:cs="Arial"/>
        <w:color w:val="878787"/>
        <w:sz w:val="16"/>
        <w:szCs w:val="16"/>
        <w:lang w:val="en"/>
      </w:rPr>
      <w:tab/>
    </w:r>
    <w:r>
      <w:rPr>
        <w:rFonts w:ascii="Arial" w:hAnsi="Arial" w:cs="Arial"/>
        <w:color w:val="878787"/>
        <w:sz w:val="16"/>
        <w:szCs w:val="16"/>
        <w:lang w:val="en"/>
      </w:rPr>
      <w:tab/>
    </w:r>
    <w:r w:rsidR="00176DEC">
      <w:rPr>
        <w:rFonts w:ascii="Arial" w:hAnsi="Arial" w:cs="Arial"/>
        <w:color w:val="878787"/>
        <w:sz w:val="16"/>
        <w:szCs w:val="16"/>
        <w:lang w:val="sv-SE"/>
      </w:rPr>
      <w:t>Maj</w:t>
    </w:r>
    <w:r w:rsidR="00662C94">
      <w:rPr>
        <w:rFonts w:ascii="Arial" w:hAnsi="Arial" w:cs="Arial"/>
        <w:color w:val="878787"/>
        <w:sz w:val="16"/>
        <w:szCs w:val="16"/>
        <w:lang w:val="en"/>
      </w:rPr>
      <w:t xml:space="preserve"> 2017</w:t>
    </w:r>
  </w:p>
  <w:p w:rsidR="00662C94" w:rsidRPr="00662C94" w:rsidRDefault="00662C94" w:rsidP="00662C94">
    <w:pPr>
      <w:pStyle w:val="Sidhuvud"/>
      <w:spacing w:after="0" w:line="360" w:lineRule="auto"/>
      <w:rPr>
        <w:rStyle w:val="TYROLITHEADLINE1Char"/>
        <w:rFonts w:cs="Arial"/>
        <w:b w:val="0"/>
        <w:caps w:val="0"/>
        <w:color w:val="878787"/>
        <w:sz w:val="16"/>
        <w:szCs w:val="16"/>
        <w:lang w:val="de-DE" w:eastAsia="zh-CN" w:bidi="th-TH"/>
      </w:rPr>
    </w:pPr>
  </w:p>
  <w:p w:rsidR="00C16BD3" w:rsidRDefault="00C16BD3" w:rsidP="00041C0D">
    <w:pPr>
      <w:pStyle w:val="Sidhuvud"/>
      <w:spacing w:after="0"/>
      <w:rPr>
        <w:rStyle w:val="TYROLITHEADLINE1Char"/>
      </w:rPr>
    </w:pPr>
  </w:p>
  <w:p w:rsidR="00C16BD3" w:rsidRPr="00B65BCB" w:rsidRDefault="00C16BD3" w:rsidP="00B65BCB">
    <w:pPr>
      <w:pStyle w:val="Sidhuvud"/>
      <w:spacing w:after="0" w:line="360" w:lineRule="auto"/>
      <w:rPr>
        <w:rFonts w:ascii="Arial" w:hAnsi="Arial" w:cs="Arial"/>
        <w:color w:val="878787"/>
        <w:sz w:val="16"/>
        <w:szCs w:val="16"/>
      </w:rPr>
    </w:pPr>
    <w:r>
      <w:rPr>
        <w:rStyle w:val="TYROLITHEADLINE1Char"/>
        <w:bCs/>
        <w:color w:val="808080"/>
        <w:sz w:val="28"/>
        <w:szCs w:val="28"/>
        <w:lang w:val="en"/>
      </w:rPr>
      <w:t>Press</w:t>
    </w:r>
    <w:r w:rsidR="00662C94">
      <w:rPr>
        <w:rStyle w:val="TYROLITHEADLINE1Char"/>
        <w:bCs/>
        <w:color w:val="808080"/>
        <w:sz w:val="28"/>
        <w:szCs w:val="28"/>
        <w:lang w:val="en"/>
      </w:rPr>
      <w:t>meddelande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313"/>
    <w:multiLevelType w:val="hybridMultilevel"/>
    <w:tmpl w:val="AA4E2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270F72"/>
    <w:multiLevelType w:val="hybridMultilevel"/>
    <w:tmpl w:val="7C1E2C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F35430D"/>
    <w:multiLevelType w:val="multilevel"/>
    <w:tmpl w:val="385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E749F"/>
    <w:multiLevelType w:val="multilevel"/>
    <w:tmpl w:val="0407001D"/>
    <w:styleLink w:val="TYROLITList"/>
    <w:lvl w:ilvl="0">
      <w:start w:val="1"/>
      <w:numFmt w:val="bullet"/>
      <w:lvlText w:val="–"/>
      <w:lvlJc w:val="left"/>
      <w:pPr>
        <w:ind w:left="360" w:hanging="360"/>
      </w:pPr>
      <w:rPr>
        <w:rFonts w:ascii="Arial" w:hAnsi="Arial"/>
        <w:color w:val="008BD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A5180B"/>
    <w:multiLevelType w:val="multilevel"/>
    <w:tmpl w:val="20E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66947"/>
    <w:multiLevelType w:val="hybridMultilevel"/>
    <w:tmpl w:val="3DC41A6E"/>
    <w:lvl w:ilvl="0" w:tplc="19F420E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8753D"/>
    <w:multiLevelType w:val="hybridMultilevel"/>
    <w:tmpl w:val="A524D276"/>
    <w:lvl w:ilvl="0" w:tplc="68F4E36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D081F"/>
    <w:multiLevelType w:val="hybridMultilevel"/>
    <w:tmpl w:val="7CDA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0097A"/>
    <w:multiLevelType w:val="hybridMultilevel"/>
    <w:tmpl w:val="9316564A"/>
    <w:lvl w:ilvl="0" w:tplc="B4B8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30C04"/>
    <w:multiLevelType w:val="hybridMultilevel"/>
    <w:tmpl w:val="07580396"/>
    <w:lvl w:ilvl="0" w:tplc="3DFE9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8"/>
  </w:num>
  <w:num w:numId="6">
    <w:abstractNumId w:val="7"/>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FC"/>
    <w:rsid w:val="00001641"/>
    <w:rsid w:val="0000431F"/>
    <w:rsid w:val="00036B95"/>
    <w:rsid w:val="00041C0D"/>
    <w:rsid w:val="00061ACD"/>
    <w:rsid w:val="000828FD"/>
    <w:rsid w:val="00087F23"/>
    <w:rsid w:val="000B6364"/>
    <w:rsid w:val="000D7F3A"/>
    <w:rsid w:val="000F531D"/>
    <w:rsid w:val="001201A4"/>
    <w:rsid w:val="0012658B"/>
    <w:rsid w:val="00131B03"/>
    <w:rsid w:val="00133276"/>
    <w:rsid w:val="00135C39"/>
    <w:rsid w:val="001624F6"/>
    <w:rsid w:val="00163DE5"/>
    <w:rsid w:val="00176DEC"/>
    <w:rsid w:val="0018212B"/>
    <w:rsid w:val="00183EA6"/>
    <w:rsid w:val="001842CD"/>
    <w:rsid w:val="00190C77"/>
    <w:rsid w:val="001A5745"/>
    <w:rsid w:val="001D6D0E"/>
    <w:rsid w:val="00202FC1"/>
    <w:rsid w:val="00206A8A"/>
    <w:rsid w:val="00207776"/>
    <w:rsid w:val="00224B3C"/>
    <w:rsid w:val="002304FC"/>
    <w:rsid w:val="00236D90"/>
    <w:rsid w:val="00284E09"/>
    <w:rsid w:val="002A5388"/>
    <w:rsid w:val="002A6CF5"/>
    <w:rsid w:val="002C2332"/>
    <w:rsid w:val="00300F1E"/>
    <w:rsid w:val="00307679"/>
    <w:rsid w:val="00316BEB"/>
    <w:rsid w:val="00365ED8"/>
    <w:rsid w:val="003C3F47"/>
    <w:rsid w:val="003F7368"/>
    <w:rsid w:val="00401611"/>
    <w:rsid w:val="0041463B"/>
    <w:rsid w:val="00464C49"/>
    <w:rsid w:val="00467DA5"/>
    <w:rsid w:val="00476C56"/>
    <w:rsid w:val="00490624"/>
    <w:rsid w:val="004A2F49"/>
    <w:rsid w:val="004B57BA"/>
    <w:rsid w:val="004C0125"/>
    <w:rsid w:val="004C2E7B"/>
    <w:rsid w:val="004F28A0"/>
    <w:rsid w:val="00507EBA"/>
    <w:rsid w:val="00511929"/>
    <w:rsid w:val="005616D4"/>
    <w:rsid w:val="005812A4"/>
    <w:rsid w:val="00582613"/>
    <w:rsid w:val="005A69D6"/>
    <w:rsid w:val="005A7537"/>
    <w:rsid w:val="005C4C89"/>
    <w:rsid w:val="005C6BD5"/>
    <w:rsid w:val="005D6150"/>
    <w:rsid w:val="005E04AF"/>
    <w:rsid w:val="005E20B9"/>
    <w:rsid w:val="005E45E4"/>
    <w:rsid w:val="0061444E"/>
    <w:rsid w:val="00617F42"/>
    <w:rsid w:val="00642845"/>
    <w:rsid w:val="00653A78"/>
    <w:rsid w:val="00656561"/>
    <w:rsid w:val="00662C94"/>
    <w:rsid w:val="00677363"/>
    <w:rsid w:val="006918E0"/>
    <w:rsid w:val="00692062"/>
    <w:rsid w:val="00692F99"/>
    <w:rsid w:val="00694DBD"/>
    <w:rsid w:val="006A195B"/>
    <w:rsid w:val="006B24FD"/>
    <w:rsid w:val="006D7442"/>
    <w:rsid w:val="00732351"/>
    <w:rsid w:val="00746BD8"/>
    <w:rsid w:val="00772B21"/>
    <w:rsid w:val="00781A31"/>
    <w:rsid w:val="007824B5"/>
    <w:rsid w:val="0078457E"/>
    <w:rsid w:val="007A5E25"/>
    <w:rsid w:val="007A7888"/>
    <w:rsid w:val="007B0357"/>
    <w:rsid w:val="007D1FD6"/>
    <w:rsid w:val="007E6FE5"/>
    <w:rsid w:val="008068DD"/>
    <w:rsid w:val="00827627"/>
    <w:rsid w:val="00835C55"/>
    <w:rsid w:val="0086472D"/>
    <w:rsid w:val="008C66F2"/>
    <w:rsid w:val="008E140F"/>
    <w:rsid w:val="008F142E"/>
    <w:rsid w:val="008F18F4"/>
    <w:rsid w:val="009009F9"/>
    <w:rsid w:val="00926636"/>
    <w:rsid w:val="0095101D"/>
    <w:rsid w:val="0098550C"/>
    <w:rsid w:val="00991CDB"/>
    <w:rsid w:val="00997BC9"/>
    <w:rsid w:val="009A3572"/>
    <w:rsid w:val="009B3EFB"/>
    <w:rsid w:val="009C64F7"/>
    <w:rsid w:val="009D100B"/>
    <w:rsid w:val="009D1A9C"/>
    <w:rsid w:val="00A009D4"/>
    <w:rsid w:val="00A11A4A"/>
    <w:rsid w:val="00A129F3"/>
    <w:rsid w:val="00A33AB9"/>
    <w:rsid w:val="00A6172F"/>
    <w:rsid w:val="00A77666"/>
    <w:rsid w:val="00A9668C"/>
    <w:rsid w:val="00B06D1B"/>
    <w:rsid w:val="00B10849"/>
    <w:rsid w:val="00B62A9C"/>
    <w:rsid w:val="00B65BCB"/>
    <w:rsid w:val="00B7636A"/>
    <w:rsid w:val="00B8105D"/>
    <w:rsid w:val="00B957AB"/>
    <w:rsid w:val="00BE26D5"/>
    <w:rsid w:val="00BE32DE"/>
    <w:rsid w:val="00C06466"/>
    <w:rsid w:val="00C16BD3"/>
    <w:rsid w:val="00C2791D"/>
    <w:rsid w:val="00C75895"/>
    <w:rsid w:val="00C80102"/>
    <w:rsid w:val="00CA2D78"/>
    <w:rsid w:val="00CD420B"/>
    <w:rsid w:val="00CE410A"/>
    <w:rsid w:val="00CE5678"/>
    <w:rsid w:val="00D05C58"/>
    <w:rsid w:val="00D1063A"/>
    <w:rsid w:val="00D44D89"/>
    <w:rsid w:val="00D4617F"/>
    <w:rsid w:val="00D54EB0"/>
    <w:rsid w:val="00D729DF"/>
    <w:rsid w:val="00D80EC4"/>
    <w:rsid w:val="00D94EDF"/>
    <w:rsid w:val="00DB3759"/>
    <w:rsid w:val="00DC340F"/>
    <w:rsid w:val="00DE2D95"/>
    <w:rsid w:val="00E105BF"/>
    <w:rsid w:val="00E317F4"/>
    <w:rsid w:val="00E35CE4"/>
    <w:rsid w:val="00E545E9"/>
    <w:rsid w:val="00E54CFB"/>
    <w:rsid w:val="00E62B75"/>
    <w:rsid w:val="00E76871"/>
    <w:rsid w:val="00E77478"/>
    <w:rsid w:val="00E91CC4"/>
    <w:rsid w:val="00EB25D6"/>
    <w:rsid w:val="00EB3590"/>
    <w:rsid w:val="00EB62C3"/>
    <w:rsid w:val="00EC50FD"/>
    <w:rsid w:val="00F15290"/>
    <w:rsid w:val="00F468DF"/>
    <w:rsid w:val="00F666B7"/>
    <w:rsid w:val="00FA09B2"/>
    <w:rsid w:val="00FC2AFA"/>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7D75FF5"/>
  <w15:docId w15:val="{DD151812-932B-480C-9005-960506C9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de-AT"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2B"/>
    <w:pPr>
      <w:spacing w:after="200" w:line="276" w:lineRule="auto"/>
    </w:pPr>
    <w:rPr>
      <w:sz w:val="22"/>
      <w:szCs w:val="28"/>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ROLITDefaulttext">
    <w:name w:val="TYROLIT_Defaulttext"/>
    <w:basedOn w:val="Normal"/>
    <w:qFormat/>
    <w:rsid w:val="00A129F3"/>
    <w:pPr>
      <w:spacing w:after="0" w:line="360" w:lineRule="auto"/>
    </w:pPr>
    <w:rPr>
      <w:rFonts w:ascii="Arial" w:hAnsi="Arial"/>
      <w:color w:val="000000"/>
      <w:sz w:val="20"/>
    </w:rPr>
  </w:style>
  <w:style w:type="paragraph" w:customStyle="1" w:styleId="TYROLITHeadline">
    <w:name w:val="TYROLIT_Headline"/>
    <w:basedOn w:val="TYROLITDefaulttext"/>
    <w:autoRedefine/>
    <w:qFormat/>
    <w:rsid w:val="008F18F4"/>
    <w:rPr>
      <w:rFonts w:cs="Arial"/>
      <w:b/>
      <w:caps/>
      <w:color w:val="000000" w:themeColor="text1"/>
      <w:sz w:val="22"/>
      <w:szCs w:val="22"/>
    </w:rPr>
  </w:style>
  <w:style w:type="paragraph" w:customStyle="1" w:styleId="TYROLITSubheadline">
    <w:name w:val="TYROLIT_Subheadline"/>
    <w:basedOn w:val="TYROLITDefaulttext"/>
    <w:qFormat/>
    <w:rsid w:val="00A129F3"/>
    <w:rPr>
      <w:b/>
      <w:caps/>
      <w:color w:val="878787"/>
    </w:rPr>
  </w:style>
  <w:style w:type="table" w:customStyle="1" w:styleId="TYROLITDefaulttbl">
    <w:name w:val="TYROLIT_Default_tbl"/>
    <w:basedOn w:val="Normaltabell"/>
    <w:uiPriority w:val="99"/>
    <w:qFormat/>
    <w:rsid w:val="00A11A4A"/>
    <w:rPr>
      <w:rFonts w:ascii="Arial" w:hAnsi="Arial"/>
    </w:rPr>
    <w:tblPr>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Pr>
    <w:tcPr>
      <w:vAlign w:val="center"/>
    </w:tcPr>
    <w:tblStylePr w:type="firstRow">
      <w:pPr>
        <w:jc w:val="left"/>
      </w:pPr>
      <w:rPr>
        <w:rFonts w:ascii="Arial" w:hAnsi="Arial"/>
        <w:b/>
        <w:color w:val="FFFFFF"/>
        <w:sz w:val="20"/>
      </w:rPr>
      <w:tblPr/>
      <w:tcPr>
        <w:shd w:val="clear" w:color="auto" w:fill="878787"/>
      </w:tcPr>
    </w:tblStylePr>
  </w:style>
  <w:style w:type="table" w:customStyle="1" w:styleId="Formatvorlage1">
    <w:name w:val="Formatvorlage1"/>
    <w:basedOn w:val="TYROLITDefaulttbl"/>
    <w:uiPriority w:val="99"/>
    <w:rsid w:val="00A11A4A"/>
    <w:rPr>
      <w:color w:val="000000"/>
    </w:rPr>
    <w:tblPr/>
    <w:tblStylePr w:type="firstRow">
      <w:pPr>
        <w:jc w:val="left"/>
      </w:pPr>
      <w:rPr>
        <w:rFonts w:ascii="Arial" w:hAnsi="Arial"/>
        <w:b/>
        <w:color w:val="FFFFFF"/>
        <w:sz w:val="20"/>
      </w:rPr>
      <w:tblPr/>
      <w:tcPr>
        <w:shd w:val="clear" w:color="auto" w:fill="878787"/>
      </w:tcPr>
    </w:tblStylePr>
  </w:style>
  <w:style w:type="numbering" w:customStyle="1" w:styleId="TYROLITList">
    <w:name w:val="TYROLIT_List"/>
    <w:basedOn w:val="Ingenlista"/>
    <w:uiPriority w:val="99"/>
    <w:rsid w:val="00490624"/>
    <w:pPr>
      <w:numPr>
        <w:numId w:val="1"/>
      </w:numPr>
    </w:pPr>
  </w:style>
  <w:style w:type="paragraph" w:styleId="Sidhuvud">
    <w:name w:val="header"/>
    <w:basedOn w:val="Normal"/>
    <w:link w:val="SidhuvudChar"/>
    <w:unhideWhenUsed/>
    <w:rsid w:val="00D05C58"/>
    <w:pPr>
      <w:tabs>
        <w:tab w:val="center" w:pos="4536"/>
        <w:tab w:val="right" w:pos="9072"/>
      </w:tabs>
    </w:pPr>
  </w:style>
  <w:style w:type="character" w:customStyle="1" w:styleId="SidhuvudChar">
    <w:name w:val="Sidhuvud Char"/>
    <w:basedOn w:val="Standardstycketeckensnitt"/>
    <w:link w:val="Sidhuvud"/>
    <w:uiPriority w:val="99"/>
    <w:rsid w:val="00D05C58"/>
  </w:style>
  <w:style w:type="paragraph" w:styleId="Sidfot">
    <w:name w:val="footer"/>
    <w:basedOn w:val="Normal"/>
    <w:link w:val="SidfotChar"/>
    <w:uiPriority w:val="99"/>
    <w:unhideWhenUsed/>
    <w:rsid w:val="00D05C58"/>
    <w:pPr>
      <w:tabs>
        <w:tab w:val="center" w:pos="4536"/>
        <w:tab w:val="right" w:pos="9072"/>
      </w:tabs>
    </w:pPr>
  </w:style>
  <w:style w:type="character" w:customStyle="1" w:styleId="SidfotChar">
    <w:name w:val="Sidfot Char"/>
    <w:basedOn w:val="Standardstycketeckensnitt"/>
    <w:link w:val="Sidfot"/>
    <w:uiPriority w:val="99"/>
    <w:rsid w:val="00D05C58"/>
  </w:style>
  <w:style w:type="character" w:customStyle="1" w:styleId="TYROLITHEADLINE1Char">
    <w:name w:val="TYROLIT_HEADLINE_1 Char"/>
    <w:rsid w:val="00041C0D"/>
    <w:rPr>
      <w:rFonts w:ascii="Arial" w:hAnsi="Arial" w:cs="Times New Roman"/>
      <w:b/>
      <w:caps/>
      <w:color w:val="000000"/>
      <w:sz w:val="24"/>
      <w:szCs w:val="24"/>
      <w:lang w:val="de-AT" w:eastAsia="en-US" w:bidi="ar-SA"/>
    </w:rPr>
  </w:style>
  <w:style w:type="character" w:styleId="Kommentarsreferens">
    <w:name w:val="annotation reference"/>
    <w:basedOn w:val="Standardstycketeckensnitt"/>
    <w:uiPriority w:val="99"/>
    <w:semiHidden/>
    <w:unhideWhenUsed/>
    <w:rsid w:val="00131B03"/>
    <w:rPr>
      <w:sz w:val="16"/>
      <w:szCs w:val="16"/>
    </w:rPr>
  </w:style>
  <w:style w:type="paragraph" w:styleId="Kommentarer">
    <w:name w:val="annotation text"/>
    <w:basedOn w:val="Normal"/>
    <w:link w:val="KommentarerChar"/>
    <w:uiPriority w:val="99"/>
    <w:semiHidden/>
    <w:unhideWhenUsed/>
    <w:rsid w:val="00131B03"/>
    <w:pPr>
      <w:spacing w:line="240" w:lineRule="auto"/>
    </w:pPr>
    <w:rPr>
      <w:sz w:val="20"/>
      <w:szCs w:val="25"/>
    </w:rPr>
  </w:style>
  <w:style w:type="character" w:customStyle="1" w:styleId="KommentarerChar">
    <w:name w:val="Kommentarer Char"/>
    <w:basedOn w:val="Standardstycketeckensnitt"/>
    <w:link w:val="Kommentarer"/>
    <w:uiPriority w:val="99"/>
    <w:semiHidden/>
    <w:rsid w:val="00131B03"/>
    <w:rPr>
      <w:szCs w:val="25"/>
      <w:lang w:val="de-DE"/>
    </w:rPr>
  </w:style>
  <w:style w:type="paragraph" w:styleId="Kommentarsmne">
    <w:name w:val="annotation subject"/>
    <w:basedOn w:val="Kommentarer"/>
    <w:next w:val="Kommentarer"/>
    <w:link w:val="KommentarsmneChar"/>
    <w:uiPriority w:val="99"/>
    <w:semiHidden/>
    <w:unhideWhenUsed/>
    <w:rsid w:val="00131B03"/>
    <w:rPr>
      <w:b/>
      <w:bCs/>
    </w:rPr>
  </w:style>
  <w:style w:type="character" w:customStyle="1" w:styleId="KommentarsmneChar">
    <w:name w:val="Kommentarsämne Char"/>
    <w:basedOn w:val="KommentarerChar"/>
    <w:link w:val="Kommentarsmne"/>
    <w:uiPriority w:val="99"/>
    <w:semiHidden/>
    <w:rsid w:val="00131B03"/>
    <w:rPr>
      <w:b/>
      <w:bCs/>
      <w:szCs w:val="25"/>
      <w:lang w:val="de-DE"/>
    </w:rPr>
  </w:style>
  <w:style w:type="paragraph" w:styleId="Ballongtext">
    <w:name w:val="Balloon Text"/>
    <w:basedOn w:val="Normal"/>
    <w:link w:val="BallongtextChar"/>
    <w:uiPriority w:val="99"/>
    <w:semiHidden/>
    <w:unhideWhenUsed/>
    <w:rsid w:val="00131B03"/>
    <w:pPr>
      <w:spacing w:after="0" w:line="240" w:lineRule="auto"/>
    </w:pPr>
    <w:rPr>
      <w:rFonts w:ascii="Tahoma" w:hAnsi="Tahoma" w:cs="Angsana New"/>
      <w:sz w:val="16"/>
      <w:szCs w:val="20"/>
    </w:rPr>
  </w:style>
  <w:style w:type="character" w:customStyle="1" w:styleId="BallongtextChar">
    <w:name w:val="Ballongtext Char"/>
    <w:basedOn w:val="Standardstycketeckensnitt"/>
    <w:link w:val="Ballongtext"/>
    <w:uiPriority w:val="99"/>
    <w:semiHidden/>
    <w:rsid w:val="00131B03"/>
    <w:rPr>
      <w:rFonts w:ascii="Tahoma" w:hAnsi="Tahoma" w:cs="Angsana New"/>
      <w:sz w:val="16"/>
      <w:lang w:val="de-DE"/>
    </w:rPr>
  </w:style>
  <w:style w:type="paragraph" w:customStyle="1" w:styleId="Introduction">
    <w:name w:val="Introduction"/>
    <w:basedOn w:val="Normal"/>
    <w:uiPriority w:val="99"/>
    <w:rsid w:val="00131B03"/>
    <w:pPr>
      <w:suppressAutoHyphens/>
      <w:autoSpaceDE w:val="0"/>
      <w:autoSpaceDN w:val="0"/>
      <w:adjustRightInd w:val="0"/>
      <w:spacing w:before="240" w:after="180" w:line="300" w:lineRule="atLeast"/>
      <w:textAlignment w:val="center"/>
    </w:pPr>
    <w:rPr>
      <w:rFonts w:ascii="HelveticaNeueLT Pro 55 Roman" w:hAnsi="HelveticaNeueLT Pro 55 Roman" w:cs="HelveticaNeueLT Pro 55 Roman"/>
      <w:b/>
      <w:bCs/>
      <w:color w:val="000000"/>
      <w:sz w:val="24"/>
      <w:szCs w:val="24"/>
      <w:lang w:val="en-GB"/>
    </w:rPr>
  </w:style>
  <w:style w:type="character" w:customStyle="1" w:styleId="roman">
    <w:name w:val="roman"/>
    <w:uiPriority w:val="99"/>
    <w:rsid w:val="00131B03"/>
  </w:style>
  <w:style w:type="character" w:styleId="Hyperlnk">
    <w:name w:val="Hyperlink"/>
    <w:basedOn w:val="Standardstycketeckensnitt"/>
    <w:uiPriority w:val="99"/>
    <w:unhideWhenUsed/>
    <w:rsid w:val="00B957AB"/>
    <w:rPr>
      <w:color w:val="0000FF" w:themeColor="hyperlink"/>
      <w:u w:val="single"/>
    </w:rPr>
  </w:style>
  <w:style w:type="paragraph" w:styleId="Liststycke">
    <w:name w:val="List Paragraph"/>
    <w:basedOn w:val="Normal"/>
    <w:uiPriority w:val="34"/>
    <w:qFormat/>
    <w:rsid w:val="00662C94"/>
    <w:pPr>
      <w:spacing w:after="160" w:line="259" w:lineRule="auto"/>
      <w:ind w:left="720"/>
      <w:contextualSpacing/>
    </w:pPr>
    <w:rPr>
      <w:rFonts w:asciiTheme="minorHAnsi" w:eastAsiaTheme="minorHAnsi" w:hAnsiTheme="minorHAnsi" w:cstheme="minorBidi"/>
      <w:szCs w:val="22"/>
      <w:lang w:val="en-US" w:eastAsia="en-US" w:bidi="ar-SA"/>
    </w:rPr>
  </w:style>
  <w:style w:type="paragraph" w:styleId="Normalwebb">
    <w:name w:val="Normal (Web)"/>
    <w:basedOn w:val="Normal"/>
    <w:uiPriority w:val="99"/>
    <w:unhideWhenUsed/>
    <w:rsid w:val="00662C94"/>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1321">
      <w:bodyDiv w:val="1"/>
      <w:marLeft w:val="0"/>
      <w:marRight w:val="0"/>
      <w:marTop w:val="0"/>
      <w:marBottom w:val="0"/>
      <w:divBdr>
        <w:top w:val="none" w:sz="0" w:space="0" w:color="auto"/>
        <w:left w:val="none" w:sz="0" w:space="0" w:color="auto"/>
        <w:bottom w:val="none" w:sz="0" w:space="0" w:color="auto"/>
        <w:right w:val="none" w:sz="0" w:space="0" w:color="auto"/>
      </w:divBdr>
    </w:div>
    <w:div w:id="355741037">
      <w:bodyDiv w:val="1"/>
      <w:marLeft w:val="0"/>
      <w:marRight w:val="0"/>
      <w:marTop w:val="0"/>
      <w:marBottom w:val="0"/>
      <w:divBdr>
        <w:top w:val="none" w:sz="0" w:space="0" w:color="auto"/>
        <w:left w:val="none" w:sz="0" w:space="0" w:color="auto"/>
        <w:bottom w:val="none" w:sz="0" w:space="0" w:color="auto"/>
        <w:right w:val="none" w:sz="0" w:space="0" w:color="auto"/>
      </w:divBdr>
    </w:div>
    <w:div w:id="575669615">
      <w:bodyDiv w:val="1"/>
      <w:marLeft w:val="0"/>
      <w:marRight w:val="0"/>
      <w:marTop w:val="0"/>
      <w:marBottom w:val="0"/>
      <w:divBdr>
        <w:top w:val="none" w:sz="0" w:space="0" w:color="auto"/>
        <w:left w:val="none" w:sz="0" w:space="0" w:color="auto"/>
        <w:bottom w:val="none" w:sz="0" w:space="0" w:color="auto"/>
        <w:right w:val="none" w:sz="0" w:space="0" w:color="auto"/>
      </w:divBdr>
    </w:div>
    <w:div w:id="1450785086">
      <w:bodyDiv w:val="1"/>
      <w:marLeft w:val="0"/>
      <w:marRight w:val="0"/>
      <w:marTop w:val="0"/>
      <w:marBottom w:val="0"/>
      <w:divBdr>
        <w:top w:val="none" w:sz="0" w:space="0" w:color="auto"/>
        <w:left w:val="none" w:sz="0" w:space="0" w:color="auto"/>
        <w:bottom w:val="none" w:sz="0" w:space="0" w:color="auto"/>
        <w:right w:val="none" w:sz="0" w:space="0" w:color="auto"/>
      </w:divBdr>
    </w:div>
    <w:div w:id="1699116060">
      <w:bodyDiv w:val="1"/>
      <w:marLeft w:val="0"/>
      <w:marRight w:val="0"/>
      <w:marTop w:val="0"/>
      <w:marBottom w:val="0"/>
      <w:divBdr>
        <w:top w:val="none" w:sz="0" w:space="0" w:color="auto"/>
        <w:left w:val="none" w:sz="0" w:space="0" w:color="auto"/>
        <w:bottom w:val="none" w:sz="0" w:space="0" w:color="auto"/>
        <w:right w:val="none" w:sz="0" w:space="0" w:color="auto"/>
      </w:divBdr>
    </w:div>
    <w:div w:id="20018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an.nyberg@tyroli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yrolit.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69E0-32FE-40EF-998D-1D556A7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Tyrolit Schleifmittelwerke</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Ibounig</dc:creator>
  <cp:lastModifiedBy>Maltez Maria</cp:lastModifiedBy>
  <cp:revision>4</cp:revision>
  <cp:lastPrinted>2017-04-19T11:26:00Z</cp:lastPrinted>
  <dcterms:created xsi:type="dcterms:W3CDTF">2017-06-08T12:05:00Z</dcterms:created>
  <dcterms:modified xsi:type="dcterms:W3CDTF">2017-06-09T11:16:00Z</dcterms:modified>
</cp:coreProperties>
</file>