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7E" w:rsidRPr="00F642FA" w:rsidRDefault="005D637E" w:rsidP="00F642FA">
      <w:pPr>
        <w:rPr>
          <w:rFonts w:ascii="Arial" w:hAnsi="Arial" w:cs="Arial"/>
          <w:sz w:val="16"/>
          <w:szCs w:val="16"/>
        </w:rPr>
      </w:pPr>
    </w:p>
    <w:p w:rsidR="005D637E" w:rsidRPr="00F642FA" w:rsidRDefault="005D637E" w:rsidP="00F642FA">
      <w:pPr>
        <w:jc w:val="center"/>
        <w:rPr>
          <w:rFonts w:ascii="Arial" w:hAnsi="Arial" w:cs="Arial"/>
          <w:sz w:val="40"/>
          <w:szCs w:val="40"/>
        </w:rPr>
      </w:pPr>
      <w:r w:rsidRPr="000373EB">
        <w:rPr>
          <w:rFonts w:ascii="Arial" w:hAnsi="Arial" w:cs="Arial"/>
          <w:noProof/>
          <w:sz w:val="36"/>
          <w:szCs w:val="36"/>
          <w:lang w:eastAsia="sv-SE"/>
        </w:rPr>
        <w:drawing>
          <wp:inline distT="0" distB="0" distL="0" distR="0" wp14:anchorId="330B5E20" wp14:editId="5626B79B">
            <wp:extent cx="1657350" cy="390525"/>
            <wp:effectExtent l="0" t="0" r="0" b="9525"/>
            <wp:docPr id="3" name="Bildobjekt 3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7E" w:rsidRPr="00653297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F642FA" w:rsidRDefault="00CD761B" w:rsidP="00F642FA">
      <w:pPr>
        <w:jc w:val="center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  <w:lang w:eastAsia="sv-SE"/>
        </w:rPr>
        <w:drawing>
          <wp:inline distT="0" distB="0" distL="0" distR="0">
            <wp:extent cx="4287600" cy="24444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6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CD761B" w:rsidRDefault="00CD761B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CD761B" w:rsidRPr="00653297" w:rsidRDefault="00CD761B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C751BB" w:rsidRDefault="00580C63" w:rsidP="005D637E">
      <w:pPr>
        <w:jc w:val="center"/>
        <w:outlineLvl w:val="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Emma Kronvall</w:t>
      </w:r>
      <w:r w:rsidR="00F904C7">
        <w:rPr>
          <w:rFonts w:ascii="Verdana" w:hAnsi="Verdana" w:cs="Arial"/>
          <w:sz w:val="32"/>
          <w:szCs w:val="32"/>
        </w:rPr>
        <w:t xml:space="preserve"> 31</w:t>
      </w:r>
      <w:r w:rsidR="00270325">
        <w:rPr>
          <w:rFonts w:ascii="Verdana" w:hAnsi="Verdana" w:cs="Arial"/>
          <w:sz w:val="32"/>
          <w:szCs w:val="32"/>
        </w:rPr>
        <w:t xml:space="preserve">.10 </w:t>
      </w:r>
      <w:r w:rsidR="00F904C7">
        <w:rPr>
          <w:rFonts w:ascii="Verdana" w:hAnsi="Verdana" w:cs="Arial"/>
          <w:sz w:val="32"/>
          <w:szCs w:val="32"/>
        </w:rPr>
        <w:t>–</w:t>
      </w:r>
      <w:r>
        <w:rPr>
          <w:rFonts w:ascii="Verdana" w:hAnsi="Verdana" w:cs="Arial"/>
          <w:sz w:val="32"/>
          <w:szCs w:val="32"/>
        </w:rPr>
        <w:t xml:space="preserve"> 25.11</w:t>
      </w:r>
      <w:r w:rsidR="00F904C7">
        <w:rPr>
          <w:rFonts w:ascii="Verdana" w:hAnsi="Verdana" w:cs="Arial"/>
          <w:sz w:val="32"/>
          <w:szCs w:val="32"/>
        </w:rPr>
        <w:t xml:space="preserve"> </w:t>
      </w:r>
      <w:r w:rsidR="000373EB">
        <w:rPr>
          <w:rFonts w:ascii="Verdana" w:hAnsi="Verdana" w:cs="Arial"/>
          <w:sz w:val="32"/>
          <w:szCs w:val="32"/>
        </w:rPr>
        <w:t>2015</w:t>
      </w:r>
    </w:p>
    <w:p w:rsidR="005D637E" w:rsidRDefault="005D637E" w:rsidP="005D637E">
      <w:pPr>
        <w:rPr>
          <w:rFonts w:ascii="Verdana" w:hAnsi="Verdana" w:cs="Arial"/>
          <w:color w:val="000000"/>
          <w:sz w:val="20"/>
          <w:szCs w:val="20"/>
        </w:rPr>
      </w:pPr>
    </w:p>
    <w:p w:rsidR="00CD761B" w:rsidRPr="00CD7FF5" w:rsidRDefault="00CD761B" w:rsidP="005D637E">
      <w:pPr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p w:rsidR="00834E98" w:rsidRDefault="00834E98" w:rsidP="00834E98">
      <w:pPr>
        <w:rPr>
          <w:rFonts w:ascii="Verdana" w:hAnsi="Verdana" w:cs="Tahoma"/>
          <w:b/>
          <w:bCs/>
          <w:i/>
          <w:iCs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i/>
          <w:iCs/>
          <w:sz w:val="20"/>
          <w:szCs w:val="20"/>
        </w:rPr>
        <w:t>Nattbok</w:t>
      </w:r>
      <w:proofErr w:type="spellEnd"/>
    </w:p>
    <w:p w:rsidR="00834E98" w:rsidRPr="0090690F" w:rsidRDefault="00CF592B" w:rsidP="00834E98">
      <w:pPr>
        <w:rPr>
          <w:rFonts w:ascii="Verdana" w:hAnsi="Verdana"/>
          <w:sz w:val="20"/>
          <w:szCs w:val="20"/>
        </w:rPr>
      </w:pPr>
      <w:r w:rsidRPr="0090690F">
        <w:rPr>
          <w:rFonts w:ascii="Verdana" w:hAnsi="Verdana" w:cs="Tahoma"/>
          <w:bCs/>
          <w:iCs/>
          <w:sz w:val="20"/>
          <w:szCs w:val="20"/>
        </w:rPr>
        <w:t xml:space="preserve">Emma Kronvall </w:t>
      </w:r>
      <w:r w:rsidR="00834E98" w:rsidRPr="0090690F">
        <w:rPr>
          <w:rFonts w:ascii="Verdana" w:hAnsi="Verdana" w:cs="Tahoma"/>
          <w:bCs/>
          <w:iCs/>
          <w:sz w:val="20"/>
          <w:szCs w:val="20"/>
        </w:rPr>
        <w:t>arbetar</w:t>
      </w:r>
      <w:r w:rsidR="00834E98" w:rsidRPr="0090690F">
        <w:rPr>
          <w:rFonts w:ascii="Verdana" w:hAnsi="Verdana"/>
          <w:sz w:val="20"/>
          <w:szCs w:val="20"/>
        </w:rPr>
        <w:t xml:space="preserve"> främst i porslinslera och modellerar fram sina former och figurer för hand. Många gånger handlar skulpturerna och teckningarna om livets skörhet och ensamhet; att söka kontakt eller avskärma sig från densamma. Det kan även vara ögonblick då man stannar till och häpet förundras över något vardagligt som man tidigare inte lagt märke till. </w:t>
      </w:r>
      <w:r w:rsidR="007E72A3" w:rsidRPr="0090690F">
        <w:rPr>
          <w:rFonts w:ascii="Verdana" w:hAnsi="Verdana"/>
          <w:sz w:val="20"/>
          <w:szCs w:val="20"/>
        </w:rPr>
        <w:t xml:space="preserve">Det tvetydiga, </w:t>
      </w:r>
      <w:r w:rsidR="00834E98" w:rsidRPr="0090690F">
        <w:rPr>
          <w:rFonts w:ascii="Verdana" w:hAnsi="Verdana"/>
          <w:sz w:val="20"/>
          <w:szCs w:val="20"/>
        </w:rPr>
        <w:t>dubbelbottnade, är ett tema hon ofta återkommer till.</w:t>
      </w:r>
    </w:p>
    <w:p w:rsidR="00834E98" w:rsidRPr="0090690F" w:rsidRDefault="00834E98" w:rsidP="00834E98">
      <w:pPr>
        <w:rPr>
          <w:rFonts w:ascii="Verdana" w:hAnsi="Verdana"/>
          <w:sz w:val="20"/>
          <w:szCs w:val="20"/>
        </w:rPr>
      </w:pPr>
    </w:p>
    <w:p w:rsidR="00834E98" w:rsidRPr="0090690F" w:rsidRDefault="00834E98" w:rsidP="00834E98">
      <w:pPr>
        <w:rPr>
          <w:rFonts w:ascii="Verdana" w:hAnsi="Verdana"/>
          <w:sz w:val="20"/>
          <w:szCs w:val="20"/>
        </w:rPr>
      </w:pPr>
      <w:r w:rsidRPr="0090690F">
        <w:rPr>
          <w:rFonts w:ascii="Verdana" w:hAnsi="Verdana"/>
          <w:sz w:val="20"/>
          <w:szCs w:val="20"/>
        </w:rPr>
        <w:t>De sista två</w:t>
      </w:r>
      <w:r w:rsidR="007E72A3" w:rsidRPr="0090690F">
        <w:rPr>
          <w:rFonts w:ascii="Verdana" w:hAnsi="Verdana"/>
          <w:sz w:val="20"/>
          <w:szCs w:val="20"/>
        </w:rPr>
        <w:t xml:space="preserve"> åren har Emma Kronvall arbetat</w:t>
      </w:r>
      <w:r w:rsidRPr="0090690F">
        <w:rPr>
          <w:rFonts w:ascii="Verdana" w:hAnsi="Verdana"/>
          <w:sz w:val="20"/>
          <w:szCs w:val="20"/>
        </w:rPr>
        <w:t xml:space="preserve"> kring skeenden och förlopp där något försvinner eller övergår i något annat. Ögonblicket då allt raseras eller förändras kan sträckas ut i en evighet eller vara över på en sekund. </w:t>
      </w:r>
      <w:r w:rsidR="007E72A3" w:rsidRPr="0090690F">
        <w:rPr>
          <w:rFonts w:ascii="Verdana" w:hAnsi="Verdana"/>
          <w:sz w:val="20"/>
          <w:szCs w:val="20"/>
        </w:rPr>
        <w:t>Hon</w:t>
      </w:r>
      <w:r w:rsidRPr="0090690F">
        <w:rPr>
          <w:rFonts w:ascii="Verdana" w:hAnsi="Verdana"/>
          <w:sz w:val="20"/>
          <w:szCs w:val="20"/>
        </w:rPr>
        <w:t xml:space="preserve"> har återgått till ett ganska lågmält och avskalat uttryck; en koncentrerad stillhet där tomrummen och mellanrummen är lika viktiga som det uttalade. Skulpturerna kanske inte gör så mycket väsen av sig vid en första anblick, de snarare viskar än ropar. M</w:t>
      </w:r>
      <w:r w:rsidR="007E72A3" w:rsidRPr="0090690F">
        <w:rPr>
          <w:rFonts w:ascii="Verdana" w:hAnsi="Verdana"/>
          <w:sz w:val="20"/>
          <w:szCs w:val="20"/>
        </w:rPr>
        <w:t xml:space="preserve">en </w:t>
      </w:r>
      <w:r w:rsidR="00591CCA" w:rsidRPr="0090690F">
        <w:rPr>
          <w:rFonts w:ascii="Verdana" w:hAnsi="Verdana"/>
          <w:sz w:val="20"/>
          <w:szCs w:val="20"/>
        </w:rPr>
        <w:t xml:space="preserve">de laddar </w:t>
      </w:r>
      <w:r w:rsidRPr="0090690F">
        <w:rPr>
          <w:rFonts w:ascii="Verdana" w:hAnsi="Verdana"/>
          <w:sz w:val="20"/>
          <w:szCs w:val="20"/>
        </w:rPr>
        <w:t>stora luftrum och rymm</w:t>
      </w:r>
      <w:r w:rsidR="00591CCA" w:rsidRPr="0090690F">
        <w:rPr>
          <w:rFonts w:ascii="Verdana" w:hAnsi="Verdana"/>
          <w:sz w:val="20"/>
          <w:szCs w:val="20"/>
        </w:rPr>
        <w:t>er</w:t>
      </w:r>
      <w:r w:rsidRPr="0090690F">
        <w:rPr>
          <w:rFonts w:ascii="Verdana" w:hAnsi="Verdana"/>
          <w:sz w:val="20"/>
          <w:szCs w:val="20"/>
        </w:rPr>
        <w:t xml:space="preserve"> egenartade berättelser för den som tar sig tid att se.</w:t>
      </w:r>
    </w:p>
    <w:p w:rsidR="00834E98" w:rsidRPr="0090690F" w:rsidRDefault="00834E98" w:rsidP="00834E98">
      <w:pPr>
        <w:rPr>
          <w:rFonts w:ascii="Verdana" w:hAnsi="Verdana"/>
          <w:sz w:val="20"/>
          <w:szCs w:val="20"/>
        </w:rPr>
      </w:pPr>
    </w:p>
    <w:p w:rsidR="00834E98" w:rsidRPr="0090690F" w:rsidRDefault="00834E98" w:rsidP="00834E98">
      <w:pPr>
        <w:rPr>
          <w:rFonts w:ascii="Verdana" w:hAnsi="Verdana"/>
          <w:sz w:val="20"/>
          <w:szCs w:val="20"/>
        </w:rPr>
      </w:pPr>
      <w:r w:rsidRPr="0090690F">
        <w:rPr>
          <w:rFonts w:ascii="Verdana" w:hAnsi="Verdana"/>
          <w:sz w:val="20"/>
          <w:szCs w:val="20"/>
        </w:rPr>
        <w:t xml:space="preserve">Emma Kronvall är utbildad på Konstfacks linje </w:t>
      </w:r>
      <w:r w:rsidR="00591CCA" w:rsidRPr="0090690F">
        <w:rPr>
          <w:rFonts w:ascii="Verdana" w:hAnsi="Verdana"/>
          <w:sz w:val="20"/>
          <w:szCs w:val="20"/>
        </w:rPr>
        <w:t xml:space="preserve">för </w:t>
      </w:r>
      <w:r w:rsidRPr="0090690F">
        <w:rPr>
          <w:rFonts w:ascii="Verdana" w:hAnsi="Verdana"/>
          <w:sz w:val="20"/>
          <w:szCs w:val="20"/>
        </w:rPr>
        <w:t>Keramik och Glas 19</w:t>
      </w:r>
      <w:r w:rsidR="007E72A3" w:rsidRPr="0090690F">
        <w:rPr>
          <w:rFonts w:ascii="Verdana" w:hAnsi="Verdana"/>
          <w:sz w:val="20"/>
          <w:szCs w:val="20"/>
        </w:rPr>
        <w:t>99-2004 och debuterade på</w:t>
      </w:r>
      <w:r w:rsidRPr="0090690F">
        <w:rPr>
          <w:rFonts w:ascii="Verdana" w:hAnsi="Verdana"/>
          <w:sz w:val="20"/>
          <w:szCs w:val="20"/>
        </w:rPr>
        <w:t xml:space="preserve"> </w:t>
      </w:r>
      <w:r w:rsidR="007E72A3" w:rsidRPr="0090690F">
        <w:rPr>
          <w:rFonts w:ascii="Verdana" w:hAnsi="Verdana"/>
          <w:sz w:val="20"/>
          <w:szCs w:val="20"/>
        </w:rPr>
        <w:t>galleri Inger Molin 2005 med utställning</w:t>
      </w:r>
      <w:r w:rsidR="00591CCA" w:rsidRPr="0090690F">
        <w:rPr>
          <w:rFonts w:ascii="Verdana" w:hAnsi="Verdana"/>
          <w:sz w:val="20"/>
          <w:szCs w:val="20"/>
        </w:rPr>
        <w:t>en</w:t>
      </w:r>
      <w:r w:rsidR="007E72A3" w:rsidRPr="0090690F">
        <w:rPr>
          <w:rFonts w:ascii="Verdana" w:hAnsi="Verdana"/>
          <w:sz w:val="20"/>
          <w:szCs w:val="20"/>
        </w:rPr>
        <w:t xml:space="preserve"> ”The </w:t>
      </w:r>
      <w:proofErr w:type="spellStart"/>
      <w:r w:rsidR="007E72A3" w:rsidRPr="0090690F">
        <w:rPr>
          <w:rFonts w:ascii="Verdana" w:hAnsi="Verdana"/>
          <w:sz w:val="20"/>
          <w:szCs w:val="20"/>
        </w:rPr>
        <w:t>Great</w:t>
      </w:r>
      <w:proofErr w:type="spellEnd"/>
      <w:r w:rsidR="007E72A3" w:rsidRPr="0090690F">
        <w:rPr>
          <w:rFonts w:ascii="Verdana" w:hAnsi="Verdana"/>
          <w:sz w:val="20"/>
          <w:szCs w:val="20"/>
        </w:rPr>
        <w:t xml:space="preserve"> </w:t>
      </w:r>
      <w:proofErr w:type="spellStart"/>
      <w:r w:rsidR="007E72A3" w:rsidRPr="0090690F">
        <w:rPr>
          <w:rFonts w:ascii="Verdana" w:hAnsi="Verdana"/>
          <w:sz w:val="20"/>
          <w:szCs w:val="20"/>
        </w:rPr>
        <w:t>Escape</w:t>
      </w:r>
      <w:proofErr w:type="spellEnd"/>
      <w:r w:rsidR="007E72A3" w:rsidRPr="0090690F">
        <w:rPr>
          <w:rFonts w:ascii="Verdana" w:hAnsi="Verdana"/>
          <w:sz w:val="20"/>
          <w:szCs w:val="20"/>
        </w:rPr>
        <w:t xml:space="preserve">”. Hon finns representerad hos </w:t>
      </w:r>
      <w:proofErr w:type="spellStart"/>
      <w:proofErr w:type="gramStart"/>
      <w:r w:rsidR="007E72A3" w:rsidRPr="0090690F">
        <w:rPr>
          <w:rFonts w:ascii="Verdana" w:hAnsi="Verdana"/>
          <w:sz w:val="20"/>
          <w:szCs w:val="20"/>
        </w:rPr>
        <w:t>bla</w:t>
      </w:r>
      <w:proofErr w:type="spellEnd"/>
      <w:r w:rsidR="007E72A3" w:rsidRPr="0090690F">
        <w:rPr>
          <w:rFonts w:ascii="Verdana" w:hAnsi="Verdana"/>
          <w:sz w:val="20"/>
          <w:szCs w:val="20"/>
        </w:rPr>
        <w:t>.</w:t>
      </w:r>
      <w:proofErr w:type="gramEnd"/>
      <w:r w:rsidR="007E72A3" w:rsidRPr="0090690F">
        <w:rPr>
          <w:rFonts w:ascii="Verdana" w:hAnsi="Verdana"/>
          <w:sz w:val="20"/>
          <w:szCs w:val="20"/>
        </w:rPr>
        <w:t xml:space="preserve"> Statens Konstråd, Nationalmuseum och Västerås Konstmuseum. De sista åren h</w:t>
      </w:r>
      <w:r w:rsidR="006846CD" w:rsidRPr="0090690F">
        <w:rPr>
          <w:rFonts w:ascii="Verdana" w:hAnsi="Verdana"/>
          <w:sz w:val="20"/>
          <w:szCs w:val="20"/>
        </w:rPr>
        <w:t>ar hon varvat utställningar</w:t>
      </w:r>
      <w:r w:rsidR="007E72A3" w:rsidRPr="0090690F">
        <w:rPr>
          <w:rFonts w:ascii="Verdana" w:hAnsi="Verdana"/>
          <w:sz w:val="20"/>
          <w:szCs w:val="20"/>
        </w:rPr>
        <w:t xml:space="preserve"> i </w:t>
      </w:r>
      <w:r w:rsidR="006846CD" w:rsidRPr="0090690F">
        <w:rPr>
          <w:rFonts w:ascii="Verdana" w:hAnsi="Verdana"/>
          <w:sz w:val="20"/>
          <w:szCs w:val="20"/>
        </w:rPr>
        <w:t xml:space="preserve">både </w:t>
      </w:r>
      <w:r w:rsidR="007E72A3" w:rsidRPr="0090690F">
        <w:rPr>
          <w:rFonts w:ascii="Verdana" w:hAnsi="Verdana"/>
          <w:sz w:val="20"/>
          <w:szCs w:val="20"/>
        </w:rPr>
        <w:t>Sverige och utomlan</w:t>
      </w:r>
      <w:r w:rsidR="00591CCA" w:rsidRPr="0090690F">
        <w:rPr>
          <w:rFonts w:ascii="Verdana" w:hAnsi="Verdana"/>
          <w:sz w:val="20"/>
          <w:szCs w:val="20"/>
        </w:rPr>
        <w:t>d</w:t>
      </w:r>
      <w:r w:rsidR="007E72A3" w:rsidRPr="0090690F">
        <w:rPr>
          <w:rFonts w:ascii="Verdana" w:hAnsi="Verdana"/>
          <w:sz w:val="20"/>
          <w:szCs w:val="20"/>
        </w:rPr>
        <w:t>s med offentliga utsmyckningsuppdrag.</w:t>
      </w:r>
    </w:p>
    <w:p w:rsidR="00834E98" w:rsidRDefault="00834E98" w:rsidP="00834E98">
      <w:pPr>
        <w:rPr>
          <w:rFonts w:ascii="Verdana" w:hAnsi="Verdana"/>
          <w:sz w:val="20"/>
          <w:szCs w:val="20"/>
        </w:rPr>
      </w:pPr>
    </w:p>
    <w:p w:rsidR="00834E98" w:rsidRDefault="00834E98" w:rsidP="00834E98">
      <w:pPr>
        <w:rPr>
          <w:rFonts w:ascii="Verdana" w:hAnsi="Verdana"/>
          <w:sz w:val="20"/>
          <w:szCs w:val="20"/>
        </w:rPr>
      </w:pPr>
      <w:r w:rsidRPr="00834E98">
        <w:rPr>
          <w:rFonts w:ascii="Verdana" w:hAnsi="Verdana"/>
          <w:sz w:val="20"/>
          <w:szCs w:val="20"/>
        </w:rPr>
        <w:t>I samband med utställningen ”</w:t>
      </w:r>
      <w:proofErr w:type="spellStart"/>
      <w:r w:rsidRPr="00834E98">
        <w:rPr>
          <w:rFonts w:ascii="Verdana" w:hAnsi="Verdana"/>
          <w:sz w:val="20"/>
          <w:szCs w:val="20"/>
        </w:rPr>
        <w:t>Nattbok</w:t>
      </w:r>
      <w:proofErr w:type="spellEnd"/>
      <w:r w:rsidRPr="00834E98">
        <w:rPr>
          <w:rFonts w:ascii="Verdana" w:hAnsi="Verdana"/>
          <w:sz w:val="20"/>
          <w:szCs w:val="20"/>
        </w:rPr>
        <w:t>” ges en katalog ut med teckningar, foton och små korta texter. Katalogen är en summerin</w:t>
      </w:r>
      <w:r>
        <w:rPr>
          <w:rFonts w:ascii="Verdana" w:hAnsi="Verdana"/>
          <w:sz w:val="20"/>
          <w:szCs w:val="20"/>
        </w:rPr>
        <w:t>g av de sista 2-3 årens arbete.</w:t>
      </w:r>
    </w:p>
    <w:p w:rsidR="000373EB" w:rsidRDefault="000373EB" w:rsidP="005D637E">
      <w:pPr>
        <w:rPr>
          <w:rFonts w:ascii="Verdana" w:hAnsi="Verdana" w:cs="Arial"/>
          <w:sz w:val="20"/>
          <w:szCs w:val="20"/>
        </w:rPr>
      </w:pPr>
    </w:p>
    <w:p w:rsidR="000373EB" w:rsidRPr="00D7515D" w:rsidRDefault="000373EB" w:rsidP="005D637E">
      <w:pPr>
        <w:rPr>
          <w:rFonts w:ascii="Verdana" w:hAnsi="Verdana" w:cs="Arial"/>
          <w:sz w:val="20"/>
          <w:szCs w:val="20"/>
        </w:rPr>
      </w:pPr>
    </w:p>
    <w:p w:rsidR="005D637E" w:rsidRPr="004A50B8" w:rsidRDefault="0054772A" w:rsidP="005D637E">
      <w:pPr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Välkomna</w:t>
      </w:r>
      <w:r w:rsidR="005D637E" w:rsidRPr="004A50B8">
        <w:rPr>
          <w:rFonts w:ascii="Verdana" w:hAnsi="Verdana" w:cs="Arial"/>
        </w:rPr>
        <w:t xml:space="preserve"> på </w:t>
      </w:r>
      <w:r w:rsidR="005D637E">
        <w:rPr>
          <w:rFonts w:ascii="Verdana" w:hAnsi="Verdana" w:cs="Arial"/>
        </w:rPr>
        <w:t>vernissage</w:t>
      </w:r>
      <w:r w:rsidR="00F904C7">
        <w:rPr>
          <w:rFonts w:ascii="Verdana" w:hAnsi="Verdana" w:cs="Arial"/>
        </w:rPr>
        <w:t xml:space="preserve"> lördagen den 31 oktober</w:t>
      </w:r>
      <w:r w:rsidR="005D637E" w:rsidRPr="004A50B8">
        <w:rPr>
          <w:rFonts w:ascii="Verdana" w:hAnsi="Verdana" w:cs="Arial"/>
        </w:rPr>
        <w:t>, kl. 11-16</w:t>
      </w: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Hanna Grill Lyssarides</w:t>
      </w:r>
    </w:p>
    <w:p w:rsidR="005D637E" w:rsidRDefault="005D637E" w:rsidP="005D637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Intendent</w:t>
      </w:r>
    </w:p>
    <w:p w:rsidR="005D637E" w:rsidRPr="008464BB" w:rsidRDefault="005D637E" w:rsidP="005D637E">
      <w:pPr>
        <w:rPr>
          <w:rFonts w:ascii="Verdana" w:hAnsi="Verdana" w:cs="Arial"/>
          <w:sz w:val="20"/>
          <w:szCs w:val="20"/>
        </w:rPr>
      </w:pPr>
    </w:p>
    <w:p w:rsidR="005D637E" w:rsidRDefault="005D637E" w:rsidP="005D637E">
      <w:pPr>
        <w:outlineLvl w:val="0"/>
        <w:rPr>
          <w:rFonts w:ascii="Verdana" w:hAnsi="Verdana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>
            <wp:extent cx="895350" cy="209550"/>
            <wp:effectExtent l="0" t="0" r="0" b="0"/>
            <wp:docPr id="1" name="Bildobjekt 1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7E" w:rsidRPr="001D6675" w:rsidRDefault="005D637E" w:rsidP="005D637E">
      <w:pPr>
        <w:outlineLvl w:val="0"/>
        <w:rPr>
          <w:rFonts w:ascii="Verdana" w:hAnsi="Verdana"/>
          <w:sz w:val="18"/>
          <w:szCs w:val="18"/>
        </w:rPr>
      </w:pPr>
      <w:r w:rsidRPr="001D6675">
        <w:rPr>
          <w:rFonts w:ascii="Verdana" w:hAnsi="Verdana"/>
          <w:sz w:val="18"/>
          <w:szCs w:val="18"/>
        </w:rPr>
        <w:t>Hornsgatan 50</w:t>
      </w:r>
    </w:p>
    <w:p w:rsidR="005D637E" w:rsidRPr="00754EBA" w:rsidRDefault="005D637E" w:rsidP="005D637E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118 21 Stockholm</w:t>
      </w:r>
    </w:p>
    <w:p w:rsidR="005D637E" w:rsidRPr="00754EBA" w:rsidRDefault="000373EB" w:rsidP="005D637E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T</w:t>
      </w:r>
      <w:r w:rsidR="005D637E" w:rsidRPr="00754EBA">
        <w:rPr>
          <w:rFonts w:ascii="Verdana" w:hAnsi="Verdana"/>
          <w:sz w:val="18"/>
          <w:szCs w:val="18"/>
        </w:rPr>
        <w:t>el. 08-644 46 00</w:t>
      </w:r>
    </w:p>
    <w:p w:rsidR="005D637E" w:rsidRPr="00754EBA" w:rsidRDefault="00CD761B" w:rsidP="005D637E">
      <w:pPr>
        <w:rPr>
          <w:rFonts w:ascii="Verdana" w:hAnsi="Verdana"/>
          <w:sz w:val="18"/>
          <w:szCs w:val="18"/>
        </w:rPr>
      </w:pPr>
      <w:hyperlink r:id="rId8" w:history="1">
        <w:r w:rsidR="005D637E" w:rsidRPr="00754EBA">
          <w:rPr>
            <w:rStyle w:val="Hyperlnk"/>
            <w:rFonts w:ascii="Verdana" w:hAnsi="Verdana"/>
            <w:sz w:val="18"/>
            <w:szCs w:val="18"/>
          </w:rPr>
          <w:t>www.kaolin.se</w:t>
        </w:r>
      </w:hyperlink>
    </w:p>
    <w:p w:rsidR="005D637E" w:rsidRPr="00754EBA" w:rsidRDefault="00CD761B" w:rsidP="005D637E">
      <w:pPr>
        <w:rPr>
          <w:rFonts w:ascii="Verdana" w:hAnsi="Verdana"/>
          <w:sz w:val="18"/>
          <w:szCs w:val="18"/>
        </w:rPr>
      </w:pPr>
      <w:hyperlink r:id="rId9" w:history="1">
        <w:r w:rsidR="005D637E" w:rsidRPr="00754EBA">
          <w:rPr>
            <w:rStyle w:val="Hyperlnk"/>
            <w:rFonts w:ascii="Verdana" w:hAnsi="Verdana"/>
            <w:sz w:val="18"/>
            <w:szCs w:val="18"/>
          </w:rPr>
          <w:t>info@kaolin.se</w:t>
        </w:r>
      </w:hyperlink>
    </w:p>
    <w:p w:rsidR="004D4E20" w:rsidRPr="0028416A" w:rsidRDefault="005D637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Öppet: Mån</w:t>
      </w:r>
      <w:r w:rsidRPr="001D6675">
        <w:rPr>
          <w:rFonts w:ascii="Verdana" w:hAnsi="Verdana"/>
          <w:sz w:val="18"/>
          <w:szCs w:val="18"/>
        </w:rPr>
        <w:t>-fre. 11-18, lör.11-16, sön. 1</w:t>
      </w:r>
      <w:r>
        <w:rPr>
          <w:rFonts w:ascii="Verdana" w:hAnsi="Verdana"/>
          <w:sz w:val="18"/>
          <w:szCs w:val="18"/>
        </w:rPr>
        <w:t>2-16</w:t>
      </w:r>
    </w:p>
    <w:sectPr w:rsidR="004D4E20" w:rsidRPr="0028416A" w:rsidSect="00F642FA">
      <w:pgSz w:w="11906" w:h="16838"/>
      <w:pgMar w:top="45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7E"/>
    <w:rsid w:val="000373EB"/>
    <w:rsid w:val="0005636F"/>
    <w:rsid w:val="000C7183"/>
    <w:rsid w:val="001D374A"/>
    <w:rsid w:val="002018E1"/>
    <w:rsid w:val="002672C4"/>
    <w:rsid w:val="00270325"/>
    <w:rsid w:val="00277575"/>
    <w:rsid w:val="0028416A"/>
    <w:rsid w:val="004461C7"/>
    <w:rsid w:val="004930F1"/>
    <w:rsid w:val="004A40E2"/>
    <w:rsid w:val="004B7BC3"/>
    <w:rsid w:val="004D3740"/>
    <w:rsid w:val="004D4E20"/>
    <w:rsid w:val="0054772A"/>
    <w:rsid w:val="0055785F"/>
    <w:rsid w:val="00580C63"/>
    <w:rsid w:val="00591CCA"/>
    <w:rsid w:val="005A6FCE"/>
    <w:rsid w:val="005D637E"/>
    <w:rsid w:val="006846CD"/>
    <w:rsid w:val="006F0AB9"/>
    <w:rsid w:val="00744CCC"/>
    <w:rsid w:val="00754EBA"/>
    <w:rsid w:val="00757726"/>
    <w:rsid w:val="007E72A3"/>
    <w:rsid w:val="00834E98"/>
    <w:rsid w:val="00861726"/>
    <w:rsid w:val="008946E4"/>
    <w:rsid w:val="008B2B71"/>
    <w:rsid w:val="008D1E9A"/>
    <w:rsid w:val="0090690F"/>
    <w:rsid w:val="00956A96"/>
    <w:rsid w:val="009D4A6B"/>
    <w:rsid w:val="00A07701"/>
    <w:rsid w:val="00AC5848"/>
    <w:rsid w:val="00AE001B"/>
    <w:rsid w:val="00B014BC"/>
    <w:rsid w:val="00BF494F"/>
    <w:rsid w:val="00C0717D"/>
    <w:rsid w:val="00CD761B"/>
    <w:rsid w:val="00CF592B"/>
    <w:rsid w:val="00E63EF0"/>
    <w:rsid w:val="00F2596E"/>
    <w:rsid w:val="00F57E84"/>
    <w:rsid w:val="00F642FA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7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3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7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7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3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7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olin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aoli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4</cp:revision>
  <dcterms:created xsi:type="dcterms:W3CDTF">2015-10-15T11:43:00Z</dcterms:created>
  <dcterms:modified xsi:type="dcterms:W3CDTF">2015-10-22T13:08:00Z</dcterms:modified>
</cp:coreProperties>
</file>