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6D2F2" w14:textId="5B883937" w:rsidR="000F7946" w:rsidRDefault="00871151" w:rsidP="000F7946">
      <w:pPr>
        <w:rPr>
          <w:b/>
          <w:sz w:val="36"/>
          <w:szCs w:val="36"/>
        </w:rPr>
      </w:pPr>
      <w:r>
        <w:rPr>
          <w:b/>
          <w:sz w:val="24"/>
          <w:szCs w:val="24"/>
        </w:rPr>
        <w:t xml:space="preserve">Undersøkelse viser at </w:t>
      </w:r>
      <w:proofErr w:type="spellStart"/>
      <w:r>
        <w:rPr>
          <w:b/>
          <w:sz w:val="24"/>
          <w:szCs w:val="24"/>
        </w:rPr>
        <w:t>øvelseskjøring</w:t>
      </w:r>
      <w:proofErr w:type="spellEnd"/>
      <w:r>
        <w:rPr>
          <w:b/>
          <w:sz w:val="24"/>
          <w:szCs w:val="24"/>
        </w:rPr>
        <w:t xml:space="preserve"> oppleves som utrygt og farlig:</w:t>
      </w:r>
      <w:r w:rsidR="00DF0D25">
        <w:rPr>
          <w:b/>
          <w:sz w:val="36"/>
          <w:szCs w:val="36"/>
        </w:rPr>
        <w:br/>
      </w:r>
      <w:r>
        <w:rPr>
          <w:b/>
          <w:sz w:val="36"/>
          <w:szCs w:val="36"/>
        </w:rPr>
        <w:t>Gjensidige og ATL lanserer nytt initiativ</w:t>
      </w:r>
    </w:p>
    <w:p w14:paraId="2AB72946" w14:textId="2981CE23" w:rsidR="00F11626" w:rsidRDefault="00727B6E" w:rsidP="000F7946">
      <w:pPr>
        <w:rPr>
          <w:b/>
        </w:rPr>
      </w:pPr>
      <w:r>
        <w:t>19. oktober 2016</w:t>
      </w:r>
      <w:r w:rsidR="000F7946" w:rsidRPr="00F3599D">
        <w:t xml:space="preserve">: </w:t>
      </w:r>
      <w:proofErr w:type="spellStart"/>
      <w:r w:rsidR="00E749A1" w:rsidRPr="00E749A1">
        <w:rPr>
          <w:b/>
        </w:rPr>
        <w:t>Øvelseskjøring</w:t>
      </w:r>
      <w:proofErr w:type="spellEnd"/>
      <w:r w:rsidR="00E749A1" w:rsidRPr="00E749A1">
        <w:rPr>
          <w:b/>
        </w:rPr>
        <w:t xml:space="preserve"> oppleves som utrygt og farlig </w:t>
      </w:r>
      <w:r w:rsidR="00F11626">
        <w:rPr>
          <w:b/>
        </w:rPr>
        <w:t>blant både</w:t>
      </w:r>
      <w:r w:rsidR="00E749A1" w:rsidRPr="00E749A1">
        <w:rPr>
          <w:b/>
        </w:rPr>
        <w:t xml:space="preserve"> </w:t>
      </w:r>
      <w:proofErr w:type="spellStart"/>
      <w:r w:rsidR="00E749A1" w:rsidRPr="00E749A1">
        <w:rPr>
          <w:b/>
        </w:rPr>
        <w:t>øvelseskjører</w:t>
      </w:r>
      <w:r w:rsidR="00F11626">
        <w:rPr>
          <w:b/>
        </w:rPr>
        <w:t>e</w:t>
      </w:r>
      <w:proofErr w:type="spellEnd"/>
      <w:r w:rsidR="00E749A1" w:rsidRPr="00E749A1">
        <w:rPr>
          <w:b/>
        </w:rPr>
        <w:t xml:space="preserve"> og ledsagere, viser en ny undersøkelse gjort for Gjensidige og Autoriserte Trafikkskolers Landsforbund (ATL). </w:t>
      </w:r>
      <w:r w:rsidR="00F11626">
        <w:rPr>
          <w:b/>
        </w:rPr>
        <w:t xml:space="preserve">Forsikringsselskapet og ATL lanserer nå et nytt, felles initiativ for å få økt oppmerksomhet om ledsagernes rolle under </w:t>
      </w:r>
      <w:proofErr w:type="spellStart"/>
      <w:r w:rsidR="00F11626">
        <w:rPr>
          <w:b/>
        </w:rPr>
        <w:t>øvelseskjøring</w:t>
      </w:r>
      <w:proofErr w:type="spellEnd"/>
      <w:r w:rsidR="00F11626">
        <w:rPr>
          <w:b/>
        </w:rPr>
        <w:t>.</w:t>
      </w:r>
    </w:p>
    <w:p w14:paraId="6DE4CA86" w14:textId="3B57C37B" w:rsidR="00F11626" w:rsidRDefault="00F11626" w:rsidP="000F7946">
      <w:pPr>
        <w:rPr>
          <w:rFonts w:cstheme="minorHAnsi"/>
        </w:rPr>
      </w:pPr>
      <w:r>
        <w:t>Sentralt i initiativet</w:t>
      </w:r>
      <w:r w:rsidR="006135EC">
        <w:t xml:space="preserve"> «takt og tone under </w:t>
      </w:r>
      <w:proofErr w:type="spellStart"/>
      <w:r w:rsidR="006135EC">
        <w:t>øvelseskjøring</w:t>
      </w:r>
      <w:proofErr w:type="spellEnd"/>
      <w:r w:rsidR="006135EC">
        <w:t xml:space="preserve">» er </w:t>
      </w:r>
      <w:r>
        <w:t xml:space="preserve">«teorisangboka», som er utviklet </w:t>
      </w:r>
      <w:r w:rsidR="006135EC">
        <w:t>i samarbeid med artistkollektivet Duplex</w:t>
      </w:r>
      <w:r>
        <w:t xml:space="preserve">. Albumet og spillelisten ble onsdag lansert med en minikonsert under et arrangement på ABC trafikkskole i Oslo. Duplex, som blant annet består av artister som Bare Egil Band, Black </w:t>
      </w:r>
      <w:proofErr w:type="spellStart"/>
      <w:r>
        <w:t>Debbath</w:t>
      </w:r>
      <w:proofErr w:type="spellEnd"/>
      <w:r>
        <w:t>, Hurra Torpedo med flere, har laget 12 humoristiske låter om trafikkteori.</w:t>
      </w:r>
      <w:r>
        <w:br/>
      </w:r>
      <w:r w:rsidR="00115D55">
        <w:rPr>
          <w:rFonts w:cstheme="minorHAnsi"/>
        </w:rPr>
        <w:t>−</w:t>
      </w:r>
      <w:r>
        <w:rPr>
          <w:rFonts w:cstheme="minorHAnsi"/>
        </w:rPr>
        <w:t xml:space="preserve"> Vi ønsker å gå litt utradisjonelt til verks for å nå </w:t>
      </w:r>
      <w:proofErr w:type="spellStart"/>
      <w:r>
        <w:rPr>
          <w:rFonts w:cstheme="minorHAnsi"/>
        </w:rPr>
        <w:t>øvelseskjørere</w:t>
      </w:r>
      <w:proofErr w:type="spellEnd"/>
      <w:r>
        <w:rPr>
          <w:rFonts w:cstheme="minorHAnsi"/>
        </w:rPr>
        <w:t xml:space="preserve"> og ledsagere</w:t>
      </w:r>
      <w:r w:rsidR="007D1B84">
        <w:rPr>
          <w:rFonts w:cstheme="minorHAnsi"/>
        </w:rPr>
        <w:t xml:space="preserve"> </w:t>
      </w:r>
      <w:r>
        <w:rPr>
          <w:rFonts w:cstheme="minorHAnsi"/>
        </w:rPr>
        <w:t xml:space="preserve">med viktige budskap som kan bidra til tryggere </w:t>
      </w:r>
      <w:proofErr w:type="spellStart"/>
      <w:r>
        <w:rPr>
          <w:rFonts w:cstheme="minorHAnsi"/>
        </w:rPr>
        <w:t>øvelseskjøring</w:t>
      </w:r>
      <w:proofErr w:type="spellEnd"/>
      <w:r>
        <w:rPr>
          <w:rFonts w:cstheme="minorHAnsi"/>
        </w:rPr>
        <w:t xml:space="preserve"> og økt trafikksikkerhet, sier Cecilie Ditlev-Simonsen, konserndirektør for merkevare og kommunikasjon i Gjensidige.</w:t>
      </w:r>
      <w:bookmarkStart w:id="0" w:name="_GoBack"/>
    </w:p>
    <w:bookmarkEnd w:id="0"/>
    <w:p w14:paraId="2CFD9349" w14:textId="4925AD0B" w:rsidR="00F646E7" w:rsidRPr="00115D55" w:rsidRDefault="006B4782" w:rsidP="00115D55">
      <w:pPr>
        <w:rPr>
          <w:b/>
        </w:rPr>
      </w:pPr>
      <w:r>
        <w:rPr>
          <w:b/>
        </w:rPr>
        <w:t>Vil ha tryggere læringsforhold</w:t>
      </w:r>
      <w:r>
        <w:rPr>
          <w:b/>
        </w:rPr>
        <w:br/>
      </w:r>
      <w:r w:rsidR="00115D55">
        <w:t xml:space="preserve">Undersøkelsen </w:t>
      </w:r>
      <w:r w:rsidR="00F11626">
        <w:t xml:space="preserve">som er gjennomført av analysebyrået </w:t>
      </w:r>
      <w:proofErr w:type="spellStart"/>
      <w:r w:rsidR="00F11626">
        <w:t>YouGov</w:t>
      </w:r>
      <w:proofErr w:type="spellEnd"/>
      <w:r w:rsidR="00F11626">
        <w:t xml:space="preserve"> </w:t>
      </w:r>
      <w:r w:rsidR="00115D55">
        <w:t>viser at mer</w:t>
      </w:r>
      <w:r>
        <w:t xml:space="preserve"> </w:t>
      </w:r>
      <w:r w:rsidR="00F649F8">
        <w:t xml:space="preserve">enn </w:t>
      </w:r>
      <w:r w:rsidR="00F649F8" w:rsidRPr="0021711F">
        <w:t xml:space="preserve">tre av fem unge øvelseskjørere har følt seg utrygge under øvelseskjøring og to av fem </w:t>
      </w:r>
      <w:r w:rsidR="00F649F8">
        <w:t xml:space="preserve">har opplevd farlige situasjoner </w:t>
      </w:r>
      <w:r w:rsidR="00F649F8" w:rsidRPr="0021711F">
        <w:t>v</w:t>
      </w:r>
      <w:r w:rsidR="00F649F8">
        <w:t>iser den ferske undersøkelsen. ATL og Gjensidige ønsker nå et større fokus på ledsagernes rolle.</w:t>
      </w:r>
      <w:r w:rsidR="00F649F8">
        <w:br/>
      </w:r>
      <w:r w:rsidR="00F649F8">
        <w:rPr>
          <w:rFonts w:cstheme="minorHAnsi"/>
        </w:rPr>
        <w:t>−</w:t>
      </w:r>
      <w:r w:rsidR="00F649F8">
        <w:t xml:space="preserve"> Det er ledsagerens ansvar å skape trygge læringsforhold og undersøkelsen viser at mange ledsagere er utrygge i øvelseskjøringssituasjonen. Vi tror gevinsten er stor dersom kunnskapen økes både blant ledsagere og de som øvelseskjører, </w:t>
      </w:r>
      <w:r w:rsidR="00F649F8" w:rsidRPr="00D74A78">
        <w:t xml:space="preserve">sier </w:t>
      </w:r>
      <w:r w:rsidR="00F649F8">
        <w:t xml:space="preserve">Torgeir Abusdal, adm. direktør </w:t>
      </w:r>
      <w:r w:rsidR="00F649F8" w:rsidRPr="00D74A78">
        <w:t>i ATL.</w:t>
      </w:r>
    </w:p>
    <w:p w14:paraId="03D55108" w14:textId="629B0FDD" w:rsidR="007D1B84" w:rsidRDefault="00F649F8" w:rsidP="000F7946">
      <w:pPr>
        <w:rPr>
          <w:rFonts w:cstheme="minorHAnsi"/>
        </w:rPr>
      </w:pPr>
      <w:r>
        <w:rPr>
          <w:b/>
        </w:rPr>
        <w:t>Unge mest utsatt i ulykker</w:t>
      </w:r>
      <w:r>
        <w:rPr>
          <w:b/>
        </w:rPr>
        <w:br/>
      </w:r>
      <w:r w:rsidR="006554D2">
        <w:t xml:space="preserve">ATL får støtte fra Gjensidige i betydningen av økt fokus på både ledsager og øvelseskjører. I ulykkesstatistikken er unge sjåfører i stor grad overrepresentert, og forsikringsselskapet tror </w:t>
      </w:r>
      <w:r w:rsidR="00115D55">
        <w:t>nok</w:t>
      </w:r>
      <w:r w:rsidR="006554D2">
        <w:t xml:space="preserve"> og riktig </w:t>
      </w:r>
      <w:proofErr w:type="spellStart"/>
      <w:r w:rsidR="006554D2">
        <w:t>øvelseskjøring</w:t>
      </w:r>
      <w:proofErr w:type="spellEnd"/>
      <w:r w:rsidR="006554D2">
        <w:t xml:space="preserve"> er et viktig supplement som reduser omfanget av ulykkene.</w:t>
      </w:r>
      <w:r w:rsidR="006554D2">
        <w:br/>
      </w:r>
      <w:r w:rsidR="006554D2">
        <w:rPr>
          <w:rFonts w:cstheme="minorHAnsi"/>
        </w:rPr>
        <w:t xml:space="preserve">− Unge sjåfører er høyrisikogruppe i trafikken. Vi er derfor opptatt av at unge sjåfører får mest mulig erfaring </w:t>
      </w:r>
      <w:r w:rsidR="007D1B84">
        <w:rPr>
          <w:rFonts w:cstheme="minorHAnsi"/>
        </w:rPr>
        <w:t>under tryggest mulig vilkår</w:t>
      </w:r>
      <w:r w:rsidR="006554D2">
        <w:rPr>
          <w:rFonts w:cstheme="minorHAnsi"/>
        </w:rPr>
        <w:t xml:space="preserve">. </w:t>
      </w:r>
      <w:r w:rsidR="007D1B84">
        <w:rPr>
          <w:rFonts w:cstheme="minorHAnsi"/>
        </w:rPr>
        <w:t>Ledsagerne spiller en viktig rolle. Et av budskapene er at de bør friske opp egen teorikunnskap før de setter seg i passasjersetet med en 16-åring ved siden av seg i førersetet, sier Ditlev-Simonsen i Gjensidige.</w:t>
      </w:r>
    </w:p>
    <w:p w14:paraId="7F193D04" w14:textId="1A21AB3A" w:rsidR="00F646E7" w:rsidRPr="00F3599D" w:rsidRDefault="00F646E7" w:rsidP="00F646E7">
      <w:r>
        <w:rPr>
          <w:b/>
        </w:rPr>
        <w:t xml:space="preserve">Usikre ledsagere </w:t>
      </w:r>
      <w:r>
        <w:rPr>
          <w:b/>
        </w:rPr>
        <w:br/>
      </w:r>
      <w:r>
        <w:t xml:space="preserve">I tillegg til at 59 prosent av øvelseskjørerne i undersøkelsen har følt seg utrygge, har også 38 prosent av ledsagerne gjort det samme. Hele 45 prosent av kvinnelige ledsagere har følt seg utrygge og 33 prosent av mennene sier det samme. Dette viser at det ikke bare er de uerfarne øvelseskjørerne som til tider opplever ubehag i trafikken, men også de ansvarlige ledsagerne. </w:t>
      </w:r>
      <w:r>
        <w:br/>
      </w:r>
      <w:r>
        <w:rPr>
          <w:rFonts w:cstheme="minorHAnsi"/>
        </w:rPr>
        <w:t xml:space="preserve">− </w:t>
      </w:r>
      <w:r>
        <w:t xml:space="preserve">For de fleste ledsagere er dette en ny situasjon. Mange er usikre på eget ferdighetsnivå, og evnen til å lære bort de riktige tingene. Norge er kjent for å ha verdens beste trafikkopplæring, og det er en god ide </w:t>
      </w:r>
      <w:r w:rsidR="00DC29B2">
        <w:t>at ledsager involverer seg allerede fra trafikalt grunnkurs,</w:t>
      </w:r>
      <w:r>
        <w:t xml:space="preserve"> </w:t>
      </w:r>
      <w:r w:rsidR="00DC29B2">
        <w:t>blir med på</w:t>
      </w:r>
      <w:r>
        <w:t xml:space="preserve"> </w:t>
      </w:r>
      <w:r w:rsidR="00DC29B2">
        <w:t>noen</w:t>
      </w:r>
      <w:r>
        <w:t xml:space="preserve"> kjøretimer </w:t>
      </w:r>
      <w:r w:rsidR="00DC29B2">
        <w:t>og stiller på</w:t>
      </w:r>
      <w:r>
        <w:t xml:space="preserve"> Statens Vegvesens informasjonsmøter før man starter opp som ledsager, sier Abusdal</w:t>
      </w:r>
      <w:r w:rsidR="00115D55">
        <w:t xml:space="preserve"> i ATL</w:t>
      </w:r>
      <w:r>
        <w:t>.</w:t>
      </w:r>
    </w:p>
    <w:p w14:paraId="0646B47F" w14:textId="7BB668EE" w:rsidR="00F646E7" w:rsidRPr="00F3599D" w:rsidRDefault="00F646E7" w:rsidP="00F646E7">
      <w:pPr>
        <w:rPr>
          <w:b/>
        </w:rPr>
      </w:pPr>
      <w:r>
        <w:rPr>
          <w:b/>
        </w:rPr>
        <w:t xml:space="preserve">Mer enn to av fem opplever krangling </w:t>
      </w:r>
      <w:r>
        <w:rPr>
          <w:b/>
        </w:rPr>
        <w:br/>
      </w:r>
      <w:r>
        <w:t xml:space="preserve">43 prosent av øvelseskjørerne oppgir i undersøkelsen at de har opplevd krangling under øvelseskjøring, mens bare 17 prosent av ledsagerne sier det samme. Det er altså ikke unaturlig at krangling forekommer, men oppfattelsen av krangling varierer noe.  </w:t>
      </w:r>
      <w:r>
        <w:br/>
      </w:r>
      <w:r>
        <w:rPr>
          <w:rFonts w:cstheme="minorHAnsi"/>
        </w:rPr>
        <w:t xml:space="preserve">− </w:t>
      </w:r>
      <w:r>
        <w:t>Dersom øvelseskjø</w:t>
      </w:r>
      <w:r w:rsidR="0084237B">
        <w:t>ringssituasjonen oppleves utrygt</w:t>
      </w:r>
      <w:r>
        <w:t>, kan det lett oppstå uenigheter. Kanskje særlig mellom tette familierelasjoner</w:t>
      </w:r>
      <w:r w:rsidRPr="00F3599D">
        <w:t>. Selv om</w:t>
      </w:r>
      <w:r>
        <w:t xml:space="preserve"> ledsager ikke nødvendigvis oppfatter situasjonene som </w:t>
      </w:r>
      <w:r>
        <w:lastRenderedPageBreak/>
        <w:t xml:space="preserve">krangling, hjelper det lite hvis øvelseskjører gjør det. Dette påvirker både læreopplevelsen og sikkerheten, sier Abusdal.  </w:t>
      </w:r>
    </w:p>
    <w:p w14:paraId="6187314B" w14:textId="77777777" w:rsidR="00F646E7" w:rsidRDefault="00F646E7" w:rsidP="00F646E7">
      <w:r>
        <w:rPr>
          <w:b/>
        </w:rPr>
        <w:t>Får ikke kjørt nok</w:t>
      </w:r>
      <w:r>
        <w:rPr>
          <w:b/>
        </w:rPr>
        <w:br/>
      </w:r>
      <w:r>
        <w:t xml:space="preserve">Majoriteten av de spurte i undersøkelsen sier øvelseskjøring er viktig. Likevel mener 41 prosent av øvelseskjørerne at de ikke får kjørt nok. Samtidig sier 60 prosent av ledsagerne at de har i stor grad tid til å stille opp. </w:t>
      </w:r>
      <w:r>
        <w:br/>
      </w:r>
      <w:r>
        <w:rPr>
          <w:rFonts w:cstheme="minorHAnsi"/>
        </w:rPr>
        <w:t xml:space="preserve">−  </w:t>
      </w:r>
      <w:r>
        <w:t xml:space="preserve">Mengdetrening er svært viktig for å gi tilstrekkelig erfaring og trygghet. Øvelseskjøring handler ikke bare om å trene mye for et tilstrekkelig grunnlag til førerprøven. Den skal først og fremst gi unge og uerfarne sjåfører et best mulig grunnlag til å forstå trafikkbildet, ha god selvinnsikt og håndtere situasjoner som oppstår på en god og trygg måte, sier Abusdal. </w:t>
      </w:r>
    </w:p>
    <w:p w14:paraId="22FEFA42" w14:textId="2246A92D" w:rsidR="00F32542" w:rsidRPr="007F1CE8" w:rsidRDefault="00F32542" w:rsidP="007F1CE8">
      <w:r>
        <w:rPr>
          <w:b/>
        </w:rPr>
        <w:t>Her finner du spillelisten med sangene i Teorisangboka:</w:t>
      </w:r>
      <w:r>
        <w:rPr>
          <w:b/>
        </w:rPr>
        <w:br/>
      </w:r>
      <w:proofErr w:type="spellStart"/>
      <w:r>
        <w:rPr>
          <w:rFonts w:ascii="Arial" w:hAnsi="Arial" w:cs="Arial"/>
          <w:sz w:val="20"/>
          <w:szCs w:val="20"/>
        </w:rPr>
        <w:t>Tidal</w:t>
      </w:r>
      <w:proofErr w:type="spellEnd"/>
      <w:r>
        <w:rPr>
          <w:rFonts w:ascii="Arial" w:hAnsi="Arial" w:cs="Arial"/>
          <w:sz w:val="20"/>
          <w:szCs w:val="20"/>
        </w:rPr>
        <w:t>: tidal.com/</w:t>
      </w:r>
      <w:proofErr w:type="spellStart"/>
      <w:r>
        <w:rPr>
          <w:rFonts w:ascii="Arial" w:hAnsi="Arial" w:cs="Arial"/>
          <w:sz w:val="20"/>
          <w:szCs w:val="20"/>
        </w:rPr>
        <w:t>playlist</w:t>
      </w:r>
      <w:proofErr w:type="spellEnd"/>
      <w:r>
        <w:rPr>
          <w:rFonts w:ascii="Arial" w:hAnsi="Arial" w:cs="Arial"/>
          <w:sz w:val="20"/>
          <w:szCs w:val="20"/>
        </w:rPr>
        <w:t>/5bf38752-3f8f-4e73-8d3e-cd796daacff</w:t>
      </w:r>
      <w:r w:rsidR="007F1CE8">
        <w:rPr>
          <w:rFonts w:ascii="Arial" w:hAnsi="Arial" w:cs="Arial"/>
          <w:sz w:val="20"/>
          <w:szCs w:val="20"/>
        </w:rPr>
        <w:t>c</w:t>
      </w:r>
      <w:r>
        <w:rPr>
          <w:rFonts w:ascii="Arial" w:hAnsi="Arial" w:cs="Arial"/>
          <w:sz w:val="20"/>
          <w:szCs w:val="20"/>
        </w:rPr>
        <w:br/>
      </w:r>
      <w:proofErr w:type="spellStart"/>
      <w:r w:rsidRPr="00F32542">
        <w:rPr>
          <w:rFonts w:ascii="Arial" w:hAnsi="Arial" w:cs="Arial"/>
          <w:sz w:val="20"/>
          <w:szCs w:val="20"/>
        </w:rPr>
        <w:t>Spotify</w:t>
      </w:r>
      <w:proofErr w:type="spellEnd"/>
      <w:r w:rsidRPr="00F32542">
        <w:rPr>
          <w:rFonts w:ascii="Arial" w:hAnsi="Arial" w:cs="Arial"/>
          <w:sz w:val="20"/>
          <w:szCs w:val="20"/>
        </w:rPr>
        <w:t xml:space="preserve">: </w:t>
      </w:r>
      <w:hyperlink r:id="rId9" w:history="1">
        <w:r w:rsidRPr="00F32542">
          <w:rPr>
            <w:rStyle w:val="Hyperkobling"/>
            <w:rFonts w:ascii="Arial" w:hAnsi="Arial" w:cs="Arial"/>
            <w:sz w:val="20"/>
            <w:szCs w:val="20"/>
          </w:rPr>
          <w:t>https://play.spotify.com/user/gjensidigenorge/playlist/6DaSOZ0iWeYbZRnLITSt9j</w:t>
        </w:r>
      </w:hyperlink>
    </w:p>
    <w:p w14:paraId="0D4D4420" w14:textId="77777777" w:rsidR="00F32542" w:rsidRPr="00F32542" w:rsidRDefault="00F32542" w:rsidP="006E50E6">
      <w:pPr>
        <w:spacing w:after="0" w:line="240" w:lineRule="auto"/>
        <w:rPr>
          <w:i/>
          <w:u w:val="single"/>
        </w:rPr>
      </w:pPr>
    </w:p>
    <w:p w14:paraId="10C272D9" w14:textId="2AD37571" w:rsidR="006E50E6" w:rsidRPr="00B10D66" w:rsidRDefault="006E50E6" w:rsidP="006E50E6">
      <w:pPr>
        <w:spacing w:after="0" w:line="240" w:lineRule="auto"/>
        <w:rPr>
          <w:i/>
          <w:u w:val="single"/>
        </w:rPr>
      </w:pPr>
      <w:r w:rsidRPr="00B10D66">
        <w:rPr>
          <w:i/>
          <w:u w:val="single"/>
        </w:rPr>
        <w:t>For mer informasjon</w:t>
      </w:r>
      <w:r w:rsidR="0038377F">
        <w:rPr>
          <w:i/>
          <w:u w:val="single"/>
        </w:rPr>
        <w:t>, vennligst</w:t>
      </w:r>
      <w:r w:rsidRPr="00B10D66">
        <w:rPr>
          <w:i/>
          <w:u w:val="single"/>
        </w:rPr>
        <w:t xml:space="preserve"> kontakt:</w:t>
      </w:r>
    </w:p>
    <w:p w14:paraId="0EBCA0D0" w14:textId="77777777" w:rsidR="006E50E6" w:rsidRPr="00B10D66" w:rsidRDefault="006E50E6" w:rsidP="006E50E6">
      <w:pPr>
        <w:spacing w:after="0"/>
      </w:pPr>
      <w:r w:rsidRPr="00B10D66">
        <w:t>Ellen Ramstad, fagkonsulent kl. B i ATL – telefon 950 48 170</w:t>
      </w:r>
    </w:p>
    <w:p w14:paraId="757204F4" w14:textId="77777777" w:rsidR="006E50E6" w:rsidRPr="00B10D66" w:rsidRDefault="006E50E6" w:rsidP="006E50E6">
      <w:pPr>
        <w:spacing w:after="0"/>
      </w:pPr>
      <w:r w:rsidRPr="00B10D66">
        <w:t>Torgeir Abusdal, adm. direktør i ATL – telefon 911 95 775</w:t>
      </w:r>
    </w:p>
    <w:p w14:paraId="32350A17" w14:textId="4BF3CC79" w:rsidR="006E50E6" w:rsidRPr="00B10D66" w:rsidRDefault="006E50E6" w:rsidP="006E50E6">
      <w:r w:rsidRPr="00B10D66">
        <w:t xml:space="preserve">Pål Rune </w:t>
      </w:r>
      <w:proofErr w:type="spellStart"/>
      <w:r w:rsidRPr="00B10D66">
        <w:t>Eklo</w:t>
      </w:r>
      <w:proofErr w:type="spellEnd"/>
      <w:r>
        <w:t>, Informasjonssjef i Gjensidige - t</w:t>
      </w:r>
      <w:r w:rsidRPr="00B10D66">
        <w:t xml:space="preserve">elefon: </w:t>
      </w:r>
      <w:r w:rsidR="0038377F" w:rsidRPr="0038377F">
        <w:t>951 94 898</w:t>
      </w:r>
    </w:p>
    <w:p w14:paraId="5620268C" w14:textId="3D4B7534" w:rsidR="00F32542" w:rsidRDefault="00F32542">
      <w:pPr>
        <w:rPr>
          <w:b/>
        </w:rPr>
      </w:pPr>
    </w:p>
    <w:p w14:paraId="765F90AD" w14:textId="77777777" w:rsidR="00F32542" w:rsidRPr="00F32542" w:rsidRDefault="00F32542" w:rsidP="00F32542"/>
    <w:p w14:paraId="2A0A17E4" w14:textId="77777777" w:rsidR="00F32542" w:rsidRPr="00F32542" w:rsidRDefault="00F32542" w:rsidP="00F32542"/>
    <w:p w14:paraId="12DC1B78" w14:textId="604348D0" w:rsidR="00F32542" w:rsidRDefault="00F32542" w:rsidP="00F32542"/>
    <w:p w14:paraId="104D3C3E" w14:textId="7E0CC07B" w:rsidR="001E7E1F" w:rsidRPr="00F32542" w:rsidRDefault="00F32542" w:rsidP="00F32542">
      <w:pPr>
        <w:tabs>
          <w:tab w:val="left" w:pos="5325"/>
        </w:tabs>
      </w:pPr>
      <w:r>
        <w:tab/>
      </w:r>
    </w:p>
    <w:sectPr w:rsidR="001E7E1F" w:rsidRPr="00F3254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3AD40" w14:textId="77777777" w:rsidR="00284C2F" w:rsidRDefault="00284C2F" w:rsidP="00E80A60">
      <w:pPr>
        <w:spacing w:after="0" w:line="240" w:lineRule="auto"/>
      </w:pPr>
      <w:r>
        <w:separator/>
      </w:r>
    </w:p>
  </w:endnote>
  <w:endnote w:type="continuationSeparator" w:id="0">
    <w:p w14:paraId="437DF950" w14:textId="77777777" w:rsidR="00284C2F" w:rsidRDefault="00284C2F" w:rsidP="00E80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93962" w14:textId="77777777" w:rsidR="00284C2F" w:rsidRDefault="00284C2F" w:rsidP="00E80A60">
      <w:pPr>
        <w:spacing w:after="0" w:line="240" w:lineRule="auto"/>
      </w:pPr>
      <w:r>
        <w:separator/>
      </w:r>
    </w:p>
  </w:footnote>
  <w:footnote w:type="continuationSeparator" w:id="0">
    <w:p w14:paraId="320E7B9A" w14:textId="77777777" w:rsidR="00284C2F" w:rsidRDefault="00284C2F" w:rsidP="00E80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ED095" w14:textId="77AA06B4" w:rsidR="00E80A60" w:rsidRDefault="00E80A60">
    <w:pPr>
      <w:pStyle w:val="Topptekst"/>
    </w:pPr>
    <w:r w:rsidRPr="00E80A60">
      <w:rPr>
        <w:noProof/>
        <w:lang w:eastAsia="nb-NO"/>
      </w:rPr>
      <w:drawing>
        <wp:anchor distT="0" distB="0" distL="114300" distR="114300" simplePos="0" relativeHeight="251660288" behindDoc="0" locked="0" layoutInCell="1" allowOverlap="1" wp14:anchorId="471CB187" wp14:editId="2E49F137">
          <wp:simplePos x="0" y="0"/>
          <wp:positionH relativeFrom="margin">
            <wp:posOffset>5522595</wp:posOffset>
          </wp:positionH>
          <wp:positionV relativeFrom="paragraph">
            <wp:posOffset>-220345</wp:posOffset>
          </wp:positionV>
          <wp:extent cx="883285" cy="51689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L_logo.jpg"/>
                  <pic:cNvPicPr/>
                </pic:nvPicPr>
                <pic:blipFill>
                  <a:blip r:embed="rId1">
                    <a:extLst>
                      <a:ext uri="{28A0092B-C50C-407E-A947-70E740481C1C}">
                        <a14:useLocalDpi xmlns:a14="http://schemas.microsoft.com/office/drawing/2010/main" val="0"/>
                      </a:ext>
                    </a:extLst>
                  </a:blip>
                  <a:stretch>
                    <a:fillRect/>
                  </a:stretch>
                </pic:blipFill>
                <pic:spPr>
                  <a:xfrm>
                    <a:off x="0" y="0"/>
                    <a:ext cx="883285" cy="516890"/>
                  </a:xfrm>
                  <a:prstGeom prst="rect">
                    <a:avLst/>
                  </a:prstGeom>
                </pic:spPr>
              </pic:pic>
            </a:graphicData>
          </a:graphic>
          <wp14:sizeRelH relativeFrom="margin">
            <wp14:pctWidth>0</wp14:pctWidth>
          </wp14:sizeRelH>
          <wp14:sizeRelV relativeFrom="margin">
            <wp14:pctHeight>0</wp14:pctHeight>
          </wp14:sizeRelV>
        </wp:anchor>
      </w:drawing>
    </w:r>
    <w:r w:rsidRPr="00E80A60">
      <w:rPr>
        <w:noProof/>
        <w:lang w:eastAsia="nb-NO"/>
      </w:rPr>
      <w:drawing>
        <wp:anchor distT="0" distB="0" distL="114300" distR="114300" simplePos="0" relativeHeight="251659264" behindDoc="0" locked="0" layoutInCell="1" allowOverlap="1" wp14:anchorId="172E7C55" wp14:editId="12276908">
          <wp:simplePos x="0" y="0"/>
          <wp:positionH relativeFrom="margin">
            <wp:posOffset>-640080</wp:posOffset>
          </wp:positionH>
          <wp:positionV relativeFrom="paragraph">
            <wp:posOffset>-138430</wp:posOffset>
          </wp:positionV>
          <wp:extent cx="1562100" cy="387350"/>
          <wp:effectExtent l="0" t="0" r="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jensidige_horizontal_logo_rgb.png"/>
                  <pic:cNvPicPr/>
                </pic:nvPicPr>
                <pic:blipFill>
                  <a:blip r:embed="rId2">
                    <a:extLst>
                      <a:ext uri="{28A0092B-C50C-407E-A947-70E740481C1C}">
                        <a14:useLocalDpi xmlns:a14="http://schemas.microsoft.com/office/drawing/2010/main" val="0"/>
                      </a:ext>
                    </a:extLst>
                  </a:blip>
                  <a:stretch>
                    <a:fillRect/>
                  </a:stretch>
                </pic:blipFill>
                <pic:spPr>
                  <a:xfrm>
                    <a:off x="0" y="0"/>
                    <a:ext cx="1562100" cy="3873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46"/>
    <w:rsid w:val="000126AD"/>
    <w:rsid w:val="000F7946"/>
    <w:rsid w:val="00115D55"/>
    <w:rsid w:val="00122B9C"/>
    <w:rsid w:val="0022085D"/>
    <w:rsid w:val="00284C2F"/>
    <w:rsid w:val="002B67F3"/>
    <w:rsid w:val="0038377F"/>
    <w:rsid w:val="00390549"/>
    <w:rsid w:val="0041195E"/>
    <w:rsid w:val="00477AF6"/>
    <w:rsid w:val="004C432E"/>
    <w:rsid w:val="004E15BD"/>
    <w:rsid w:val="004E2EAA"/>
    <w:rsid w:val="006135EC"/>
    <w:rsid w:val="00627CC8"/>
    <w:rsid w:val="006554D2"/>
    <w:rsid w:val="00663B3A"/>
    <w:rsid w:val="006B4782"/>
    <w:rsid w:val="006E50E6"/>
    <w:rsid w:val="00727B6E"/>
    <w:rsid w:val="007A4978"/>
    <w:rsid w:val="007D1B84"/>
    <w:rsid w:val="007F1CE8"/>
    <w:rsid w:val="008356AB"/>
    <w:rsid w:val="0084237B"/>
    <w:rsid w:val="00871151"/>
    <w:rsid w:val="008F2B59"/>
    <w:rsid w:val="00A955FE"/>
    <w:rsid w:val="00B13F1D"/>
    <w:rsid w:val="00C326F7"/>
    <w:rsid w:val="00D661BE"/>
    <w:rsid w:val="00DC29B2"/>
    <w:rsid w:val="00DF0D25"/>
    <w:rsid w:val="00E749A1"/>
    <w:rsid w:val="00E80A60"/>
    <w:rsid w:val="00E97737"/>
    <w:rsid w:val="00EB153A"/>
    <w:rsid w:val="00F11626"/>
    <w:rsid w:val="00F11E91"/>
    <w:rsid w:val="00F32542"/>
    <w:rsid w:val="00F46D27"/>
    <w:rsid w:val="00F50D99"/>
    <w:rsid w:val="00F646E7"/>
    <w:rsid w:val="00F649F8"/>
    <w:rsid w:val="00FB21DE"/>
    <w:rsid w:val="00FE41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B85FD"/>
  <w15:chartTrackingRefBased/>
  <w15:docId w15:val="{F9CDABDE-DCB4-49CE-8BD6-FEA4676E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F794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80A6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80A60"/>
  </w:style>
  <w:style w:type="paragraph" w:styleId="Bunntekst">
    <w:name w:val="footer"/>
    <w:basedOn w:val="Normal"/>
    <w:link w:val="BunntekstTegn"/>
    <w:uiPriority w:val="99"/>
    <w:unhideWhenUsed/>
    <w:rsid w:val="00E80A6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80A60"/>
  </w:style>
  <w:style w:type="character" w:styleId="Hyperkobling">
    <w:name w:val="Hyperlink"/>
    <w:basedOn w:val="Standardskriftforavsnitt"/>
    <w:uiPriority w:val="99"/>
    <w:semiHidden/>
    <w:unhideWhenUsed/>
    <w:rsid w:val="00F325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09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lay.spotify.com/user/gjensidigenorge/playlist/6DaSOZ0iWeYbZRnLITSt9j"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ilde xmlns="4b93b0fa-dc9e-40e9-8976-2746ba84e772">
      <Url xsi:nil="true"/>
      <Description xsi:nil="true"/>
    </Bild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7171DEF030AC74CB1DABA7DE3D03E7A" ma:contentTypeVersion="4" ma:contentTypeDescription="Opprett et nytt dokument." ma:contentTypeScope="" ma:versionID="9dac27bfd595b116951e784d0687f6c6">
  <xsd:schema xmlns:xsd="http://www.w3.org/2001/XMLSchema" xmlns:xs="http://www.w3.org/2001/XMLSchema" xmlns:p="http://schemas.microsoft.com/office/2006/metadata/properties" xmlns:ns2="7ed9959e-265e-441b-b5e9-2a8b69c291ce" xmlns:ns3="4b93b0fa-dc9e-40e9-8976-2746ba84e772" targetNamespace="http://schemas.microsoft.com/office/2006/metadata/properties" ma:root="true" ma:fieldsID="cc6191686b1b4dafc3d7e0469dc4aba3" ns2:_="" ns3:_="">
    <xsd:import namespace="7ed9959e-265e-441b-b5e9-2a8b69c291ce"/>
    <xsd:import namespace="4b93b0fa-dc9e-40e9-8976-2746ba84e772"/>
    <xsd:element name="properties">
      <xsd:complexType>
        <xsd:sequence>
          <xsd:element name="documentManagement">
            <xsd:complexType>
              <xsd:all>
                <xsd:element ref="ns2:SharedWithUsers" minOccurs="0"/>
                <xsd:element ref="ns2:SharingHintHash" minOccurs="0"/>
                <xsd:element ref="ns2:SharedWithDetails" minOccurs="0"/>
                <xsd:element ref="ns3:Bil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9959e-265e-441b-b5e9-2a8b69c291ce"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for deling av tips" ma:internalName="SharingHintHash" ma:readOnly="true">
      <xsd:simpleType>
        <xsd:restriction base="dms:Text"/>
      </xsd:simpleType>
    </xsd:element>
    <xsd:element name="SharedWithDetails" ma:index="10"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93b0fa-dc9e-40e9-8976-2746ba84e772" elementFormDefault="qualified">
    <xsd:import namespace="http://schemas.microsoft.com/office/2006/documentManagement/types"/>
    <xsd:import namespace="http://schemas.microsoft.com/office/infopath/2007/PartnerControls"/>
    <xsd:element name="Bilde" ma:index="11" nillable="true" ma:displayName="Bilde" ma:format="Hyperlink" ma:internalName="Bild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BCCE1-955F-4C51-8090-B79662B4245D}">
  <ds:schemaRefs>
    <ds:schemaRef ds:uri="http://schemas.microsoft.com/office/2006/metadata/properties"/>
    <ds:schemaRef ds:uri="http://schemas.microsoft.com/office/infopath/2007/PartnerControls"/>
    <ds:schemaRef ds:uri="4b93b0fa-dc9e-40e9-8976-2746ba84e772"/>
  </ds:schemaRefs>
</ds:datastoreItem>
</file>

<file path=customXml/itemProps2.xml><?xml version="1.0" encoding="utf-8"?>
<ds:datastoreItem xmlns:ds="http://schemas.openxmlformats.org/officeDocument/2006/customXml" ds:itemID="{0833C98E-408C-4996-9CF5-504D99D9FBFE}">
  <ds:schemaRefs>
    <ds:schemaRef ds:uri="http://schemas.microsoft.com/sharepoint/v3/contenttype/forms"/>
  </ds:schemaRefs>
</ds:datastoreItem>
</file>

<file path=customXml/itemProps3.xml><?xml version="1.0" encoding="utf-8"?>
<ds:datastoreItem xmlns:ds="http://schemas.openxmlformats.org/officeDocument/2006/customXml" ds:itemID="{F41D9979-946A-4675-822E-A72CF421C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9959e-265e-441b-b5e9-2a8b69c291ce"/>
    <ds:schemaRef ds:uri="4b93b0fa-dc9e-40e9-8976-2746ba84e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Pages>
  <Words>782</Words>
  <Characters>4146</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Nikolai Nordan Riibe</dc:creator>
  <cp:keywords/>
  <dc:description/>
  <cp:lastModifiedBy>Stian Lyberg</cp:lastModifiedBy>
  <cp:revision>34</cp:revision>
  <dcterms:created xsi:type="dcterms:W3CDTF">2016-10-18T06:59:00Z</dcterms:created>
  <dcterms:modified xsi:type="dcterms:W3CDTF">2016-10-19T06:04:00Z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0x010100B7171DEF030AC74CB1DABA7DE3D03E7A</vt:lpwstr>
  </property>
</Properties>
</file>