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A9" w:rsidRPr="002868A9" w:rsidRDefault="002868A9" w:rsidP="002868A9">
      <w:pPr>
        <w:spacing w:after="120"/>
        <w:rPr>
          <w:highlight w:val="white"/>
          <w:u w:val="single"/>
        </w:rPr>
      </w:pPr>
      <w:r w:rsidRPr="00C2601D">
        <w:rPr>
          <w:b/>
          <w:color w:val="7030A0"/>
        </w:rPr>
        <w:t>PRESSMEDDELANDE</w:t>
      </w:r>
      <w:r w:rsidRPr="0013183B">
        <w:rPr>
          <w:sz w:val="20"/>
        </w:rPr>
        <w:br/>
      </w:r>
      <w:r w:rsidRPr="0013183B">
        <w:t>201</w:t>
      </w:r>
      <w:r w:rsidR="004C7F52">
        <w:t>8</w:t>
      </w:r>
      <w:r w:rsidRPr="0013183B">
        <w:t>-</w:t>
      </w:r>
      <w:r w:rsidR="00C2601D">
        <w:t>0</w:t>
      </w:r>
      <w:r w:rsidR="004C7F52">
        <w:t>4</w:t>
      </w:r>
      <w:r>
        <w:t>-</w:t>
      </w:r>
      <w:r w:rsidR="004C7F52">
        <w:t>09</w:t>
      </w:r>
    </w:p>
    <w:p w:rsidR="00C2601D" w:rsidRPr="00222428" w:rsidRDefault="00C2601D" w:rsidP="00C2601D">
      <w:pPr>
        <w:shd w:val="clear" w:color="auto" w:fill="FFFFFF"/>
        <w:spacing w:after="120" w:line="240" w:lineRule="auto"/>
        <w:rPr>
          <w:rFonts w:eastAsia="Times New Roman" w:cstheme="minorHAnsi"/>
          <w:b/>
          <w:sz w:val="52"/>
          <w:lang w:eastAsia="sv-SE"/>
        </w:rPr>
      </w:pPr>
      <w:r w:rsidRPr="00222428">
        <w:rPr>
          <w:rFonts w:eastAsia="Times New Roman" w:cstheme="minorHAnsi"/>
          <w:b/>
          <w:sz w:val="52"/>
          <w:lang w:eastAsia="sv-SE"/>
        </w:rPr>
        <w:t xml:space="preserve">Nominera årets Almedalsstipendiat </w:t>
      </w:r>
      <w:r w:rsidR="00F863C4" w:rsidRPr="00222428">
        <w:rPr>
          <w:rFonts w:eastAsia="Times New Roman" w:cstheme="minorHAnsi"/>
          <w:b/>
          <w:sz w:val="52"/>
          <w:lang w:eastAsia="sv-SE"/>
        </w:rPr>
        <w:t>201</w:t>
      </w:r>
      <w:r w:rsidR="004C7F52">
        <w:rPr>
          <w:rFonts w:eastAsia="Times New Roman" w:cstheme="minorHAnsi"/>
          <w:b/>
          <w:sz w:val="52"/>
          <w:lang w:eastAsia="sv-SE"/>
        </w:rPr>
        <w:t>8!</w:t>
      </w:r>
    </w:p>
    <w:p w:rsidR="004C7F52" w:rsidRPr="00407E74" w:rsidRDefault="004C7F52" w:rsidP="004C7F52">
      <w:pPr>
        <w:rPr>
          <w:b/>
        </w:rPr>
      </w:pPr>
      <w:r w:rsidRPr="00407E74">
        <w:rPr>
          <w:b/>
        </w:rPr>
        <w:t xml:space="preserve">Nu </w:t>
      </w:r>
      <w:r>
        <w:rPr>
          <w:b/>
        </w:rPr>
        <w:t>är det åter</w:t>
      </w:r>
      <w:r w:rsidRPr="00407E74">
        <w:rPr>
          <w:b/>
        </w:rPr>
        <w:t xml:space="preserve"> dags att nominera </w:t>
      </w:r>
      <w:r>
        <w:rPr>
          <w:b/>
        </w:rPr>
        <w:t xml:space="preserve">de som </w:t>
      </w:r>
      <w:r w:rsidRPr="00407E74">
        <w:rPr>
          <w:b/>
        </w:rPr>
        <w:t xml:space="preserve">borde </w:t>
      </w:r>
      <w:r>
        <w:rPr>
          <w:b/>
        </w:rPr>
        <w:t>få möjligheten att bli</w:t>
      </w:r>
      <w:r w:rsidRPr="00407E74">
        <w:rPr>
          <w:b/>
        </w:rPr>
        <w:t xml:space="preserve"> hörd</w:t>
      </w:r>
      <w:r>
        <w:rPr>
          <w:b/>
        </w:rPr>
        <w:t>a</w:t>
      </w:r>
      <w:r w:rsidRPr="00407E74">
        <w:rPr>
          <w:b/>
        </w:rPr>
        <w:t xml:space="preserve"> under Almedalsveckan</w:t>
      </w:r>
      <w:r>
        <w:rPr>
          <w:b/>
        </w:rPr>
        <w:t xml:space="preserve"> i Visby </w:t>
      </w:r>
      <w:proofErr w:type="gramStart"/>
      <w:r>
        <w:rPr>
          <w:b/>
        </w:rPr>
        <w:t>1-8</w:t>
      </w:r>
      <w:proofErr w:type="gramEnd"/>
      <w:r>
        <w:rPr>
          <w:b/>
        </w:rPr>
        <w:t xml:space="preserve"> juli 2018</w:t>
      </w:r>
      <w:r w:rsidRPr="00407E74">
        <w:rPr>
          <w:b/>
        </w:rPr>
        <w:t xml:space="preserve">. För femte året i rad delar </w:t>
      </w:r>
      <w:proofErr w:type="spellStart"/>
      <w:r w:rsidRPr="00407E74">
        <w:rPr>
          <w:b/>
        </w:rPr>
        <w:t>Greatness</w:t>
      </w:r>
      <w:proofErr w:type="spellEnd"/>
      <w:r w:rsidRPr="00407E74">
        <w:rPr>
          <w:b/>
        </w:rPr>
        <w:t xml:space="preserve"> </w:t>
      </w:r>
      <w:r>
        <w:rPr>
          <w:b/>
        </w:rPr>
        <w:t xml:space="preserve">PR </w:t>
      </w:r>
      <w:r w:rsidRPr="00407E74">
        <w:rPr>
          <w:b/>
        </w:rPr>
        <w:t>ut Almedalsstipendiet</w:t>
      </w:r>
      <w:r>
        <w:rPr>
          <w:b/>
        </w:rPr>
        <w:t xml:space="preserve">. Nomineringen är öppen </w:t>
      </w:r>
      <w:r w:rsidRPr="004C7F52">
        <w:rPr>
          <w:b/>
        </w:rPr>
        <w:t>fram till 2</w:t>
      </w:r>
      <w:r w:rsidR="00873055">
        <w:rPr>
          <w:b/>
        </w:rPr>
        <w:t>5</w:t>
      </w:r>
      <w:r w:rsidRPr="004C7F52">
        <w:rPr>
          <w:b/>
        </w:rPr>
        <w:t xml:space="preserve"> april och görs </w:t>
      </w:r>
      <w:hyperlink r:id="rId7" w:history="1">
        <w:r w:rsidRPr="004C7F52">
          <w:rPr>
            <w:rStyle w:val="Hyperlnk"/>
            <w:b/>
          </w:rPr>
          <w:t>här</w:t>
        </w:r>
      </w:hyperlink>
      <w:r w:rsidRPr="004C7F52">
        <w:rPr>
          <w:b/>
        </w:rPr>
        <w:t>.</w:t>
      </w:r>
    </w:p>
    <w:p w:rsidR="004C7F52" w:rsidRPr="00E758FE" w:rsidRDefault="004C7F52" w:rsidP="004C7F52">
      <w:pPr>
        <w:rPr>
          <w:rStyle w:val="Stark"/>
          <w:rFonts w:cstheme="minorHAnsi"/>
          <w:caps/>
          <w:color w:val="000000" w:themeColor="text1"/>
          <w:shd w:val="clear" w:color="auto" w:fill="FFFFFF"/>
        </w:rPr>
      </w:pPr>
      <w:r w:rsidRPr="00E758FE">
        <w:rPr>
          <w:rStyle w:val="Stark"/>
          <w:rFonts w:cstheme="minorHAnsi"/>
          <w:color w:val="000000" w:themeColor="text1"/>
          <w:shd w:val="clear" w:color="auto" w:fill="FFFFFF"/>
        </w:rPr>
        <w:t xml:space="preserve">– Vi vill hjälpa organisationer att ta plats och bygga nätverk på Sveriges viktigaste samhällspolitiska arena. Är man nystartad eller har snålt med pengar </w:t>
      </w:r>
      <w:r>
        <w:rPr>
          <w:rStyle w:val="Stark"/>
          <w:rFonts w:cstheme="minorHAnsi"/>
          <w:color w:val="000000" w:themeColor="text1"/>
          <w:shd w:val="clear" w:color="auto" w:fill="FFFFFF"/>
        </w:rPr>
        <w:t>är</w:t>
      </w:r>
      <w:r w:rsidRPr="00E758FE">
        <w:rPr>
          <w:rStyle w:val="Stark"/>
          <w:rFonts w:cstheme="minorHAnsi"/>
          <w:color w:val="000000" w:themeColor="text1"/>
          <w:shd w:val="clear" w:color="auto" w:fill="FFFFFF"/>
        </w:rPr>
        <w:t xml:space="preserve"> detta en </w:t>
      </w:r>
      <w:r>
        <w:rPr>
          <w:rStyle w:val="Stark"/>
          <w:rFonts w:cstheme="minorHAnsi"/>
          <w:color w:val="000000" w:themeColor="text1"/>
          <w:shd w:val="clear" w:color="auto" w:fill="FFFFFF"/>
        </w:rPr>
        <w:t xml:space="preserve">mycket bra </w:t>
      </w:r>
      <w:r w:rsidRPr="00E758FE">
        <w:rPr>
          <w:rStyle w:val="Stark"/>
          <w:rFonts w:cstheme="minorHAnsi"/>
          <w:color w:val="000000" w:themeColor="text1"/>
          <w:shd w:val="clear" w:color="auto" w:fill="FFFFFF"/>
        </w:rPr>
        <w:t xml:space="preserve">möjlighet att slå igenom, säger Magnus Sjöbäck, vd på </w:t>
      </w:r>
      <w:proofErr w:type="spellStart"/>
      <w:r w:rsidRPr="00E758FE">
        <w:rPr>
          <w:rStyle w:val="Stark"/>
          <w:rFonts w:cstheme="minorHAnsi"/>
          <w:color w:val="000000" w:themeColor="text1"/>
          <w:shd w:val="clear" w:color="auto" w:fill="FFFFFF"/>
        </w:rPr>
        <w:t>Greatness</w:t>
      </w:r>
      <w:proofErr w:type="spellEnd"/>
      <w:r w:rsidR="00972E00">
        <w:rPr>
          <w:rStyle w:val="Stark"/>
          <w:rFonts w:cstheme="minorHAnsi"/>
          <w:color w:val="000000" w:themeColor="text1"/>
          <w:shd w:val="clear" w:color="auto" w:fill="FFFFFF"/>
        </w:rPr>
        <w:t xml:space="preserve"> PR</w:t>
      </w:r>
      <w:r w:rsidRPr="00E758FE">
        <w:rPr>
          <w:rStyle w:val="Stark"/>
          <w:rFonts w:cstheme="minorHAnsi"/>
          <w:color w:val="000000" w:themeColor="text1"/>
          <w:shd w:val="clear" w:color="auto" w:fill="FFFFFF"/>
        </w:rPr>
        <w:t>.</w:t>
      </w:r>
    </w:p>
    <w:p w:rsidR="004C7F52" w:rsidRPr="0010728E" w:rsidRDefault="00CD4F4E" w:rsidP="004C7F52">
      <w:pPr>
        <w:rPr>
          <w:rFonts w:cstheme="minorHAnsi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EC1C7" wp14:editId="0EACC790">
                <wp:simplePos x="0" y="0"/>
                <wp:positionH relativeFrom="column">
                  <wp:posOffset>2651760</wp:posOffset>
                </wp:positionH>
                <wp:positionV relativeFrom="paragraph">
                  <wp:posOffset>2138680</wp:posOffset>
                </wp:positionV>
                <wp:extent cx="3108960" cy="635"/>
                <wp:effectExtent l="0" t="0" r="0" b="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D4F4E" w:rsidRPr="0068311C" w:rsidRDefault="00E76BE2" w:rsidP="00CD4F4E">
                            <w:pPr>
                              <w:pStyle w:val="Beskrivning"/>
                              <w:rPr>
                                <w:rFonts w:cstheme="minorHAnsi"/>
                                <w:noProof/>
                                <w:color w:val="auto"/>
                                <w:shd w:val="clear" w:color="auto" w:fill="FFFFFF"/>
                              </w:rPr>
                            </w:pPr>
                            <w:r w:rsidRPr="0068311C">
                              <w:rPr>
                                <w:color w:val="auto"/>
                              </w:rPr>
                              <w:t xml:space="preserve">Mina </w:t>
                            </w:r>
                            <w:proofErr w:type="spellStart"/>
                            <w:r w:rsidRPr="0068311C">
                              <w:rPr>
                                <w:color w:val="auto"/>
                              </w:rPr>
                              <w:t>Dennert</w:t>
                            </w:r>
                            <w:proofErr w:type="spellEnd"/>
                            <w:r w:rsidRPr="0068311C">
                              <w:rPr>
                                <w:color w:val="auto"/>
                              </w:rPr>
                              <w:t xml:space="preserve"> från #</w:t>
                            </w:r>
                            <w:proofErr w:type="spellStart"/>
                            <w:r w:rsidRPr="0068311C">
                              <w:rPr>
                                <w:color w:val="auto"/>
                              </w:rPr>
                              <w:t>jagärhä</w:t>
                            </w:r>
                            <w:r w:rsidR="00B13A6F" w:rsidRPr="0068311C">
                              <w:rPr>
                                <w:color w:val="auto"/>
                              </w:rPr>
                              <w:t>r</w:t>
                            </w:r>
                            <w:proofErr w:type="spellEnd"/>
                            <w:r w:rsidR="00B13A6F" w:rsidRPr="0068311C">
                              <w:rPr>
                                <w:color w:val="auto"/>
                              </w:rPr>
                              <w:t xml:space="preserve">, förra årets vinnare av Almedalsstipendiet, på plats i </w:t>
                            </w:r>
                            <w:proofErr w:type="spellStart"/>
                            <w:r w:rsidR="00B13A6F" w:rsidRPr="0068311C">
                              <w:rPr>
                                <w:color w:val="auto"/>
                              </w:rPr>
                              <w:t>Greatness</w:t>
                            </w:r>
                            <w:proofErr w:type="spellEnd"/>
                            <w:r w:rsidR="00B13A6F" w:rsidRPr="0068311C">
                              <w:rPr>
                                <w:color w:val="auto"/>
                              </w:rPr>
                              <w:t xml:space="preserve"> </w:t>
                            </w:r>
                            <w:r w:rsidR="00972E00">
                              <w:rPr>
                                <w:color w:val="auto"/>
                              </w:rPr>
                              <w:t xml:space="preserve">PR:s </w:t>
                            </w:r>
                            <w:r w:rsidR="00B13A6F" w:rsidRPr="0068311C">
                              <w:rPr>
                                <w:color w:val="auto"/>
                              </w:rPr>
                              <w:t xml:space="preserve">trädgård i Visby.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8EC1C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08.8pt;margin-top:168.4pt;width:244.8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" stroked="f">
                <v:textbox style="mso-fit-shape-to-text:t" inset="0,0,0,0">
                  <w:txbxContent>
                    <w:p w:rsidR="00CD4F4E" w:rsidRPr="0068311C" w:rsidRDefault="00E76BE2" w:rsidP="00CD4F4E">
                      <w:pPr>
                        <w:pStyle w:val="Beskrivning"/>
                        <w:rPr>
                          <w:rFonts w:cstheme="minorHAnsi"/>
                          <w:noProof/>
                          <w:color w:val="auto"/>
                          <w:shd w:val="clear" w:color="auto" w:fill="FFFFFF"/>
                        </w:rPr>
                      </w:pPr>
                      <w:r w:rsidRPr="0068311C">
                        <w:rPr>
                          <w:color w:val="auto"/>
                        </w:rPr>
                        <w:t xml:space="preserve">Mina </w:t>
                      </w:r>
                      <w:proofErr w:type="spellStart"/>
                      <w:r w:rsidRPr="0068311C">
                        <w:rPr>
                          <w:color w:val="auto"/>
                        </w:rPr>
                        <w:t>Dennert</w:t>
                      </w:r>
                      <w:proofErr w:type="spellEnd"/>
                      <w:r w:rsidRPr="0068311C">
                        <w:rPr>
                          <w:color w:val="auto"/>
                        </w:rPr>
                        <w:t xml:space="preserve"> från #</w:t>
                      </w:r>
                      <w:proofErr w:type="spellStart"/>
                      <w:r w:rsidRPr="0068311C">
                        <w:rPr>
                          <w:color w:val="auto"/>
                        </w:rPr>
                        <w:t>jagärhä</w:t>
                      </w:r>
                      <w:r w:rsidR="00B13A6F" w:rsidRPr="0068311C">
                        <w:rPr>
                          <w:color w:val="auto"/>
                        </w:rPr>
                        <w:t>r</w:t>
                      </w:r>
                      <w:proofErr w:type="spellEnd"/>
                      <w:r w:rsidR="00B13A6F" w:rsidRPr="0068311C">
                        <w:rPr>
                          <w:color w:val="auto"/>
                        </w:rPr>
                        <w:t xml:space="preserve">, förra årets vinnare av Almedalsstipendiet, på plats i </w:t>
                      </w:r>
                      <w:proofErr w:type="spellStart"/>
                      <w:r w:rsidR="00B13A6F" w:rsidRPr="0068311C">
                        <w:rPr>
                          <w:color w:val="auto"/>
                        </w:rPr>
                        <w:t>Greatness</w:t>
                      </w:r>
                      <w:proofErr w:type="spellEnd"/>
                      <w:r w:rsidR="00B13A6F" w:rsidRPr="0068311C">
                        <w:rPr>
                          <w:color w:val="auto"/>
                        </w:rPr>
                        <w:t xml:space="preserve"> </w:t>
                      </w:r>
                      <w:r w:rsidR="00972E00">
                        <w:rPr>
                          <w:color w:val="auto"/>
                        </w:rPr>
                        <w:t xml:space="preserve">PR:s </w:t>
                      </w:r>
                      <w:r w:rsidR="00B13A6F" w:rsidRPr="0068311C">
                        <w:rPr>
                          <w:color w:val="auto"/>
                        </w:rPr>
                        <w:t xml:space="preserve">trädgård i Visby.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108960" cy="2072640"/>
            <wp:effectExtent l="0" t="0" r="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78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52" w:rsidRPr="0010728E">
        <w:rPr>
          <w:rFonts w:cstheme="minorHAnsi"/>
          <w:shd w:val="clear" w:color="auto" w:fill="FFFFFF"/>
        </w:rPr>
        <w:t xml:space="preserve">Almedalsstipendiaten väljs av </w:t>
      </w:r>
      <w:proofErr w:type="spellStart"/>
      <w:r w:rsidR="004C7F52" w:rsidRPr="0010728E">
        <w:rPr>
          <w:rFonts w:cstheme="minorHAnsi"/>
          <w:shd w:val="clear" w:color="auto" w:fill="FFFFFF"/>
        </w:rPr>
        <w:t>Greatness</w:t>
      </w:r>
      <w:proofErr w:type="spellEnd"/>
      <w:r w:rsidR="004C7F52">
        <w:rPr>
          <w:rFonts w:cstheme="minorHAnsi"/>
          <w:shd w:val="clear" w:color="auto" w:fill="FFFFFF"/>
        </w:rPr>
        <w:t xml:space="preserve"> PR</w:t>
      </w:r>
      <w:r w:rsidR="004C7F52" w:rsidRPr="0010728E">
        <w:rPr>
          <w:rFonts w:cstheme="minorHAnsi"/>
          <w:shd w:val="clear" w:color="auto" w:fill="FFFFFF"/>
        </w:rPr>
        <w:t xml:space="preserve"> och tilldelas e</w:t>
      </w:r>
      <w:r w:rsidR="004C7F52">
        <w:rPr>
          <w:rFonts w:cstheme="minorHAnsi"/>
          <w:shd w:val="clear" w:color="auto" w:fill="FFFFFF"/>
        </w:rPr>
        <w:t>n verksamhet</w:t>
      </w:r>
      <w:r w:rsidR="004C7F52" w:rsidRPr="0010728E">
        <w:rPr>
          <w:rFonts w:cstheme="minorHAnsi"/>
          <w:shd w:val="clear" w:color="auto" w:fill="FFFFFF"/>
        </w:rPr>
        <w:t xml:space="preserve"> som för ett engagerat arbete </w:t>
      </w:r>
      <w:r w:rsidR="004C7F52">
        <w:rPr>
          <w:rFonts w:cstheme="minorHAnsi"/>
          <w:shd w:val="clear" w:color="auto" w:fill="FFFFFF"/>
        </w:rPr>
        <w:t xml:space="preserve">för </w:t>
      </w:r>
      <w:r w:rsidR="004C7F52" w:rsidRPr="0010728E">
        <w:rPr>
          <w:rFonts w:cstheme="minorHAnsi"/>
          <w:shd w:val="clear" w:color="auto" w:fill="FFFFFF"/>
        </w:rPr>
        <w:t xml:space="preserve">att främja demokrati och jämlikhet i samhället. I stipendiet ingår resa och boende </w:t>
      </w:r>
      <w:r w:rsidR="004C7F52">
        <w:rPr>
          <w:rFonts w:cstheme="minorHAnsi"/>
          <w:shd w:val="clear" w:color="auto" w:fill="FFFFFF"/>
        </w:rPr>
        <w:t xml:space="preserve">för upp till fyra personer, </w:t>
      </w:r>
      <w:r w:rsidR="004C7F52" w:rsidRPr="0010728E">
        <w:rPr>
          <w:rFonts w:cstheme="minorHAnsi"/>
          <w:shd w:val="clear" w:color="auto" w:fill="FFFFFF"/>
        </w:rPr>
        <w:t>rådgivning inför och under Almedalsveckan</w:t>
      </w:r>
      <w:r w:rsidR="004C7F52">
        <w:rPr>
          <w:rFonts w:cstheme="minorHAnsi"/>
          <w:shd w:val="clear" w:color="auto" w:fill="FFFFFF"/>
        </w:rPr>
        <w:t xml:space="preserve"> samt</w:t>
      </w:r>
      <w:r w:rsidR="004C7F52" w:rsidRPr="0010728E">
        <w:rPr>
          <w:rFonts w:cstheme="minorHAnsi"/>
          <w:shd w:val="clear" w:color="auto" w:fill="FFFFFF"/>
        </w:rPr>
        <w:t xml:space="preserve"> möjlighet till egen aktivitet i </w:t>
      </w:r>
      <w:proofErr w:type="spellStart"/>
      <w:r w:rsidR="004C7F52" w:rsidRPr="0010728E">
        <w:rPr>
          <w:rFonts w:cstheme="minorHAnsi"/>
          <w:shd w:val="clear" w:color="auto" w:fill="FFFFFF"/>
        </w:rPr>
        <w:t>Greatness</w:t>
      </w:r>
      <w:proofErr w:type="spellEnd"/>
      <w:r w:rsidR="00972E00">
        <w:rPr>
          <w:rFonts w:cstheme="minorHAnsi"/>
          <w:shd w:val="clear" w:color="auto" w:fill="FFFFFF"/>
        </w:rPr>
        <w:t xml:space="preserve"> PR:s</w:t>
      </w:r>
      <w:r w:rsidR="004C7F52" w:rsidRPr="0010728E">
        <w:rPr>
          <w:rFonts w:cstheme="minorHAnsi"/>
          <w:shd w:val="clear" w:color="auto" w:fill="FFFFFF"/>
        </w:rPr>
        <w:t xml:space="preserve"> trädgård. </w:t>
      </w:r>
    </w:p>
    <w:p w:rsidR="00C2601D" w:rsidRPr="004C7F52" w:rsidRDefault="004C7F52" w:rsidP="004C7F52">
      <w:pPr>
        <w:rPr>
          <w:rFonts w:cstheme="minorHAnsi"/>
          <w:shd w:val="clear" w:color="auto" w:fill="FFFFFF"/>
        </w:rPr>
      </w:pPr>
      <w:proofErr w:type="spellStart"/>
      <w:r w:rsidRPr="0010728E">
        <w:rPr>
          <w:rFonts w:cstheme="minorHAnsi"/>
          <w:shd w:val="clear" w:color="auto" w:fill="FFFFFF"/>
        </w:rPr>
        <w:t>Greatness</w:t>
      </w:r>
      <w:proofErr w:type="spellEnd"/>
      <w:r w:rsidR="00972E00">
        <w:rPr>
          <w:rFonts w:cstheme="minorHAnsi"/>
          <w:shd w:val="clear" w:color="auto" w:fill="FFFFFF"/>
        </w:rPr>
        <w:t xml:space="preserve"> PR</w:t>
      </w:r>
      <w:r w:rsidRPr="0010728E">
        <w:rPr>
          <w:rFonts w:cstheme="minorHAnsi"/>
          <w:shd w:val="clear" w:color="auto" w:fill="FFFFFF"/>
        </w:rPr>
        <w:t xml:space="preserve"> har sedan 2006 haft en tongivande roll under Almedalsveckan i Visby med uppdragsgivare från samhällets och näringslivets alla delar. 2018 </w:t>
      </w:r>
      <w:r>
        <w:rPr>
          <w:rFonts w:cstheme="minorHAnsi"/>
          <w:shd w:val="clear" w:color="auto" w:fill="FFFFFF"/>
        </w:rPr>
        <w:t>ä</w:t>
      </w:r>
      <w:r w:rsidRPr="0010728E">
        <w:rPr>
          <w:rFonts w:cstheme="minorHAnsi"/>
          <w:shd w:val="clear" w:color="auto" w:fill="FFFFFF"/>
        </w:rPr>
        <w:t>r det femte året i rad som Almedalsstipendiet delas ut.</w:t>
      </w:r>
    </w:p>
    <w:p w:rsidR="00C2601D" w:rsidRPr="004C7F52" w:rsidRDefault="00C2601D" w:rsidP="00C2601D">
      <w:pPr>
        <w:shd w:val="clear" w:color="auto" w:fill="FFFFFF"/>
        <w:spacing w:after="120" w:line="240" w:lineRule="auto"/>
        <w:rPr>
          <w:rFonts w:eastAsia="Times New Roman" w:cstheme="minorHAnsi"/>
          <w:lang w:eastAsia="sv-SE"/>
        </w:rPr>
      </w:pPr>
      <w:r w:rsidRPr="004C7F52">
        <w:rPr>
          <w:rFonts w:eastAsia="Times New Roman" w:cstheme="minorHAnsi"/>
          <w:b/>
          <w:bCs/>
          <w:lang w:eastAsia="sv-SE"/>
        </w:rPr>
        <w:t>Tidigare stipendiater</w:t>
      </w:r>
      <w:r w:rsidRPr="004C7F52">
        <w:rPr>
          <w:rFonts w:eastAsia="Times New Roman" w:cstheme="minorHAnsi"/>
          <w:lang w:eastAsia="sv-SE"/>
        </w:rPr>
        <w:br/>
      </w:r>
      <w:r w:rsidR="004C7F52" w:rsidRPr="004C7F52">
        <w:rPr>
          <w:rFonts w:eastAsia="Times New Roman" w:cstheme="minorHAnsi"/>
          <w:lang w:eastAsia="sv-SE"/>
        </w:rPr>
        <w:t>2017 års stip</w:t>
      </w:r>
      <w:r w:rsidR="004C7F52">
        <w:rPr>
          <w:rFonts w:eastAsia="Times New Roman" w:cstheme="minorHAnsi"/>
          <w:lang w:eastAsia="sv-SE"/>
        </w:rPr>
        <w:t xml:space="preserve">endiat </w:t>
      </w:r>
      <w:r w:rsidR="004C7F52" w:rsidRPr="004C7F52">
        <w:rPr>
          <w:rFonts w:eastAsia="Times New Roman" w:cstheme="minorHAnsi"/>
          <w:lang w:eastAsia="sv-SE"/>
        </w:rPr>
        <w:t>– </w:t>
      </w:r>
      <w:r w:rsidR="004C7F52">
        <w:rPr>
          <w:rFonts w:eastAsia="Times New Roman" w:cstheme="minorHAnsi"/>
          <w:lang w:eastAsia="sv-SE"/>
        </w:rPr>
        <w:t xml:space="preserve"> </w:t>
      </w:r>
      <w:hyperlink r:id="rId9" w:history="1">
        <w:r w:rsidR="004C7F52" w:rsidRPr="004C7F52">
          <w:rPr>
            <w:rStyle w:val="Hyperlnk"/>
            <w:rFonts w:eastAsia="Times New Roman" w:cstheme="minorHAnsi"/>
            <w:lang w:eastAsia="sv-SE"/>
          </w:rPr>
          <w:t>#</w:t>
        </w:r>
        <w:proofErr w:type="spellStart"/>
        <w:r w:rsidR="004C7F52" w:rsidRPr="004C7F52">
          <w:rPr>
            <w:rStyle w:val="Hyperlnk"/>
            <w:rFonts w:eastAsia="Times New Roman" w:cstheme="minorHAnsi"/>
            <w:lang w:eastAsia="sv-SE"/>
          </w:rPr>
          <w:t>jagärhär</w:t>
        </w:r>
        <w:proofErr w:type="spellEnd"/>
      </w:hyperlink>
      <w:r w:rsidR="004C7F52">
        <w:rPr>
          <w:rFonts w:eastAsia="Times New Roman" w:cstheme="minorHAnsi"/>
          <w:lang w:eastAsia="sv-SE"/>
        </w:rPr>
        <w:t xml:space="preserve"> </w:t>
      </w:r>
      <w:r w:rsidR="004C7F52" w:rsidRPr="004C7F52">
        <w:rPr>
          <w:rFonts w:eastAsia="Times New Roman" w:cstheme="minorHAnsi"/>
          <w:lang w:eastAsia="sv-SE"/>
        </w:rPr>
        <w:br/>
      </w:r>
      <w:r w:rsidRPr="004C7F52">
        <w:rPr>
          <w:rFonts w:eastAsia="Times New Roman" w:cstheme="minorHAnsi"/>
          <w:lang w:eastAsia="sv-SE"/>
        </w:rPr>
        <w:t>2016 års stipendiat – </w:t>
      </w:r>
      <w:proofErr w:type="spellStart"/>
      <w:r w:rsidR="005A2D53">
        <w:fldChar w:fldCharType="begin"/>
      </w:r>
      <w:r w:rsidR="005A2D53" w:rsidRPr="004C7F52">
        <w:instrText xml:space="preserve"> HYPERLINK "http://www.mynewsdesk.com/se/greatness_pr/pressreleases/almedalsstipendiet-2016-gaar-till-refugees-welcome-stockholm-1446182" \t "_blank" </w:instrText>
      </w:r>
      <w:r w:rsidR="005A2D53">
        <w:fldChar w:fldCharType="separate"/>
      </w:r>
      <w:r w:rsidRPr="004C7F52">
        <w:rPr>
          <w:rStyle w:val="Hyperlnk"/>
          <w:rFonts w:eastAsia="Times New Roman" w:cstheme="minorHAnsi"/>
          <w:lang w:eastAsia="sv-SE"/>
        </w:rPr>
        <w:t>Refugees</w:t>
      </w:r>
      <w:proofErr w:type="spellEnd"/>
      <w:r w:rsidRPr="004C7F52">
        <w:rPr>
          <w:rStyle w:val="Hyperlnk"/>
          <w:rFonts w:eastAsia="Times New Roman" w:cstheme="minorHAnsi"/>
          <w:lang w:eastAsia="sv-SE"/>
        </w:rPr>
        <w:t xml:space="preserve"> </w:t>
      </w:r>
      <w:proofErr w:type="spellStart"/>
      <w:r w:rsidRPr="004C7F52">
        <w:rPr>
          <w:rStyle w:val="Hyperlnk"/>
          <w:rFonts w:eastAsia="Times New Roman" w:cstheme="minorHAnsi"/>
          <w:lang w:eastAsia="sv-SE"/>
        </w:rPr>
        <w:t>Welcome</w:t>
      </w:r>
      <w:proofErr w:type="spellEnd"/>
      <w:r w:rsidRPr="004C7F52">
        <w:rPr>
          <w:rStyle w:val="Hyperlnk"/>
          <w:rFonts w:eastAsia="Times New Roman" w:cstheme="minorHAnsi"/>
          <w:lang w:eastAsia="sv-SE"/>
        </w:rPr>
        <w:t xml:space="preserve"> Stockholm</w:t>
      </w:r>
      <w:r w:rsidR="005A2D53">
        <w:rPr>
          <w:rStyle w:val="Hyperlnk"/>
          <w:rFonts w:eastAsia="Times New Roman" w:cstheme="minorHAnsi"/>
          <w:lang w:eastAsia="sv-SE"/>
        </w:rPr>
        <w:fldChar w:fldCharType="end"/>
      </w:r>
      <w:r w:rsidRPr="004C7F52">
        <w:rPr>
          <w:rFonts w:eastAsia="Times New Roman" w:cstheme="minorHAnsi"/>
          <w:lang w:eastAsia="sv-SE"/>
        </w:rPr>
        <w:br/>
        <w:t>2015 års stipendiat – </w:t>
      </w:r>
      <w:hyperlink r:id="rId10" w:tgtFrame="_blank" w:history="1">
        <w:r w:rsidRPr="004C7F52">
          <w:rPr>
            <w:rStyle w:val="Hyperlnk"/>
            <w:rFonts w:eastAsia="Times New Roman" w:cstheme="minorHAnsi"/>
            <w:lang w:eastAsia="sv-SE"/>
          </w:rPr>
          <w:t>Brightful</w:t>
        </w:r>
      </w:hyperlink>
      <w:r w:rsidRPr="004C7F52">
        <w:rPr>
          <w:rFonts w:eastAsia="Times New Roman" w:cstheme="minorHAnsi"/>
          <w:lang w:eastAsia="sv-SE"/>
        </w:rPr>
        <w:br/>
        <w:t>2014 års stipendiat – </w:t>
      </w:r>
      <w:proofErr w:type="spellStart"/>
      <w:r w:rsidR="005A2D53">
        <w:fldChar w:fldCharType="begin"/>
      </w:r>
      <w:r w:rsidR="005A2D53" w:rsidRPr="004C7F52">
        <w:instrText xml:space="preserve"> HYPERLINK "http://www.mynewsdesk.com/se/greatness_pr/pressreleases/greatness-pr-instiftar-almedalsstipendiet-991708" \t "_blank" </w:instrText>
      </w:r>
      <w:r w:rsidR="005A2D53">
        <w:fldChar w:fldCharType="separate"/>
      </w:r>
      <w:r w:rsidRPr="004C7F52">
        <w:rPr>
          <w:rStyle w:val="Hyperlnk"/>
          <w:rFonts w:eastAsia="Times New Roman" w:cstheme="minorHAnsi"/>
          <w:lang w:eastAsia="sv-SE"/>
        </w:rPr>
        <w:t>Fanzingo</w:t>
      </w:r>
      <w:proofErr w:type="spellEnd"/>
      <w:r w:rsidR="005A2D53">
        <w:rPr>
          <w:rStyle w:val="Hyperlnk"/>
          <w:rFonts w:eastAsia="Times New Roman" w:cstheme="minorHAnsi"/>
          <w:lang w:eastAsia="sv-SE"/>
        </w:rPr>
        <w:fldChar w:fldCharType="end"/>
      </w:r>
    </w:p>
    <w:p w:rsidR="00C2601D" w:rsidRPr="004C7F52" w:rsidRDefault="00C2601D" w:rsidP="00C2601D">
      <w:pPr>
        <w:shd w:val="clear" w:color="auto" w:fill="FFFFFF"/>
        <w:spacing w:after="120" w:line="240" w:lineRule="auto"/>
        <w:rPr>
          <w:rFonts w:eastAsia="Times New Roman" w:cstheme="minorHAnsi"/>
          <w:lang w:eastAsia="sv-SE"/>
        </w:rPr>
      </w:pPr>
      <w:bookmarkStart w:id="0" w:name="_GoBack"/>
      <w:bookmarkEnd w:id="0"/>
    </w:p>
    <w:p w:rsidR="00C2601D" w:rsidRPr="003A1C42" w:rsidRDefault="0036308A" w:rsidP="00C2601D">
      <w:pPr>
        <w:shd w:val="clear" w:color="auto" w:fill="FFFFFF"/>
        <w:spacing w:after="120" w:line="240" w:lineRule="auto"/>
        <w:rPr>
          <w:rStyle w:val="Hyperlnk"/>
          <w:rFonts w:eastAsia="Times New Roman" w:cstheme="minorHAnsi"/>
          <w:color w:val="auto"/>
          <w:u w:val="none"/>
          <w:lang w:eastAsia="sv-SE"/>
        </w:rPr>
      </w:pPr>
      <w:hyperlink r:id="rId11" w:history="1">
        <w:r w:rsidR="00C2601D" w:rsidRPr="0036308A">
          <w:rPr>
            <w:rStyle w:val="Hyperlnk"/>
            <w:rFonts w:eastAsia="Times New Roman" w:cstheme="minorHAnsi"/>
            <w:lang w:eastAsia="sv-SE"/>
          </w:rPr>
          <w:t>Nominera årets Almedalsstipendiat här</w:t>
        </w:r>
        <w:r w:rsidRPr="0036308A">
          <w:rPr>
            <w:rStyle w:val="Hyperlnk"/>
            <w:rFonts w:eastAsia="Times New Roman" w:cstheme="minorHAnsi"/>
            <w:lang w:eastAsia="sv-SE"/>
          </w:rPr>
          <w:t>.</w:t>
        </w:r>
      </w:hyperlink>
    </w:p>
    <w:p w:rsidR="00C2601D" w:rsidRDefault="004C7F52" w:rsidP="00C2601D">
      <w:pPr>
        <w:shd w:val="clear" w:color="auto" w:fill="FFFFFF"/>
        <w:spacing w:after="120" w:line="240" w:lineRule="auto"/>
        <w:rPr>
          <w:rStyle w:val="Hyperlnk"/>
          <w:rFonts w:eastAsia="Times New Roman" w:cstheme="minorHAnsi"/>
          <w:lang w:eastAsia="sv-SE"/>
        </w:rPr>
      </w:pPr>
      <w:r>
        <w:rPr>
          <w:rStyle w:val="Hyperlnk"/>
          <w:rFonts w:eastAsia="Times New Roman" w:cstheme="minorHAnsi"/>
          <w:lang w:eastAsia="sv-SE"/>
        </w:rPr>
        <w:softHyphen/>
      </w:r>
      <w:r>
        <w:rPr>
          <w:rStyle w:val="Hyperlnk"/>
          <w:rFonts w:eastAsia="Times New Roman" w:cstheme="minorHAnsi"/>
          <w:lang w:eastAsia="sv-SE"/>
        </w:rPr>
        <w:softHyphen/>
      </w:r>
    </w:p>
    <w:p w:rsidR="00C2601D" w:rsidRPr="00C2601D" w:rsidRDefault="00C2601D" w:rsidP="00C2601D">
      <w:pPr>
        <w:shd w:val="clear" w:color="auto" w:fill="FFFFFF"/>
        <w:spacing w:after="120" w:line="240" w:lineRule="auto"/>
        <w:rPr>
          <w:rFonts w:eastAsia="Times New Roman" w:cstheme="minorHAnsi"/>
          <w:lang w:eastAsia="sv-SE"/>
        </w:rPr>
      </w:pPr>
      <w:r w:rsidRPr="00C2601D">
        <w:rPr>
          <w:rStyle w:val="Stark"/>
          <w:rFonts w:cstheme="minorHAnsi"/>
          <w:color w:val="111111"/>
          <w:u w:val="single"/>
          <w:shd w:val="clear" w:color="auto" w:fill="FFFFFF"/>
        </w:rPr>
        <w:t>För ytterligare information</w:t>
      </w:r>
      <w:r w:rsidRPr="00C2601D">
        <w:rPr>
          <w:rFonts w:cstheme="minorHAnsi"/>
          <w:color w:val="555555"/>
        </w:rPr>
        <w:br/>
      </w:r>
      <w:r w:rsidRPr="004C7F52">
        <w:rPr>
          <w:rFonts w:cstheme="minorHAnsi"/>
          <w:shd w:val="clear" w:color="auto" w:fill="FFFFFF"/>
        </w:rPr>
        <w:t>Magnus Sjöbäck, vd,</w:t>
      </w:r>
      <w:r w:rsidRPr="004C7F52">
        <w:rPr>
          <w:rStyle w:val="apple-converted-space"/>
          <w:rFonts w:cstheme="minorHAnsi"/>
          <w:shd w:val="clear" w:color="auto" w:fill="FFFFFF"/>
        </w:rPr>
        <w:t> </w:t>
      </w:r>
      <w:hyperlink r:id="rId12" w:history="1">
        <w:r w:rsidR="00205A9C" w:rsidRPr="00661025">
          <w:rPr>
            <w:rStyle w:val="Hyperlnk"/>
            <w:rFonts w:cstheme="minorHAnsi"/>
            <w:shd w:val="clear" w:color="auto" w:fill="FFFFFF"/>
          </w:rPr>
          <w:t>magnus.sjoback@greatness.se</w:t>
        </w:r>
      </w:hyperlink>
      <w:r w:rsidR="00205A9C" w:rsidRPr="004C7F52">
        <w:rPr>
          <w:rFonts w:cstheme="minorHAnsi"/>
          <w:shd w:val="clear" w:color="auto" w:fill="FFFFFF"/>
        </w:rPr>
        <w:t>,</w:t>
      </w:r>
      <w:r w:rsidRPr="004C7F52">
        <w:rPr>
          <w:rFonts w:cstheme="minorHAnsi"/>
          <w:shd w:val="clear" w:color="auto" w:fill="FFFFFF"/>
        </w:rPr>
        <w:t xml:space="preserve"> 070-445 15 99</w:t>
      </w:r>
    </w:p>
    <w:p w:rsidR="00E73F58" w:rsidRPr="002868A9" w:rsidRDefault="00E73F58" w:rsidP="00C2601D">
      <w:pPr>
        <w:rPr>
          <w:rFonts w:cstheme="minorHAnsi"/>
          <w:szCs w:val="24"/>
          <w:shd w:val="clear" w:color="auto" w:fill="FFFFFF"/>
        </w:rPr>
      </w:pPr>
    </w:p>
    <w:sectPr w:rsidR="00E73F58" w:rsidRPr="002868A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11D" w:rsidRDefault="0050111D" w:rsidP="002868A9">
      <w:pPr>
        <w:spacing w:after="0" w:line="240" w:lineRule="auto"/>
      </w:pPr>
      <w:r>
        <w:separator/>
      </w:r>
    </w:p>
  </w:endnote>
  <w:endnote w:type="continuationSeparator" w:id="0">
    <w:p w:rsidR="0050111D" w:rsidRDefault="0050111D" w:rsidP="002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82E" w:rsidRDefault="00C2601D">
    <w:pPr>
      <w:pStyle w:val="Sidfot"/>
    </w:pPr>
    <w:proofErr w:type="spellStart"/>
    <w:r w:rsidRPr="00C2601D">
      <w:rPr>
        <w:rFonts w:cstheme="minorHAnsi"/>
        <w:sz w:val="18"/>
        <w:szCs w:val="18"/>
        <w:shd w:val="clear" w:color="auto" w:fill="FFFFFF"/>
      </w:rPr>
      <w:t>Greatness</w:t>
    </w:r>
    <w:proofErr w:type="spellEnd"/>
    <w:r w:rsidRPr="00C2601D">
      <w:rPr>
        <w:rFonts w:cstheme="minorHAnsi"/>
        <w:sz w:val="18"/>
        <w:szCs w:val="18"/>
        <w:shd w:val="clear" w:color="auto" w:fill="FFFFFF"/>
      </w:rPr>
      <w:t xml:space="preserve"> </w:t>
    </w:r>
    <w:r w:rsidR="005F42E3">
      <w:rPr>
        <w:rFonts w:cstheme="minorHAnsi"/>
        <w:sz w:val="18"/>
        <w:szCs w:val="18"/>
        <w:shd w:val="clear" w:color="auto" w:fill="FFFFFF"/>
      </w:rPr>
      <w:t xml:space="preserve">PR </w:t>
    </w:r>
    <w:r w:rsidRPr="00C2601D">
      <w:rPr>
        <w:rFonts w:cstheme="minorHAnsi"/>
        <w:sz w:val="18"/>
        <w:szCs w:val="18"/>
        <w:shd w:val="clear" w:color="auto" w:fill="FFFFFF"/>
      </w:rPr>
      <w:t>är en strategisk kommunikationsbyrå som hjälper företag och organisationer att nå ut med sina budskap till kunder, opinionsbildare och samhället i stort. Vi tror att all kommunikation ska vara tillgänglig och hållbar för att bygga starka varumärken och långsiktiga relationer</w:t>
    </w:r>
    <w:r w:rsidRPr="00C2601D">
      <w:rPr>
        <w:rFonts w:ascii="Helvetica" w:hAnsi="Helvetica"/>
        <w:color w:val="555555"/>
        <w:sz w:val="18"/>
        <w:szCs w:val="18"/>
        <w:shd w:val="clear" w:color="auto" w:fill="FFFFFF"/>
      </w:rPr>
      <w:t>.</w:t>
    </w:r>
    <w:r w:rsidRPr="00C2601D">
      <w:rPr>
        <w:sz w:val="18"/>
        <w:szCs w:val="18"/>
      </w:rPr>
      <w:t xml:space="preserve"> </w:t>
    </w:r>
    <w:hyperlink r:id="rId1" w:history="1">
      <w:r w:rsidRPr="00C2601D">
        <w:rPr>
          <w:rStyle w:val="Hyperlnk"/>
          <w:sz w:val="18"/>
        </w:rPr>
        <w:t>www.greatness.se</w:t>
      </w:r>
    </w:hyperlink>
    <w:r w:rsidRPr="00C2601D">
      <w:rPr>
        <w:sz w:val="18"/>
      </w:rPr>
      <w:t xml:space="preserve"> </w:t>
    </w:r>
    <w:r w:rsidR="0036682E" w:rsidRPr="00C2601D"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11D" w:rsidRDefault="0050111D" w:rsidP="002868A9">
      <w:pPr>
        <w:spacing w:after="0" w:line="240" w:lineRule="auto"/>
      </w:pPr>
      <w:r>
        <w:separator/>
      </w:r>
    </w:p>
  </w:footnote>
  <w:footnote w:type="continuationSeparator" w:id="0">
    <w:p w:rsidR="0050111D" w:rsidRDefault="0050111D" w:rsidP="002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8A9" w:rsidRPr="0036682E" w:rsidRDefault="00C2601D">
    <w:pPr>
      <w:pStyle w:val="Sidhuvud"/>
      <w:rPr>
        <w:sz w:val="18"/>
        <w:szCs w:val="18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050BBFF" wp14:editId="64491DBF">
          <wp:simplePos x="0" y="0"/>
          <wp:positionH relativeFrom="margin">
            <wp:align>center</wp:align>
          </wp:positionH>
          <wp:positionV relativeFrom="paragraph">
            <wp:posOffset>-251460</wp:posOffset>
          </wp:positionV>
          <wp:extent cx="1760220" cy="502996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eatness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502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68A9">
      <w:br/>
    </w:r>
    <w:r w:rsidR="002868A9">
      <w:br/>
    </w:r>
    <w:r w:rsidR="002868A9">
      <w:br/>
    </w:r>
    <w:r w:rsidR="002868A9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53"/>
    <w:rsid w:val="00003CA5"/>
    <w:rsid w:val="000046FD"/>
    <w:rsid w:val="00010E67"/>
    <w:rsid w:val="00013C43"/>
    <w:rsid w:val="000440CD"/>
    <w:rsid w:val="00057FF2"/>
    <w:rsid w:val="00071744"/>
    <w:rsid w:val="00081DED"/>
    <w:rsid w:val="00094C94"/>
    <w:rsid w:val="000B14CB"/>
    <w:rsid w:val="000C350E"/>
    <w:rsid w:val="000F2119"/>
    <w:rsid w:val="000F5182"/>
    <w:rsid w:val="00103DB2"/>
    <w:rsid w:val="00115F89"/>
    <w:rsid w:val="00124B58"/>
    <w:rsid w:val="00134403"/>
    <w:rsid w:val="001367D2"/>
    <w:rsid w:val="00140B15"/>
    <w:rsid w:val="0015092D"/>
    <w:rsid w:val="00171E8F"/>
    <w:rsid w:val="00173473"/>
    <w:rsid w:val="00176624"/>
    <w:rsid w:val="001A16FF"/>
    <w:rsid w:val="001B3E66"/>
    <w:rsid w:val="001C0DC0"/>
    <w:rsid w:val="001C3D8B"/>
    <w:rsid w:val="001C7086"/>
    <w:rsid w:val="001C7CAD"/>
    <w:rsid w:val="001D2981"/>
    <w:rsid w:val="001F0D3C"/>
    <w:rsid w:val="001F5937"/>
    <w:rsid w:val="00203DB8"/>
    <w:rsid w:val="00205A9C"/>
    <w:rsid w:val="0021749B"/>
    <w:rsid w:val="00220FC5"/>
    <w:rsid w:val="00222428"/>
    <w:rsid w:val="0023564C"/>
    <w:rsid w:val="00237D83"/>
    <w:rsid w:val="0024710F"/>
    <w:rsid w:val="002868A9"/>
    <w:rsid w:val="00295074"/>
    <w:rsid w:val="002B7514"/>
    <w:rsid w:val="002D47BD"/>
    <w:rsid w:val="002D5E98"/>
    <w:rsid w:val="002E1435"/>
    <w:rsid w:val="002F1069"/>
    <w:rsid w:val="00311343"/>
    <w:rsid w:val="003543AB"/>
    <w:rsid w:val="0036308A"/>
    <w:rsid w:val="0036682E"/>
    <w:rsid w:val="003A1059"/>
    <w:rsid w:val="003A1C42"/>
    <w:rsid w:val="003D14C5"/>
    <w:rsid w:val="003E1C98"/>
    <w:rsid w:val="003F3C83"/>
    <w:rsid w:val="00412FBC"/>
    <w:rsid w:val="004217E8"/>
    <w:rsid w:val="00426A91"/>
    <w:rsid w:val="00451167"/>
    <w:rsid w:val="00451D81"/>
    <w:rsid w:val="00455FBB"/>
    <w:rsid w:val="00495930"/>
    <w:rsid w:val="004C5242"/>
    <w:rsid w:val="004C7F52"/>
    <w:rsid w:val="004D7653"/>
    <w:rsid w:val="004E669B"/>
    <w:rsid w:val="004F1AEA"/>
    <w:rsid w:val="0050111D"/>
    <w:rsid w:val="00514DFD"/>
    <w:rsid w:val="0055371F"/>
    <w:rsid w:val="005A2D53"/>
    <w:rsid w:val="005A507C"/>
    <w:rsid w:val="005A6222"/>
    <w:rsid w:val="005B1511"/>
    <w:rsid w:val="005B633F"/>
    <w:rsid w:val="005F0680"/>
    <w:rsid w:val="005F2BB5"/>
    <w:rsid w:val="005F42E3"/>
    <w:rsid w:val="006142B4"/>
    <w:rsid w:val="00660586"/>
    <w:rsid w:val="00663AA5"/>
    <w:rsid w:val="00666F66"/>
    <w:rsid w:val="00672D83"/>
    <w:rsid w:val="0068311C"/>
    <w:rsid w:val="00697DEA"/>
    <w:rsid w:val="006B5B92"/>
    <w:rsid w:val="006C1955"/>
    <w:rsid w:val="00712857"/>
    <w:rsid w:val="00731C5C"/>
    <w:rsid w:val="00735034"/>
    <w:rsid w:val="00737EEA"/>
    <w:rsid w:val="0079320F"/>
    <w:rsid w:val="00797838"/>
    <w:rsid w:val="007B06E1"/>
    <w:rsid w:val="007E3455"/>
    <w:rsid w:val="007E49BB"/>
    <w:rsid w:val="00841E43"/>
    <w:rsid w:val="00846F9C"/>
    <w:rsid w:val="00862D42"/>
    <w:rsid w:val="00873055"/>
    <w:rsid w:val="00874153"/>
    <w:rsid w:val="008875A7"/>
    <w:rsid w:val="008900B2"/>
    <w:rsid w:val="008B38A7"/>
    <w:rsid w:val="008C4484"/>
    <w:rsid w:val="008C73FE"/>
    <w:rsid w:val="008F45CA"/>
    <w:rsid w:val="008F58CA"/>
    <w:rsid w:val="009015CC"/>
    <w:rsid w:val="00905CA7"/>
    <w:rsid w:val="0092618D"/>
    <w:rsid w:val="009319E5"/>
    <w:rsid w:val="00965698"/>
    <w:rsid w:val="00972E00"/>
    <w:rsid w:val="0098473C"/>
    <w:rsid w:val="009A0458"/>
    <w:rsid w:val="009D4EA1"/>
    <w:rsid w:val="009E11FB"/>
    <w:rsid w:val="009F07A8"/>
    <w:rsid w:val="009F0FF7"/>
    <w:rsid w:val="00A1716F"/>
    <w:rsid w:val="00A33B87"/>
    <w:rsid w:val="00A605A5"/>
    <w:rsid w:val="00A8546B"/>
    <w:rsid w:val="00A86462"/>
    <w:rsid w:val="00A948E6"/>
    <w:rsid w:val="00AA31A2"/>
    <w:rsid w:val="00AB1744"/>
    <w:rsid w:val="00AB6861"/>
    <w:rsid w:val="00AC3025"/>
    <w:rsid w:val="00AC680B"/>
    <w:rsid w:val="00AD70CC"/>
    <w:rsid w:val="00B06A53"/>
    <w:rsid w:val="00B13A6F"/>
    <w:rsid w:val="00B25018"/>
    <w:rsid w:val="00B96AED"/>
    <w:rsid w:val="00BB5690"/>
    <w:rsid w:val="00BD1873"/>
    <w:rsid w:val="00BD2F3C"/>
    <w:rsid w:val="00BE44B6"/>
    <w:rsid w:val="00BE4ACF"/>
    <w:rsid w:val="00BE7CC4"/>
    <w:rsid w:val="00C038FD"/>
    <w:rsid w:val="00C2601D"/>
    <w:rsid w:val="00C44CF5"/>
    <w:rsid w:val="00C67B66"/>
    <w:rsid w:val="00CA6D92"/>
    <w:rsid w:val="00CB2D7D"/>
    <w:rsid w:val="00CC78F7"/>
    <w:rsid w:val="00CD4F4E"/>
    <w:rsid w:val="00CD79B0"/>
    <w:rsid w:val="00D16641"/>
    <w:rsid w:val="00D20701"/>
    <w:rsid w:val="00D21043"/>
    <w:rsid w:val="00D23A1F"/>
    <w:rsid w:val="00D62ED7"/>
    <w:rsid w:val="00D654B4"/>
    <w:rsid w:val="00D87267"/>
    <w:rsid w:val="00D9553B"/>
    <w:rsid w:val="00D961DD"/>
    <w:rsid w:val="00DC5063"/>
    <w:rsid w:val="00DD0A1A"/>
    <w:rsid w:val="00DE36B4"/>
    <w:rsid w:val="00E07681"/>
    <w:rsid w:val="00E13352"/>
    <w:rsid w:val="00E1639A"/>
    <w:rsid w:val="00E17336"/>
    <w:rsid w:val="00E40B12"/>
    <w:rsid w:val="00E73F58"/>
    <w:rsid w:val="00E76BE2"/>
    <w:rsid w:val="00E856CA"/>
    <w:rsid w:val="00EA53E1"/>
    <w:rsid w:val="00EC6BCC"/>
    <w:rsid w:val="00ED24BB"/>
    <w:rsid w:val="00EE53ED"/>
    <w:rsid w:val="00F41FF6"/>
    <w:rsid w:val="00F516DB"/>
    <w:rsid w:val="00F863C4"/>
    <w:rsid w:val="00F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EE2A"/>
  <w15:chartTrackingRefBased/>
  <w15:docId w15:val="{D795D1C8-6889-42B3-A459-9FD921C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6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7B6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856C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295074"/>
  </w:style>
  <w:style w:type="paragraph" w:styleId="Sidhuvud">
    <w:name w:val="header"/>
    <w:basedOn w:val="Normal"/>
    <w:link w:val="SidhuvudChar"/>
    <w:uiPriority w:val="99"/>
    <w:unhideWhenUsed/>
    <w:rsid w:val="0028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68A9"/>
  </w:style>
  <w:style w:type="paragraph" w:styleId="Sidfot">
    <w:name w:val="footer"/>
    <w:basedOn w:val="Normal"/>
    <w:link w:val="SidfotChar"/>
    <w:uiPriority w:val="99"/>
    <w:unhideWhenUsed/>
    <w:rsid w:val="0028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68A9"/>
  </w:style>
  <w:style w:type="character" w:styleId="Stark">
    <w:name w:val="Strong"/>
    <w:basedOn w:val="Standardstycketeckensnitt"/>
    <w:uiPriority w:val="22"/>
    <w:qFormat/>
    <w:rsid w:val="003A1059"/>
    <w:rPr>
      <w:b/>
      <w:bCs/>
    </w:rPr>
  </w:style>
  <w:style w:type="paragraph" w:styleId="Beskrivning">
    <w:name w:val="caption"/>
    <w:basedOn w:val="Normal"/>
    <w:next w:val="Normal"/>
    <w:uiPriority w:val="35"/>
    <w:unhideWhenUsed/>
    <w:qFormat/>
    <w:rsid w:val="00FA49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mn">
    <w:name w:val="Mention"/>
    <w:basedOn w:val="Standardstycketeckensnitt"/>
    <w:uiPriority w:val="99"/>
    <w:semiHidden/>
    <w:unhideWhenUsed/>
    <w:rsid w:val="00C2601D"/>
    <w:rPr>
      <w:color w:val="2B579A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863C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863C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863C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863C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863C4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4C7F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eatness.se/almedalen/almedalsstipendiet-4/" TargetMode="External"/><Relationship Id="rId12" Type="http://schemas.openxmlformats.org/officeDocument/2006/relationships/hyperlink" Target="mailto:magnus.sjoback@greatness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reatness.se/almedalen/almedalsstipendiet-4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ynewsdesk.com/se/greatness_pr/pressreleases/almedalsstipendiet-2015-gaar-till-organisationen-brightful-i-malmoe-1154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newsdesk.com/se/greatness_pr/pressreleases/nummer-jagaerhaer-vinner-almedalsstipendiet-2017-192242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atnes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B255-F9B1-4D56-A05A-0BAF1BA2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Cecilia.Hilgers@Sjobackpr.se</dc:creator>
  <cp:keywords/>
  <dc:description/>
  <cp:lastModifiedBy>Amila Hasani</cp:lastModifiedBy>
  <cp:revision>14</cp:revision>
  <cp:lastPrinted>2018-04-09T13:40:00Z</cp:lastPrinted>
  <dcterms:created xsi:type="dcterms:W3CDTF">2018-04-09T08:43:00Z</dcterms:created>
  <dcterms:modified xsi:type="dcterms:W3CDTF">2018-04-09T13:44:00Z</dcterms:modified>
</cp:coreProperties>
</file>