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B9" w:rsidRDefault="00C97C2F" w:rsidP="008A4FC1">
      <w:pPr>
        <w:pStyle w:val="Rubrik2"/>
        <w:jc w:val="center"/>
        <w:rPr>
          <w:rFonts w:cs="Times New Roman"/>
          <w:sz w:val="28"/>
          <w:szCs w:val="36"/>
        </w:rPr>
      </w:pPr>
      <w:r>
        <w:rPr>
          <w:rFonts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1250315</wp:posOffset>
            </wp:positionH>
            <wp:positionV relativeFrom="paragraph">
              <wp:posOffset>-509905</wp:posOffset>
            </wp:positionV>
            <wp:extent cx="3171825" cy="723900"/>
            <wp:effectExtent l="19050" t="0" r="9525" b="0"/>
            <wp:wrapSquare wrapText="bothSides"/>
            <wp:docPr id="1" name="Bild 1" descr="Nor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Norrv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751">
        <w:rPr>
          <w:rFonts w:cs="Times New Roman"/>
          <w:sz w:val="28"/>
        </w:rPr>
        <w:br w:type="textWrapping" w:clear="all"/>
      </w:r>
    </w:p>
    <w:p w:rsidR="008A4FC1" w:rsidRDefault="008A4FC1" w:rsidP="008A4FC1">
      <w:pPr>
        <w:pStyle w:val="Rubrik2"/>
        <w:jc w:val="center"/>
        <w:rPr>
          <w:rFonts w:cs="Times New Roman"/>
          <w:sz w:val="28"/>
          <w:szCs w:val="36"/>
        </w:rPr>
      </w:pPr>
      <w:r w:rsidRPr="008A4FC1">
        <w:rPr>
          <w:rFonts w:cs="Times New Roman"/>
          <w:sz w:val="28"/>
          <w:szCs w:val="36"/>
        </w:rPr>
        <w:t xml:space="preserve">Pressmeddelande från </w:t>
      </w:r>
      <w:r>
        <w:rPr>
          <w:rFonts w:cs="Times New Roman"/>
          <w:sz w:val="28"/>
          <w:szCs w:val="36"/>
        </w:rPr>
        <w:t>Norrvidden</w:t>
      </w:r>
      <w:r w:rsidRPr="008A4FC1">
        <w:rPr>
          <w:rFonts w:cs="Times New Roman"/>
          <w:sz w:val="28"/>
          <w:szCs w:val="36"/>
        </w:rPr>
        <w:t xml:space="preserve"> Fastigheter</w:t>
      </w:r>
    </w:p>
    <w:p w:rsidR="0036621A" w:rsidRDefault="0036621A" w:rsidP="0036621A">
      <w:pPr>
        <w:pStyle w:val="Rubrik2"/>
        <w:jc w:val="center"/>
        <w:rPr>
          <w:sz w:val="28"/>
          <w:szCs w:val="36"/>
        </w:rPr>
      </w:pPr>
      <w:r>
        <w:rPr>
          <w:sz w:val="28"/>
          <w:szCs w:val="36"/>
        </w:rPr>
        <w:t>Trafikverket etablerar regionkontor för 220 personer i Gävle</w:t>
      </w:r>
    </w:p>
    <w:p w:rsidR="00273D35" w:rsidRPr="00273D35" w:rsidRDefault="00273D35" w:rsidP="00273D35"/>
    <w:p w:rsidR="00725390" w:rsidRDefault="0035165B" w:rsidP="002B62AD">
      <w:pPr>
        <w:pStyle w:val="Rubrik2"/>
        <w:rPr>
          <w:i/>
          <w:sz w:val="22"/>
          <w:szCs w:val="22"/>
        </w:rPr>
      </w:pPr>
      <w:r>
        <w:rPr>
          <w:i/>
          <w:sz w:val="22"/>
          <w:szCs w:val="22"/>
        </w:rPr>
        <w:t>Trafikverket har bestämt sig för var det nya regionkotoret i Gävle ska finnas.</w:t>
      </w:r>
      <w:r w:rsidR="002B62AD">
        <w:rPr>
          <w:i/>
          <w:sz w:val="22"/>
          <w:szCs w:val="22"/>
        </w:rPr>
        <w:t xml:space="preserve"> Ett viktigt strategibeslut för en redan stor arbetsgivare på orten. </w:t>
      </w:r>
    </w:p>
    <w:p w:rsidR="0036621A" w:rsidRDefault="0036621A" w:rsidP="00E06513">
      <w:pPr>
        <w:pStyle w:val="Rubrik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När det nya Trafikverket bildades 2010  beslutades </w:t>
      </w:r>
      <w:r w:rsidR="00561A45">
        <w:rPr>
          <w:b w:val="0"/>
          <w:sz w:val="22"/>
          <w:szCs w:val="22"/>
        </w:rPr>
        <w:t xml:space="preserve">samtidigt </w:t>
      </w:r>
      <w:r>
        <w:rPr>
          <w:b w:val="0"/>
          <w:sz w:val="22"/>
          <w:szCs w:val="22"/>
        </w:rPr>
        <w:t>att kontoret för region Mitt bestående av Gävleborg, Dalarna, Jämtland och Västernorrland skulle samlokaliseras till Gävle.</w:t>
      </w:r>
    </w:p>
    <w:p w:rsidR="00561A45" w:rsidRDefault="0036621A" w:rsidP="00E06513">
      <w:pPr>
        <w:pStyle w:val="Rubrik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Vi har under våren och sommaren förhandlat med Trafikverket via deras konsult Niras, berättar Fredrik Thorgren marknadsområdes</w:t>
      </w:r>
      <w:r w:rsidR="00513E4E">
        <w:rPr>
          <w:b w:val="0"/>
          <w:sz w:val="22"/>
          <w:szCs w:val="22"/>
        </w:rPr>
        <w:t>c</w:t>
      </w:r>
      <w:r>
        <w:rPr>
          <w:b w:val="0"/>
          <w:sz w:val="22"/>
          <w:szCs w:val="22"/>
        </w:rPr>
        <w:t xml:space="preserve">hef på Norrvidden Fastigheter i Gävle. </w:t>
      </w:r>
      <w:r w:rsidR="00561A45">
        <w:rPr>
          <w:b w:val="0"/>
          <w:sz w:val="22"/>
          <w:szCs w:val="22"/>
        </w:rPr>
        <w:t xml:space="preserve">Det är ca 220 arbetsplatser som nu kommer att samlokaliseras i vår fastighet på Norra Kungs-gatan 1. </w:t>
      </w:r>
      <w:r w:rsidR="00513E4E">
        <w:rPr>
          <w:b w:val="0"/>
          <w:sz w:val="22"/>
          <w:szCs w:val="22"/>
        </w:rPr>
        <w:t>Kontoret ska förtätas</w:t>
      </w:r>
      <w:r w:rsidR="00E271EE">
        <w:rPr>
          <w:b w:val="0"/>
          <w:sz w:val="22"/>
          <w:szCs w:val="22"/>
        </w:rPr>
        <w:t>,</w:t>
      </w:r>
      <w:r w:rsidR="00513E4E">
        <w:rPr>
          <w:b w:val="0"/>
          <w:sz w:val="22"/>
          <w:szCs w:val="22"/>
        </w:rPr>
        <w:t xml:space="preserve"> yteffektiviseras och bygga</w:t>
      </w:r>
      <w:r w:rsidR="00E271EE">
        <w:rPr>
          <w:b w:val="0"/>
          <w:sz w:val="22"/>
          <w:szCs w:val="22"/>
        </w:rPr>
        <w:t>s</w:t>
      </w:r>
      <w:r w:rsidR="00513E4E">
        <w:rPr>
          <w:b w:val="0"/>
          <w:sz w:val="22"/>
          <w:szCs w:val="22"/>
        </w:rPr>
        <w:t xml:space="preserve"> om under pågående verksamhet</w:t>
      </w:r>
      <w:r w:rsidR="00E271EE">
        <w:rPr>
          <w:b w:val="0"/>
          <w:sz w:val="22"/>
          <w:szCs w:val="22"/>
        </w:rPr>
        <w:t xml:space="preserve">, vilket </w:t>
      </w:r>
      <w:r w:rsidR="00513E4E">
        <w:rPr>
          <w:b w:val="0"/>
          <w:sz w:val="22"/>
          <w:szCs w:val="22"/>
        </w:rPr>
        <w:t xml:space="preserve">alltid </w:t>
      </w:r>
      <w:r w:rsidR="00E271EE">
        <w:rPr>
          <w:b w:val="0"/>
          <w:sz w:val="22"/>
          <w:szCs w:val="22"/>
        </w:rPr>
        <w:t xml:space="preserve">är </w:t>
      </w:r>
      <w:r w:rsidR="00513E4E">
        <w:rPr>
          <w:b w:val="0"/>
          <w:sz w:val="22"/>
          <w:szCs w:val="22"/>
        </w:rPr>
        <w:t>en svår process som ställer speciella krav på våra entreprenörer, förklarar Fredrik.</w:t>
      </w:r>
    </w:p>
    <w:p w:rsidR="00B02F3C" w:rsidRDefault="00B02F3C" w:rsidP="00B02F3C">
      <w:pPr>
        <w:pStyle w:val="Rubrik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Avtalet omfattar ca 5 200 kvadratmeter och löper på 6 år. Ett omfattande arbete med ombyggnationer och anpassningar för att uppfylla Trafikverkets krav och önskemål kommer nu att utföras under knappt ett års tid och </w:t>
      </w:r>
      <w:r w:rsidR="000C2F27">
        <w:rPr>
          <w:b w:val="0"/>
          <w:sz w:val="22"/>
          <w:szCs w:val="22"/>
        </w:rPr>
        <w:t xml:space="preserve">det nya kontoret </w:t>
      </w:r>
      <w:r>
        <w:rPr>
          <w:b w:val="0"/>
          <w:sz w:val="22"/>
          <w:szCs w:val="22"/>
        </w:rPr>
        <w:t xml:space="preserve">beräknas </w:t>
      </w:r>
      <w:r w:rsidR="000C2F27">
        <w:rPr>
          <w:b w:val="0"/>
          <w:sz w:val="22"/>
          <w:szCs w:val="22"/>
        </w:rPr>
        <w:t xml:space="preserve">stå klart till </w:t>
      </w:r>
      <w:r>
        <w:rPr>
          <w:b w:val="0"/>
          <w:sz w:val="22"/>
          <w:szCs w:val="22"/>
        </w:rPr>
        <w:t>sommaren 2012.</w:t>
      </w:r>
    </w:p>
    <w:p w:rsidR="000C2F27" w:rsidRDefault="002B62AD" w:rsidP="002B62AD">
      <w:pPr>
        <w:rPr>
          <w:rFonts w:ascii="Verdana" w:hAnsi="Verdana"/>
          <w:sz w:val="22"/>
          <w:szCs w:val="22"/>
        </w:rPr>
      </w:pPr>
      <w:r w:rsidRPr="00B02F3C">
        <w:rPr>
          <w:rFonts w:ascii="Verdana" w:hAnsi="Verdana"/>
          <w:sz w:val="22"/>
          <w:szCs w:val="22"/>
        </w:rPr>
        <w:t xml:space="preserve">- </w:t>
      </w:r>
      <w:r w:rsidR="0035165B">
        <w:rPr>
          <w:rFonts w:ascii="Verdana" w:hAnsi="Verdana"/>
          <w:sz w:val="22"/>
          <w:szCs w:val="22"/>
        </w:rPr>
        <w:t xml:space="preserve">Den tidigare myndigheten Banverket har </w:t>
      </w:r>
      <w:r w:rsidR="00B02F3C" w:rsidRPr="00B02F3C">
        <w:rPr>
          <w:rFonts w:ascii="Verdana" w:hAnsi="Verdana"/>
          <w:sz w:val="22"/>
          <w:szCs w:val="22"/>
        </w:rPr>
        <w:t xml:space="preserve">haft kontor i den aktuella fastigheten och nu kommer </w:t>
      </w:r>
      <w:r w:rsidR="0035165B">
        <w:rPr>
          <w:rFonts w:ascii="Verdana" w:hAnsi="Verdana"/>
          <w:sz w:val="22"/>
          <w:szCs w:val="22"/>
        </w:rPr>
        <w:t>Trafikveket att samla sin verksamhet här</w:t>
      </w:r>
      <w:r w:rsidR="00B02F3C" w:rsidRPr="00B02F3C">
        <w:rPr>
          <w:rFonts w:ascii="Verdana" w:hAnsi="Verdana"/>
          <w:sz w:val="22"/>
          <w:szCs w:val="22"/>
        </w:rPr>
        <w:t>, berä</w:t>
      </w:r>
      <w:r w:rsidR="0035165B">
        <w:rPr>
          <w:rFonts w:ascii="Verdana" w:hAnsi="Verdana"/>
          <w:sz w:val="22"/>
          <w:szCs w:val="22"/>
        </w:rPr>
        <w:t>ttar Conny Jonsson avdelningschef</w:t>
      </w:r>
      <w:r w:rsidR="00B02F3C" w:rsidRPr="00B02F3C">
        <w:rPr>
          <w:rFonts w:ascii="Verdana" w:hAnsi="Verdana"/>
          <w:sz w:val="22"/>
          <w:szCs w:val="22"/>
        </w:rPr>
        <w:t xml:space="preserve"> på Trafikverket. </w:t>
      </w:r>
      <w:r w:rsidR="00B02F3C">
        <w:rPr>
          <w:rFonts w:ascii="Verdana" w:hAnsi="Verdana"/>
          <w:sz w:val="22"/>
          <w:szCs w:val="22"/>
        </w:rPr>
        <w:t xml:space="preserve">Vi trivs mycket bra på den här adressen och har </w:t>
      </w:r>
      <w:r w:rsidR="000C2F27">
        <w:rPr>
          <w:rFonts w:ascii="Verdana" w:hAnsi="Verdana"/>
          <w:sz w:val="22"/>
          <w:szCs w:val="22"/>
        </w:rPr>
        <w:t xml:space="preserve">därför </w:t>
      </w:r>
      <w:r w:rsidR="00B02F3C">
        <w:rPr>
          <w:rFonts w:ascii="Verdana" w:hAnsi="Verdana"/>
          <w:sz w:val="22"/>
          <w:szCs w:val="22"/>
        </w:rPr>
        <w:t>tillsammans med Norrvidden projekterat fram ett nytt kontor som ska inrymma all den personal som nu ska sitta tillsammans</w:t>
      </w:r>
      <w:r w:rsidR="00263BB9">
        <w:rPr>
          <w:rFonts w:ascii="Verdana" w:hAnsi="Verdana"/>
          <w:sz w:val="22"/>
          <w:szCs w:val="22"/>
        </w:rPr>
        <w:t xml:space="preserve">. </w:t>
      </w:r>
      <w:r w:rsidR="00B02F3C">
        <w:rPr>
          <w:rFonts w:ascii="Verdana" w:hAnsi="Verdana"/>
          <w:sz w:val="22"/>
          <w:szCs w:val="22"/>
        </w:rPr>
        <w:t xml:space="preserve">Tack vare omorganisationen satsar vi nu mycket på vårt regionkontor i Gävle och </w:t>
      </w:r>
      <w:r w:rsidR="000C2F27">
        <w:rPr>
          <w:rFonts w:ascii="Verdana" w:hAnsi="Verdana"/>
          <w:sz w:val="22"/>
          <w:szCs w:val="22"/>
        </w:rPr>
        <w:t xml:space="preserve">vi ser många samordningsvinster med att </w:t>
      </w:r>
      <w:r w:rsidR="00B02F3C">
        <w:rPr>
          <w:rFonts w:ascii="Verdana" w:hAnsi="Verdana"/>
          <w:sz w:val="22"/>
          <w:szCs w:val="22"/>
        </w:rPr>
        <w:t>samla alla verksamheter under ett och samma tak, menar Conny.</w:t>
      </w:r>
    </w:p>
    <w:p w:rsidR="00263BB9" w:rsidRDefault="00263BB9" w:rsidP="002B62AD">
      <w:pPr>
        <w:rPr>
          <w:rFonts w:ascii="Verdana" w:hAnsi="Verdana"/>
          <w:sz w:val="22"/>
          <w:szCs w:val="22"/>
        </w:rPr>
      </w:pPr>
    </w:p>
    <w:p w:rsidR="00263BB9" w:rsidRDefault="00263BB9" w:rsidP="002B62A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Trafikverket är en viktig arbetsgivare i Gävle och kommer i och med samlokaliseringen att knyta viktig kompetens till kontoret. </w:t>
      </w:r>
    </w:p>
    <w:p w:rsidR="00561A45" w:rsidRDefault="002B62AD" w:rsidP="00E06513">
      <w:pPr>
        <w:pStyle w:val="Rubrik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Vi är mycket glada att få förtroendet att skapa en så viktig arbetsplats här i Gävle och kommer direkt efter semestrarna att sätta igång med projekteringen, avslutar Fredrik.  </w:t>
      </w:r>
    </w:p>
    <w:p w:rsidR="00273D35" w:rsidRDefault="00273D35" w:rsidP="008A4FC1">
      <w:pPr>
        <w:pStyle w:val="Brdtext"/>
        <w:rPr>
          <w:rFonts w:ascii="Verdana" w:hAnsi="Verdana"/>
          <w:sz w:val="22"/>
          <w:szCs w:val="22"/>
        </w:rPr>
      </w:pPr>
    </w:p>
    <w:p w:rsidR="008A4FC1" w:rsidRDefault="008A4FC1" w:rsidP="008A4FC1">
      <w:pPr>
        <w:pStyle w:val="Brdtext"/>
        <w:rPr>
          <w:rFonts w:ascii="Verdana" w:hAnsi="Verdana"/>
          <w:sz w:val="22"/>
          <w:szCs w:val="22"/>
        </w:rPr>
      </w:pPr>
      <w:r w:rsidRPr="008D7E63">
        <w:rPr>
          <w:rFonts w:ascii="Verdana" w:hAnsi="Verdana"/>
          <w:sz w:val="22"/>
          <w:szCs w:val="22"/>
        </w:rPr>
        <w:t>För mer information, kontakta:</w:t>
      </w:r>
    </w:p>
    <w:p w:rsidR="00561A45" w:rsidRDefault="00561A45" w:rsidP="003B07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Fredrik Thorgren</w:t>
      </w:r>
      <w:r w:rsidR="000F676A">
        <w:rPr>
          <w:rFonts w:ascii="Verdana" w:hAnsi="Verdana"/>
          <w:sz w:val="22"/>
          <w:szCs w:val="22"/>
        </w:rPr>
        <w:t xml:space="preserve">, marknadsområdeschef på Norrvidden Fastigheter i </w:t>
      </w:r>
      <w:r w:rsidR="001C0295">
        <w:rPr>
          <w:rFonts w:ascii="Verdana" w:hAnsi="Verdana"/>
          <w:sz w:val="22"/>
          <w:szCs w:val="22"/>
        </w:rPr>
        <w:t>Gävle</w:t>
      </w:r>
      <w:r w:rsidR="000F676A">
        <w:rPr>
          <w:rFonts w:ascii="Verdana" w:hAnsi="Verdana"/>
          <w:sz w:val="22"/>
          <w:szCs w:val="22"/>
        </w:rPr>
        <w:t>,</w:t>
      </w:r>
    </w:p>
    <w:p w:rsidR="00561A45" w:rsidRDefault="000F676A" w:rsidP="003B07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tel: 0</w:t>
      </w:r>
      <w:r w:rsidR="00561A45"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>6-1</w:t>
      </w:r>
      <w:r w:rsidR="00561A45">
        <w:rPr>
          <w:rFonts w:ascii="Verdana" w:hAnsi="Verdana"/>
          <w:sz w:val="22"/>
          <w:szCs w:val="22"/>
        </w:rPr>
        <w:t>4 72 71</w:t>
      </w:r>
    </w:p>
    <w:p w:rsidR="00273D35" w:rsidRDefault="00561A45" w:rsidP="003B07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Conny J</w:t>
      </w:r>
      <w:r w:rsidR="0035165B">
        <w:rPr>
          <w:rFonts w:ascii="Verdana" w:hAnsi="Verdana"/>
          <w:sz w:val="22"/>
          <w:szCs w:val="22"/>
        </w:rPr>
        <w:t>onsson, avdelningschef Trafikverket</w:t>
      </w:r>
      <w:r w:rsidR="000F676A">
        <w:rPr>
          <w:rFonts w:ascii="Verdana" w:hAnsi="Verdana"/>
          <w:sz w:val="22"/>
          <w:szCs w:val="22"/>
        </w:rPr>
        <w:t xml:space="preserve"> </w:t>
      </w:r>
      <w:r w:rsidR="00780F77">
        <w:rPr>
          <w:rFonts w:ascii="Verdana" w:hAnsi="Verdana"/>
          <w:sz w:val="22"/>
          <w:szCs w:val="22"/>
        </w:rPr>
        <w:t xml:space="preserve">tel. </w:t>
      </w:r>
      <w:r w:rsidR="008A4FC1" w:rsidRPr="008D7E63">
        <w:rPr>
          <w:rFonts w:ascii="Verdana" w:hAnsi="Verdana"/>
          <w:sz w:val="22"/>
          <w:szCs w:val="22"/>
        </w:rPr>
        <w:t>0</w:t>
      </w:r>
      <w:r w:rsidR="00C426AA">
        <w:rPr>
          <w:rFonts w:ascii="Verdana" w:hAnsi="Verdana"/>
          <w:sz w:val="22"/>
          <w:szCs w:val="22"/>
        </w:rPr>
        <w:t>70</w:t>
      </w:r>
      <w:r w:rsidR="008A4FC1" w:rsidRPr="008D7E63">
        <w:rPr>
          <w:rFonts w:ascii="Verdana" w:hAnsi="Verdana"/>
          <w:sz w:val="22"/>
          <w:szCs w:val="22"/>
        </w:rPr>
        <w:t xml:space="preserve"> - </w:t>
      </w:r>
      <w:r w:rsidR="00C426AA">
        <w:rPr>
          <w:rFonts w:ascii="Verdana" w:hAnsi="Verdana"/>
          <w:sz w:val="22"/>
          <w:szCs w:val="22"/>
        </w:rPr>
        <w:t>762 21 00</w:t>
      </w:r>
    </w:p>
    <w:p w:rsidR="00E65698" w:rsidRPr="008D7E63" w:rsidRDefault="00191250" w:rsidP="003B07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</w:t>
      </w:r>
      <w:r w:rsidR="00202EBE" w:rsidRPr="008D7E63">
        <w:rPr>
          <w:rFonts w:ascii="Verdana" w:hAnsi="Verdana"/>
          <w:sz w:val="22"/>
          <w:szCs w:val="22"/>
        </w:rPr>
        <w:t>________________________</w:t>
      </w:r>
      <w:r w:rsidR="008A4FC1" w:rsidRPr="008D7E63">
        <w:rPr>
          <w:rFonts w:ascii="Verdana" w:hAnsi="Verdana"/>
          <w:sz w:val="22"/>
          <w:szCs w:val="22"/>
        </w:rPr>
        <w:t>___________</w:t>
      </w:r>
    </w:p>
    <w:p w:rsidR="00273D35" w:rsidRDefault="009D3ED7" w:rsidP="00273D35">
      <w:pPr>
        <w:jc w:val="center"/>
        <w:rPr>
          <w:rFonts w:ascii="Verdana" w:hAnsi="Verdana"/>
          <w:i/>
          <w:sz w:val="16"/>
          <w:szCs w:val="16"/>
        </w:rPr>
      </w:pPr>
      <w:r w:rsidRPr="009D3ED7">
        <w:rPr>
          <w:rFonts w:ascii="Verdana" w:hAnsi="Verdana"/>
          <w:i/>
          <w:sz w:val="16"/>
          <w:szCs w:val="16"/>
        </w:rPr>
        <w:t>Norrvidden Fastigheter AB, med huvudkontor i Sundsvall, har fastigheter om cirka 840 000 kvm i Norrland.</w:t>
      </w:r>
    </w:p>
    <w:p w:rsidR="00202EBE" w:rsidRPr="009B5031" w:rsidRDefault="00273D35" w:rsidP="00273D35">
      <w:pPr>
        <w:jc w:val="center"/>
        <w:rPr>
          <w:rFonts w:ascii="Verdana" w:hAnsi="Verdana"/>
        </w:rPr>
      </w:pPr>
      <w:r>
        <w:rPr>
          <w:rFonts w:ascii="Verdana" w:hAnsi="Verdana"/>
          <w:i/>
          <w:sz w:val="16"/>
          <w:szCs w:val="16"/>
        </w:rPr>
        <w:t>Bolaget ägs av investmentbolagen Altor och Bure. För mer information besök gärna www.norrvidden.se</w:t>
      </w:r>
    </w:p>
    <w:sectPr w:rsidR="00202EBE" w:rsidRPr="009B5031" w:rsidSect="00273D35">
      <w:headerReference w:type="default" r:id="rId11"/>
      <w:pgSz w:w="12240" w:h="15840"/>
      <w:pgMar w:top="567" w:right="1412" w:bottom="851" w:left="720" w:header="113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F3C" w:rsidRDefault="00B02F3C">
      <w:r>
        <w:separator/>
      </w:r>
    </w:p>
  </w:endnote>
  <w:endnote w:type="continuationSeparator" w:id="1">
    <w:p w:rsidR="00B02F3C" w:rsidRDefault="00B02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F3C" w:rsidRDefault="00B02F3C">
      <w:r>
        <w:separator/>
      </w:r>
    </w:p>
  </w:footnote>
  <w:footnote w:type="continuationSeparator" w:id="1">
    <w:p w:rsidR="00B02F3C" w:rsidRDefault="00B02F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C" w:rsidRDefault="00B02F3C" w:rsidP="003B077C">
    <w:pPr>
      <w:pStyle w:val="Sidhuvud"/>
      <w:jc w:val="right"/>
    </w:pPr>
  </w:p>
  <w:p w:rsidR="00B02F3C" w:rsidRDefault="00B02F3C" w:rsidP="003B077C">
    <w:pPr>
      <w:pStyle w:val="Sidhuvud"/>
      <w:jc w:val="right"/>
    </w:pPr>
  </w:p>
  <w:p w:rsidR="00B02F3C" w:rsidRDefault="00B02F3C" w:rsidP="003B077C">
    <w:pPr>
      <w:pStyle w:val="Sidhuvud"/>
      <w:jc w:val="right"/>
    </w:pPr>
    <w:r>
      <w:t>2011-07-0</w:t>
    </w:r>
    <w:r w:rsidR="00296E4F">
      <w:t>8</w:t>
    </w:r>
  </w:p>
  <w:p w:rsidR="00B02F3C" w:rsidRDefault="00B02F3C" w:rsidP="003B077C">
    <w:pPr>
      <w:pStyle w:val="Sidhuvud"/>
      <w:jc w:val="right"/>
    </w:pPr>
  </w:p>
  <w:p w:rsidR="00B02F3C" w:rsidRDefault="00B02F3C" w:rsidP="003B077C">
    <w:pPr>
      <w:pStyle w:val="Sidhuvud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1304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77C"/>
    <w:rsid w:val="0000350E"/>
    <w:rsid w:val="0001146B"/>
    <w:rsid w:val="0001338A"/>
    <w:rsid w:val="000174A7"/>
    <w:rsid w:val="00022CA8"/>
    <w:rsid w:val="00024B72"/>
    <w:rsid w:val="00032FDC"/>
    <w:rsid w:val="00036868"/>
    <w:rsid w:val="00047CE0"/>
    <w:rsid w:val="0006318C"/>
    <w:rsid w:val="000633B8"/>
    <w:rsid w:val="00067458"/>
    <w:rsid w:val="00090BEC"/>
    <w:rsid w:val="000913AF"/>
    <w:rsid w:val="00093F9D"/>
    <w:rsid w:val="00094056"/>
    <w:rsid w:val="000A0937"/>
    <w:rsid w:val="000A1764"/>
    <w:rsid w:val="000B7485"/>
    <w:rsid w:val="000C2F27"/>
    <w:rsid w:val="000D504B"/>
    <w:rsid w:val="000F676A"/>
    <w:rsid w:val="00106227"/>
    <w:rsid w:val="001377E0"/>
    <w:rsid w:val="00150C8F"/>
    <w:rsid w:val="0015150A"/>
    <w:rsid w:val="001537AF"/>
    <w:rsid w:val="00172559"/>
    <w:rsid w:val="00177646"/>
    <w:rsid w:val="00185D3C"/>
    <w:rsid w:val="00191250"/>
    <w:rsid w:val="001A0617"/>
    <w:rsid w:val="001B4FAC"/>
    <w:rsid w:val="001C0295"/>
    <w:rsid w:val="001C503F"/>
    <w:rsid w:val="001E112B"/>
    <w:rsid w:val="001E1B84"/>
    <w:rsid w:val="001E78C9"/>
    <w:rsid w:val="001F3060"/>
    <w:rsid w:val="001F649F"/>
    <w:rsid w:val="0020088A"/>
    <w:rsid w:val="0020196C"/>
    <w:rsid w:val="00202EBE"/>
    <w:rsid w:val="00204C46"/>
    <w:rsid w:val="00205991"/>
    <w:rsid w:val="00206CAF"/>
    <w:rsid w:val="00212B27"/>
    <w:rsid w:val="002157ED"/>
    <w:rsid w:val="002244B0"/>
    <w:rsid w:val="00236513"/>
    <w:rsid w:val="00241B96"/>
    <w:rsid w:val="00244D94"/>
    <w:rsid w:val="00252551"/>
    <w:rsid w:val="00253B4A"/>
    <w:rsid w:val="00254508"/>
    <w:rsid w:val="0026285A"/>
    <w:rsid w:val="00263BB9"/>
    <w:rsid w:val="002650AA"/>
    <w:rsid w:val="00273D35"/>
    <w:rsid w:val="0028000E"/>
    <w:rsid w:val="002801A6"/>
    <w:rsid w:val="00296E4F"/>
    <w:rsid w:val="002A0065"/>
    <w:rsid w:val="002A0719"/>
    <w:rsid w:val="002B62AD"/>
    <w:rsid w:val="002B7F7B"/>
    <w:rsid w:val="002C5530"/>
    <w:rsid w:val="002C6437"/>
    <w:rsid w:val="002C6564"/>
    <w:rsid w:val="002D2BD9"/>
    <w:rsid w:val="002D6284"/>
    <w:rsid w:val="002E588B"/>
    <w:rsid w:val="002F41B9"/>
    <w:rsid w:val="00303622"/>
    <w:rsid w:val="003046C0"/>
    <w:rsid w:val="00310EEA"/>
    <w:rsid w:val="00313CBC"/>
    <w:rsid w:val="00320218"/>
    <w:rsid w:val="0033013D"/>
    <w:rsid w:val="0034240F"/>
    <w:rsid w:val="00344880"/>
    <w:rsid w:val="00350844"/>
    <w:rsid w:val="0035165B"/>
    <w:rsid w:val="00352B2E"/>
    <w:rsid w:val="00354422"/>
    <w:rsid w:val="00365F3C"/>
    <w:rsid w:val="0036621A"/>
    <w:rsid w:val="00367993"/>
    <w:rsid w:val="003705F2"/>
    <w:rsid w:val="003735A6"/>
    <w:rsid w:val="00376D7F"/>
    <w:rsid w:val="003840DD"/>
    <w:rsid w:val="00387F35"/>
    <w:rsid w:val="003965B3"/>
    <w:rsid w:val="003B077C"/>
    <w:rsid w:val="003B49F3"/>
    <w:rsid w:val="003B4BB2"/>
    <w:rsid w:val="003C62B3"/>
    <w:rsid w:val="003D226C"/>
    <w:rsid w:val="003E5600"/>
    <w:rsid w:val="003E566B"/>
    <w:rsid w:val="003F7D1A"/>
    <w:rsid w:val="00410A9F"/>
    <w:rsid w:val="004112CD"/>
    <w:rsid w:val="00421759"/>
    <w:rsid w:val="0042570F"/>
    <w:rsid w:val="0042694F"/>
    <w:rsid w:val="00430228"/>
    <w:rsid w:val="00431D84"/>
    <w:rsid w:val="00443D12"/>
    <w:rsid w:val="00446031"/>
    <w:rsid w:val="00452CF3"/>
    <w:rsid w:val="00456D0F"/>
    <w:rsid w:val="004718D9"/>
    <w:rsid w:val="00474374"/>
    <w:rsid w:val="00474377"/>
    <w:rsid w:val="00475982"/>
    <w:rsid w:val="004901C6"/>
    <w:rsid w:val="00490331"/>
    <w:rsid w:val="004A0493"/>
    <w:rsid w:val="004A64D6"/>
    <w:rsid w:val="004A7DE4"/>
    <w:rsid w:val="004B04FD"/>
    <w:rsid w:val="004B60A0"/>
    <w:rsid w:val="004C3B94"/>
    <w:rsid w:val="004D451D"/>
    <w:rsid w:val="004D7BC7"/>
    <w:rsid w:val="004E6270"/>
    <w:rsid w:val="004F6A8F"/>
    <w:rsid w:val="004F6C12"/>
    <w:rsid w:val="00502223"/>
    <w:rsid w:val="005040A7"/>
    <w:rsid w:val="00507A4D"/>
    <w:rsid w:val="00511AF1"/>
    <w:rsid w:val="00513E4E"/>
    <w:rsid w:val="005243CC"/>
    <w:rsid w:val="00533407"/>
    <w:rsid w:val="00540CC3"/>
    <w:rsid w:val="005474B4"/>
    <w:rsid w:val="00547B55"/>
    <w:rsid w:val="00552A94"/>
    <w:rsid w:val="005551DD"/>
    <w:rsid w:val="00555BB1"/>
    <w:rsid w:val="00561A45"/>
    <w:rsid w:val="005649A4"/>
    <w:rsid w:val="00573711"/>
    <w:rsid w:val="0057472A"/>
    <w:rsid w:val="00581FE7"/>
    <w:rsid w:val="00585502"/>
    <w:rsid w:val="00586CFE"/>
    <w:rsid w:val="005871F0"/>
    <w:rsid w:val="005A7CEB"/>
    <w:rsid w:val="005D4271"/>
    <w:rsid w:val="005D5A68"/>
    <w:rsid w:val="005D7380"/>
    <w:rsid w:val="005E659F"/>
    <w:rsid w:val="006009EA"/>
    <w:rsid w:val="00602A84"/>
    <w:rsid w:val="00606FE5"/>
    <w:rsid w:val="00610400"/>
    <w:rsid w:val="00634345"/>
    <w:rsid w:val="00637AB7"/>
    <w:rsid w:val="00646343"/>
    <w:rsid w:val="00652109"/>
    <w:rsid w:val="00670FE9"/>
    <w:rsid w:val="00674955"/>
    <w:rsid w:val="006772CE"/>
    <w:rsid w:val="00681EF2"/>
    <w:rsid w:val="0068617D"/>
    <w:rsid w:val="0069123F"/>
    <w:rsid w:val="006A1AD5"/>
    <w:rsid w:val="006B6B3B"/>
    <w:rsid w:val="006D1ABB"/>
    <w:rsid w:val="006D1B69"/>
    <w:rsid w:val="006D2618"/>
    <w:rsid w:val="006D7F74"/>
    <w:rsid w:val="006F17E6"/>
    <w:rsid w:val="006F7E28"/>
    <w:rsid w:val="00707E84"/>
    <w:rsid w:val="007107A8"/>
    <w:rsid w:val="00725390"/>
    <w:rsid w:val="00726135"/>
    <w:rsid w:val="0073735D"/>
    <w:rsid w:val="00754E91"/>
    <w:rsid w:val="0076299E"/>
    <w:rsid w:val="00772A2A"/>
    <w:rsid w:val="00772A96"/>
    <w:rsid w:val="007764CB"/>
    <w:rsid w:val="00780F77"/>
    <w:rsid w:val="00781631"/>
    <w:rsid w:val="00791082"/>
    <w:rsid w:val="0079544E"/>
    <w:rsid w:val="007979BD"/>
    <w:rsid w:val="007B6E96"/>
    <w:rsid w:val="007F0189"/>
    <w:rsid w:val="007F727E"/>
    <w:rsid w:val="00801E20"/>
    <w:rsid w:val="008175FE"/>
    <w:rsid w:val="00817F12"/>
    <w:rsid w:val="00851739"/>
    <w:rsid w:val="00864CD4"/>
    <w:rsid w:val="0086564B"/>
    <w:rsid w:val="00883BAA"/>
    <w:rsid w:val="008934DF"/>
    <w:rsid w:val="0089765E"/>
    <w:rsid w:val="008A2DD7"/>
    <w:rsid w:val="008A40E6"/>
    <w:rsid w:val="008A4FC1"/>
    <w:rsid w:val="008D7E63"/>
    <w:rsid w:val="008E11DE"/>
    <w:rsid w:val="008E58EE"/>
    <w:rsid w:val="0090168C"/>
    <w:rsid w:val="0091464D"/>
    <w:rsid w:val="009162C3"/>
    <w:rsid w:val="0092512C"/>
    <w:rsid w:val="009264B0"/>
    <w:rsid w:val="00926FA5"/>
    <w:rsid w:val="0092748D"/>
    <w:rsid w:val="00935305"/>
    <w:rsid w:val="0095419F"/>
    <w:rsid w:val="0096352D"/>
    <w:rsid w:val="0097718B"/>
    <w:rsid w:val="009B5031"/>
    <w:rsid w:val="009C3CBC"/>
    <w:rsid w:val="009D3ED7"/>
    <w:rsid w:val="009E78BB"/>
    <w:rsid w:val="009F3743"/>
    <w:rsid w:val="009F38C1"/>
    <w:rsid w:val="009F51DA"/>
    <w:rsid w:val="00A11C4F"/>
    <w:rsid w:val="00A26F63"/>
    <w:rsid w:val="00A32979"/>
    <w:rsid w:val="00A36176"/>
    <w:rsid w:val="00A41703"/>
    <w:rsid w:val="00A72ED1"/>
    <w:rsid w:val="00A778BB"/>
    <w:rsid w:val="00A86133"/>
    <w:rsid w:val="00A878BB"/>
    <w:rsid w:val="00A9680F"/>
    <w:rsid w:val="00AA6363"/>
    <w:rsid w:val="00AA7F95"/>
    <w:rsid w:val="00AB6413"/>
    <w:rsid w:val="00AD28A4"/>
    <w:rsid w:val="00AE2954"/>
    <w:rsid w:val="00AF0DB9"/>
    <w:rsid w:val="00B00B34"/>
    <w:rsid w:val="00B018C6"/>
    <w:rsid w:val="00B02F3C"/>
    <w:rsid w:val="00B03584"/>
    <w:rsid w:val="00B07E5E"/>
    <w:rsid w:val="00B278D3"/>
    <w:rsid w:val="00B411C6"/>
    <w:rsid w:val="00B57651"/>
    <w:rsid w:val="00B700B1"/>
    <w:rsid w:val="00B73A80"/>
    <w:rsid w:val="00BB2202"/>
    <w:rsid w:val="00BC31DC"/>
    <w:rsid w:val="00BC514E"/>
    <w:rsid w:val="00BC77E0"/>
    <w:rsid w:val="00BD05E5"/>
    <w:rsid w:val="00BD0D08"/>
    <w:rsid w:val="00BD47BB"/>
    <w:rsid w:val="00BD73BD"/>
    <w:rsid w:val="00BE1D3A"/>
    <w:rsid w:val="00C0601A"/>
    <w:rsid w:val="00C06AB5"/>
    <w:rsid w:val="00C07FD5"/>
    <w:rsid w:val="00C13924"/>
    <w:rsid w:val="00C214F6"/>
    <w:rsid w:val="00C2400F"/>
    <w:rsid w:val="00C426AA"/>
    <w:rsid w:val="00C45138"/>
    <w:rsid w:val="00C50D71"/>
    <w:rsid w:val="00C71D8D"/>
    <w:rsid w:val="00C72B68"/>
    <w:rsid w:val="00C77904"/>
    <w:rsid w:val="00C82202"/>
    <w:rsid w:val="00C92C7A"/>
    <w:rsid w:val="00C97C2F"/>
    <w:rsid w:val="00CA2598"/>
    <w:rsid w:val="00CA711C"/>
    <w:rsid w:val="00CA7B20"/>
    <w:rsid w:val="00CD4AF8"/>
    <w:rsid w:val="00CE7328"/>
    <w:rsid w:val="00CF25EF"/>
    <w:rsid w:val="00CF2B46"/>
    <w:rsid w:val="00D02632"/>
    <w:rsid w:val="00D047BB"/>
    <w:rsid w:val="00D0578A"/>
    <w:rsid w:val="00D2157E"/>
    <w:rsid w:val="00D22C9A"/>
    <w:rsid w:val="00D30698"/>
    <w:rsid w:val="00D36FF5"/>
    <w:rsid w:val="00D47D13"/>
    <w:rsid w:val="00D50192"/>
    <w:rsid w:val="00D5063B"/>
    <w:rsid w:val="00D56D10"/>
    <w:rsid w:val="00D61168"/>
    <w:rsid w:val="00D611EE"/>
    <w:rsid w:val="00D61ED9"/>
    <w:rsid w:val="00D65256"/>
    <w:rsid w:val="00D723AF"/>
    <w:rsid w:val="00D80525"/>
    <w:rsid w:val="00D92C2C"/>
    <w:rsid w:val="00D97D0E"/>
    <w:rsid w:val="00DA220A"/>
    <w:rsid w:val="00DD5CC9"/>
    <w:rsid w:val="00DF0299"/>
    <w:rsid w:val="00DF5901"/>
    <w:rsid w:val="00E06513"/>
    <w:rsid w:val="00E16E07"/>
    <w:rsid w:val="00E20B54"/>
    <w:rsid w:val="00E271EE"/>
    <w:rsid w:val="00E324DD"/>
    <w:rsid w:val="00E355E5"/>
    <w:rsid w:val="00E41EC7"/>
    <w:rsid w:val="00E46E06"/>
    <w:rsid w:val="00E542F6"/>
    <w:rsid w:val="00E54515"/>
    <w:rsid w:val="00E55657"/>
    <w:rsid w:val="00E65698"/>
    <w:rsid w:val="00E904A0"/>
    <w:rsid w:val="00EA4FB7"/>
    <w:rsid w:val="00EC43DE"/>
    <w:rsid w:val="00EC67FB"/>
    <w:rsid w:val="00EC69D4"/>
    <w:rsid w:val="00ED16EB"/>
    <w:rsid w:val="00ED1E8C"/>
    <w:rsid w:val="00EE2426"/>
    <w:rsid w:val="00EE433F"/>
    <w:rsid w:val="00EF4B7F"/>
    <w:rsid w:val="00F00034"/>
    <w:rsid w:val="00F10AE1"/>
    <w:rsid w:val="00F1419D"/>
    <w:rsid w:val="00F30AD5"/>
    <w:rsid w:val="00F36A51"/>
    <w:rsid w:val="00F40A4D"/>
    <w:rsid w:val="00F410A0"/>
    <w:rsid w:val="00F5116A"/>
    <w:rsid w:val="00F545C3"/>
    <w:rsid w:val="00F65A5E"/>
    <w:rsid w:val="00F90751"/>
    <w:rsid w:val="00F96FF2"/>
    <w:rsid w:val="00F978EF"/>
    <w:rsid w:val="00FB00E9"/>
    <w:rsid w:val="00FB3642"/>
    <w:rsid w:val="00FC335B"/>
    <w:rsid w:val="00FC635C"/>
    <w:rsid w:val="00FC72A0"/>
    <w:rsid w:val="00FD4874"/>
    <w:rsid w:val="00FE130F"/>
    <w:rsid w:val="00FE7BE3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D7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3B07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3B077C"/>
    <w:pPr>
      <w:keepNext/>
      <w:spacing w:before="160" w:after="160"/>
      <w:outlineLvl w:val="1"/>
    </w:pPr>
    <w:rPr>
      <w:rFonts w:ascii="Verdana" w:hAnsi="Verdana" w:cs="Arial"/>
      <w:b/>
      <w:bCs/>
      <w:i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431D84"/>
    <w:rPr>
      <w:rFonts w:ascii="Cambria" w:hAnsi="Cambria" w:cs="Times New Roman"/>
      <w:b/>
      <w:bCs/>
      <w:kern w:val="32"/>
      <w:sz w:val="32"/>
      <w:szCs w:val="32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431D84"/>
    <w:rPr>
      <w:rFonts w:ascii="Cambria" w:hAnsi="Cambria" w:cs="Times New Roman"/>
      <w:b/>
      <w:bCs/>
      <w:i/>
      <w:iCs/>
      <w:sz w:val="28"/>
      <w:szCs w:val="28"/>
      <w:lang w:val="sv-SE" w:eastAsia="sv-SE"/>
    </w:rPr>
  </w:style>
  <w:style w:type="paragraph" w:styleId="Sidhuvud">
    <w:name w:val="header"/>
    <w:basedOn w:val="Normal"/>
    <w:link w:val="SidhuvudChar"/>
    <w:uiPriority w:val="99"/>
    <w:rsid w:val="003B077C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rsid w:val="003B077C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Brdtext">
    <w:name w:val="Body Text"/>
    <w:basedOn w:val="Normal"/>
    <w:link w:val="BrdtextChar"/>
    <w:uiPriority w:val="99"/>
    <w:rsid w:val="009C3CBC"/>
    <w:rPr>
      <w:rFonts w:ascii="Times" w:hAnsi="Times"/>
      <w:b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Dokumentversikt">
    <w:name w:val="Document Map"/>
    <w:basedOn w:val="Normal"/>
    <w:link w:val="DokumentversiktChar"/>
    <w:uiPriority w:val="99"/>
    <w:semiHidden/>
    <w:rsid w:val="002D62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431D84"/>
    <w:rPr>
      <w:rFonts w:cs="Times New Roman"/>
      <w:sz w:val="2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253B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431D84"/>
    <w:rPr>
      <w:rFonts w:cs="Times New Roman"/>
      <w:sz w:val="2"/>
      <w:lang w:val="sv-SE" w:eastAsia="sv-SE"/>
    </w:rPr>
  </w:style>
  <w:style w:type="table" w:styleId="Tabellrutnt">
    <w:name w:val="Table Grid"/>
    <w:basedOn w:val="Normaltabell"/>
    <w:locked/>
    <w:rsid w:val="006D7F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basedOn w:val="Normal"/>
    <w:uiPriority w:val="99"/>
    <w:unhideWhenUsed/>
    <w:rsid w:val="00204C46"/>
    <w:pPr>
      <w:spacing w:after="100" w:afterAutospacing="1"/>
    </w:pPr>
    <w:rPr>
      <w:rFonts w:ascii="Verdana" w:hAnsi="Verdana"/>
      <w:color w:val="000000"/>
      <w:sz w:val="21"/>
      <w:szCs w:val="21"/>
    </w:rPr>
  </w:style>
  <w:style w:type="character" w:styleId="Hyperlnk">
    <w:name w:val="Hyperlink"/>
    <w:basedOn w:val="Standardstycketeckensnitt"/>
    <w:uiPriority w:val="99"/>
    <w:semiHidden/>
    <w:unhideWhenUsed/>
    <w:rsid w:val="00204C46"/>
    <w:rPr>
      <w:rFonts w:ascii="Verdana" w:hAnsi="Verdana" w:hint="default"/>
      <w:i w:val="0"/>
      <w:iCs w:val="0"/>
      <w:strike w:val="0"/>
      <w:dstrike w:val="0"/>
      <w:color w:val="003399"/>
      <w:sz w:val="21"/>
      <w:szCs w:val="21"/>
      <w:u w:val="none"/>
      <w:effect w:val="non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86CF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86CF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86CFE"/>
    <w:rPr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86CF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86C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690">
      <w:bodyDiv w:val="1"/>
      <w:marLeft w:val="0"/>
      <w:marRight w:val="0"/>
      <w:marTop w:val="18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534159">
      <w:bodyDiv w:val="1"/>
      <w:marLeft w:val="0"/>
      <w:marRight w:val="0"/>
      <w:marTop w:val="18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0d6_vrigt2 xmlns="71cd7987-0fd1-46d8-9c01-3f8551e9391a" xsi:nil="true"/>
    <Beskrivning xmlns="71cd7987-0fd1-46d8-9c01-3f8551e9391a" xsi:nil="true"/>
    <Forfattare xmlns="71cd7987-0fd1-46d8-9c01-3f8551e9391a">
      <UserInfo>
        <DisplayName>ZON56\norrvidden_ulrican</DisplayName>
        <AccountId>27</AccountId>
        <AccountType/>
      </UserInfo>
    </Forfattare>
    <Objekt xmlns="71cd7987-0fd1-46d8-9c01-3f8551e9391a">Pressmeddelanden</Objekt>
    <_x00d6_vrigt xmlns="71cd7987-0fd1-46d8-9c01-3f8551e9391a" xsi:nil="true"/>
    <Omr_x00e5_de xmlns="71cd7987-0fd1-46d8-9c01-3f8551e939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97BC307ADCA745BD1B209A64D7067B" ma:contentTypeVersion="7" ma:contentTypeDescription="Skapa ett nytt dokument." ma:contentTypeScope="" ma:versionID="e928a4f59f27fc3caa080ce302a68698">
  <xsd:schema xmlns:xsd="http://www.w3.org/2001/XMLSchema" xmlns:p="http://schemas.microsoft.com/office/2006/metadata/properties" xmlns:ns2="71cd7987-0fd1-46d8-9c01-3f8551e9391a" targetNamespace="http://schemas.microsoft.com/office/2006/metadata/properties" ma:root="true" ma:fieldsID="517b6d66a3961a74f07fd995c78a1c54" ns2:_="">
    <xsd:import namespace="71cd7987-0fd1-46d8-9c01-3f8551e9391a"/>
    <xsd:element name="properties">
      <xsd:complexType>
        <xsd:sequence>
          <xsd:element name="documentManagement">
            <xsd:complexType>
              <xsd:all>
                <xsd:element ref="ns2:Objekt" minOccurs="0"/>
                <xsd:element ref="ns2:Omr_x00e5_de" minOccurs="0"/>
                <xsd:element ref="ns2:_x00d6_vrigt" minOccurs="0"/>
                <xsd:element ref="ns2:Beskrivning" minOccurs="0"/>
                <xsd:element ref="ns2:_x00d6_vrigt2" minOccurs="0"/>
                <xsd:element ref="ns2:Forfattar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1cd7987-0fd1-46d8-9c01-3f8551e9391a" elementFormDefault="qualified">
    <xsd:import namespace="http://schemas.microsoft.com/office/2006/documentManagement/types"/>
    <xsd:element name="Objekt" ma:index="2" nillable="true" ma:displayName="Objekt" ma:internalName="Objekt">
      <xsd:simpleType>
        <xsd:restriction base="dms:Text">
          <xsd:maxLength value="255"/>
        </xsd:restriction>
      </xsd:simpleType>
    </xsd:element>
    <xsd:element name="Omr_x00e5_de" ma:index="3" nillable="true" ma:displayName="Område" ma:internalName="Omr_x00e5_de">
      <xsd:simpleType>
        <xsd:restriction base="dms:Text">
          <xsd:maxLength value="255"/>
        </xsd:restriction>
      </xsd:simpleType>
    </xsd:element>
    <xsd:element name="_x00d6_vrigt" ma:index="4" nillable="true" ma:displayName="Övrigt" ma:internalName="_x00d6_vrigt">
      <xsd:simpleType>
        <xsd:restriction base="dms:Text">
          <xsd:maxLength value="255"/>
        </xsd:restriction>
      </xsd:simpleType>
    </xsd:element>
    <xsd:element name="Beskrivning" ma:index="11" nillable="true" ma:displayName="Beskrivning" ma:description="Skriv några rader om dokumentet." ma:internalName="Beskrivning">
      <xsd:simpleType>
        <xsd:restriction base="dms:Note"/>
      </xsd:simpleType>
    </xsd:element>
    <xsd:element name="_x00d6_vrigt2" ma:index="12" nillable="true" ma:displayName="Övrigt2" ma:internalName="_x00d6_vrigt2">
      <xsd:simpleType>
        <xsd:restriction base="dms:Text">
          <xsd:maxLength value="255"/>
        </xsd:restriction>
      </xsd:simpleType>
    </xsd:element>
    <xsd:element name="Forfattare" ma:index="13" nillable="true" ma:displayName="Forfattare" ma:list="UserInfo" ma:internalName="Forfattar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0679-58D6-4850-8C05-EE10A56B87A2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71cd7987-0fd1-46d8-9c01-3f8551e9391a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AE84470-D638-4CB5-87B3-84318CAA3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D9F1F-C82A-432E-B750-40A18AF09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d7987-0fd1-46d8-9c01-3f8551e9391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E5B8CEA-9C75-4EE1-BA8A-86F958D6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från Norrvidden Fastigheter AB</vt:lpstr>
    </vt:vector>
  </TitlesOfParts>
  <Company>Zon56 AB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från Norrvidden Fastigheter AB</dc:title>
  <dc:creator>Sandra Bergman</dc:creator>
  <cp:lastModifiedBy>Zon56 AB</cp:lastModifiedBy>
  <cp:revision>2</cp:revision>
  <cp:lastPrinted>2011-07-07T06:16:00Z</cp:lastPrinted>
  <dcterms:created xsi:type="dcterms:W3CDTF">2011-07-07T09:55:00Z</dcterms:created>
  <dcterms:modified xsi:type="dcterms:W3CDTF">2011-07-07T09:55:00Z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0x010100AA97BC307ADCA745BD1B209A64D7067B</vt:lpwstr>
  </property>
  <property fmtid="{D5CDD505-2E9C-101B-9397-08002B2CF9AE}" pid="3" name="Objektsnummer">
    <vt:lpwstr/>
  </property>
  <property fmtid="{D5CDD505-2E9C-101B-9397-08002B2CF9AE}" pid="4" name="MO">
    <vt:lpwstr>0400_Marknad</vt:lpwstr>
  </property>
</Properties>
</file>