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31" w:rsidRDefault="0089229D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1910715" cy="593725"/>
            <wp:effectExtent l="0" t="0" r="0" b="0"/>
            <wp:docPr id="1" name="Picture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50431" w:rsidRDefault="00C50431">
      <w:pPr>
        <w:pStyle w:val="Ingetavstnd"/>
      </w:pPr>
    </w:p>
    <w:p w:rsidR="00C50431" w:rsidRDefault="0089229D">
      <w:pPr>
        <w:pStyle w:val="Ingetavstnd"/>
        <w:rPr>
          <w:b/>
        </w:rPr>
      </w:pPr>
      <w:r>
        <w:rPr>
          <w:b/>
        </w:rPr>
        <w:t>201</w:t>
      </w:r>
      <w:r w:rsidR="00BA55A6">
        <w:rPr>
          <w:b/>
        </w:rPr>
        <w:t>6</w:t>
      </w:r>
      <w:r>
        <w:rPr>
          <w:b/>
        </w:rPr>
        <w:t>-</w:t>
      </w:r>
      <w:r w:rsidR="000D0AE6">
        <w:rPr>
          <w:b/>
        </w:rPr>
        <w:t>09</w:t>
      </w:r>
      <w:r w:rsidR="00BA55A6">
        <w:rPr>
          <w:b/>
        </w:rPr>
        <w:t>-</w:t>
      </w:r>
      <w:r w:rsidR="000D0AE6">
        <w:rPr>
          <w:b/>
        </w:rPr>
        <w:t>22</w:t>
      </w:r>
    </w:p>
    <w:p w:rsidR="00C50431" w:rsidRDefault="0089229D">
      <w:pPr>
        <w:pStyle w:val="Ingetavstnd"/>
        <w:rPr>
          <w:b/>
        </w:rPr>
      </w:pPr>
      <w:r>
        <w:rPr>
          <w:b/>
        </w:rPr>
        <w:t>Bygg- och miljönämnden</w:t>
      </w:r>
    </w:p>
    <w:p w:rsidR="00C50431" w:rsidRDefault="00C50431">
      <w:pPr>
        <w:pStyle w:val="Ingetavstnd"/>
      </w:pPr>
    </w:p>
    <w:p w:rsidR="00C50431" w:rsidRDefault="0089229D">
      <w:pPr>
        <w:pStyle w:val="Ingetavstn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Press</w:t>
      </w:r>
      <w:r w:rsidR="00201C11">
        <w:rPr>
          <w:rFonts w:ascii="Arial Black" w:hAnsi="Arial Black"/>
          <w:sz w:val="28"/>
          <w:szCs w:val="28"/>
        </w:rPr>
        <w:t xml:space="preserve">meddelande </w:t>
      </w:r>
      <w:r>
        <w:rPr>
          <w:rFonts w:ascii="Arial Black" w:hAnsi="Arial Black"/>
          <w:sz w:val="28"/>
          <w:szCs w:val="28"/>
        </w:rPr>
        <w:t>inför bygg- och miljönämndens sammanträde</w:t>
      </w:r>
    </w:p>
    <w:p w:rsidR="00FB731D" w:rsidRDefault="00FB731D" w:rsidP="00FB731D">
      <w:pPr>
        <w:pStyle w:val="Ingetavstnd"/>
        <w:rPr>
          <w:rFonts w:eastAsia="Times New Roman"/>
          <w:i/>
        </w:rPr>
      </w:pPr>
      <w:r>
        <w:rPr>
          <w:i/>
        </w:rPr>
        <w:t xml:space="preserve">För ytterligare information kontakta bygg- och miljönämndens ordförande Gunnar Gustafsson (MP) telefon </w:t>
      </w:r>
      <w:r>
        <w:rPr>
          <w:rFonts w:eastAsia="Times New Roman"/>
          <w:i/>
        </w:rPr>
        <w:t>0709-54</w:t>
      </w:r>
      <w:r w:rsidR="00EB26E3">
        <w:rPr>
          <w:rFonts w:eastAsia="Times New Roman"/>
          <w:i/>
        </w:rPr>
        <w:t xml:space="preserve"> 47 </w:t>
      </w:r>
      <w:r>
        <w:rPr>
          <w:rFonts w:eastAsia="Times New Roman"/>
          <w:i/>
        </w:rPr>
        <w:t>78</w:t>
      </w:r>
    </w:p>
    <w:p w:rsidR="00BA55A6" w:rsidRDefault="00BA55A6" w:rsidP="00BA55A6">
      <w:pPr>
        <w:pStyle w:val="Ingetavstnd"/>
        <w:rPr>
          <w:rFonts w:ascii="Arial Black" w:hAnsi="Arial Black"/>
          <w:sz w:val="28"/>
          <w:szCs w:val="28"/>
        </w:rPr>
      </w:pPr>
    </w:p>
    <w:p w:rsidR="000D0AE6" w:rsidRPr="00D96368" w:rsidRDefault="00D96368" w:rsidP="00D96368">
      <w:pPr>
        <w:pStyle w:val="Ingetavstnd"/>
        <w:rPr>
          <w:rFonts w:ascii="Arial Black" w:eastAsia="Times New Roman" w:hAnsi="Arial Black"/>
          <w:b/>
        </w:rPr>
      </w:pPr>
      <w:r w:rsidRPr="00D96368">
        <w:rPr>
          <w:rFonts w:ascii="Arial Black" w:eastAsia="Times New Roman" w:hAnsi="Arial Black"/>
          <w:b/>
        </w:rPr>
        <w:t xml:space="preserve">Information </w:t>
      </w:r>
      <w:r w:rsidR="000D0AE6" w:rsidRPr="00D96368">
        <w:rPr>
          <w:rFonts w:ascii="Arial Black" w:hAnsi="Arial Black"/>
          <w:b/>
        </w:rPr>
        <w:t xml:space="preserve">till </w:t>
      </w:r>
      <w:r>
        <w:rPr>
          <w:rFonts w:ascii="Arial Black" w:hAnsi="Arial Black"/>
          <w:b/>
        </w:rPr>
        <w:t>hushåll</w:t>
      </w:r>
      <w:r w:rsidR="000D0AE6" w:rsidRPr="00D96368">
        <w:rPr>
          <w:rFonts w:ascii="Arial Black" w:hAnsi="Arial Black"/>
          <w:b/>
        </w:rPr>
        <w:t xml:space="preserve"> med egen dricksvattenbrunn</w:t>
      </w:r>
    </w:p>
    <w:p w:rsidR="000D0AE6" w:rsidRPr="00D96368" w:rsidRDefault="00D96368" w:rsidP="000D0AE6">
      <w:pPr>
        <w:rPr>
          <w:rFonts w:ascii="Times New Roman" w:hAnsi="Times New Roman" w:cs="Times New Roman"/>
          <w:b/>
          <w:sz w:val="24"/>
          <w:szCs w:val="24"/>
        </w:rPr>
      </w:pPr>
      <w:r w:rsidRPr="00D96368">
        <w:rPr>
          <w:rFonts w:ascii="Times New Roman" w:hAnsi="Times New Roman" w:cs="Times New Roman"/>
          <w:b/>
          <w:sz w:val="24"/>
          <w:szCs w:val="24"/>
        </w:rPr>
        <w:t>Dricksvatten från privata brunnar kan innehålla vissa skadliga ämnen, trots att det luktar och smakar bra. Därför uppmanar bygg- och miljönämnden dessa hushåll att testa sitt vatten regelbundet.</w:t>
      </w:r>
    </w:p>
    <w:p w:rsidR="00957C3B" w:rsidRPr="00D96368" w:rsidRDefault="00957C3B" w:rsidP="000D0AE6">
      <w:pPr>
        <w:rPr>
          <w:rFonts w:ascii="Times New Roman" w:hAnsi="Times New Roman" w:cs="Times New Roman"/>
          <w:b/>
          <w:sz w:val="24"/>
          <w:szCs w:val="24"/>
        </w:rPr>
      </w:pPr>
    </w:p>
    <w:p w:rsidR="000D0AE6" w:rsidRPr="00D96368" w:rsidRDefault="00D96368" w:rsidP="000D0AE6">
      <w:pPr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>–</w:t>
      </w:r>
      <w:r w:rsidR="000D0AE6" w:rsidRPr="00D96368">
        <w:rPr>
          <w:rFonts w:ascii="Times New Roman" w:hAnsi="Times New Roman" w:cs="Times New Roman"/>
          <w:sz w:val="24"/>
          <w:szCs w:val="24"/>
        </w:rPr>
        <w:t xml:space="preserve"> Vi vill värna om en bra hälsa för kommuninvånarna och informerar nu hushåll med egen brunn om vikten av att ta prov på sitt vatten regelbundet, säger Gunnar Gustafsson</w:t>
      </w:r>
      <w:r w:rsidR="00957C3B">
        <w:rPr>
          <w:rFonts w:ascii="Times New Roman" w:hAnsi="Times New Roman" w:cs="Times New Roman"/>
          <w:sz w:val="24"/>
          <w:szCs w:val="24"/>
        </w:rPr>
        <w:t xml:space="preserve"> (MP)</w:t>
      </w:r>
      <w:r w:rsidR="000D0AE6" w:rsidRPr="00D96368">
        <w:rPr>
          <w:rFonts w:ascii="Times New Roman" w:hAnsi="Times New Roman" w:cs="Times New Roman"/>
          <w:sz w:val="24"/>
          <w:szCs w:val="24"/>
        </w:rPr>
        <w:t>, ordförande i bygg- och miljönämnden. Det är extra viktigt om man har barn eller unga i hushållet, eftersom de kan vara mer känsliga för vissa ämnen. Vattenkvaliteten kan också förändras i samband med förändrade grundvattennivåer. Just nu är grundvattennivåerna lägre än normalt</w:t>
      </w:r>
      <w:r w:rsidR="00957C3B">
        <w:rPr>
          <w:rFonts w:ascii="Times New Roman" w:hAnsi="Times New Roman" w:cs="Times New Roman"/>
          <w:sz w:val="24"/>
          <w:szCs w:val="24"/>
        </w:rPr>
        <w:t>,</w:t>
      </w:r>
      <w:r w:rsidR="000D0AE6" w:rsidRPr="00D96368">
        <w:rPr>
          <w:rFonts w:ascii="Times New Roman" w:hAnsi="Times New Roman" w:cs="Times New Roman"/>
          <w:sz w:val="24"/>
          <w:szCs w:val="24"/>
        </w:rPr>
        <w:t xml:space="preserve"> vilket alltså kan påverka enskilda brunnar.</w:t>
      </w:r>
    </w:p>
    <w:p w:rsidR="00957C3B" w:rsidRDefault="00957C3B" w:rsidP="000D0AE6">
      <w:pPr>
        <w:rPr>
          <w:rStyle w:val="Hyperlnk"/>
          <w:rFonts w:ascii="Times New Roman" w:hAnsi="Times New Roman" w:cs="Times New Roman"/>
          <w:sz w:val="24"/>
          <w:szCs w:val="24"/>
        </w:rPr>
      </w:pPr>
    </w:p>
    <w:p w:rsidR="000D0AE6" w:rsidRPr="00D96368" w:rsidRDefault="000D0AE6" w:rsidP="000D0AE6">
      <w:pPr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>Hushåll med egen dricksvattenbrunn inom Linköpings kommun kommer i dagarna att få hem ett brev</w:t>
      </w:r>
      <w:r w:rsidR="00957C3B">
        <w:rPr>
          <w:rFonts w:ascii="Times New Roman" w:hAnsi="Times New Roman" w:cs="Times New Roman"/>
          <w:sz w:val="24"/>
          <w:szCs w:val="24"/>
        </w:rPr>
        <w:t xml:space="preserve"> med information om hur de kan göra</w:t>
      </w:r>
      <w:r w:rsidRPr="00D96368">
        <w:rPr>
          <w:rFonts w:ascii="Times New Roman" w:hAnsi="Times New Roman" w:cs="Times New Roman"/>
          <w:sz w:val="24"/>
          <w:szCs w:val="24"/>
        </w:rPr>
        <w:t xml:space="preserve"> för att testa sitt vatten. </w:t>
      </w:r>
    </w:p>
    <w:p w:rsidR="000D0AE6" w:rsidRPr="00D96368" w:rsidRDefault="000D0AE6" w:rsidP="000D0AE6">
      <w:pPr>
        <w:rPr>
          <w:rFonts w:ascii="Times New Roman" w:hAnsi="Times New Roman" w:cs="Times New Roman"/>
          <w:sz w:val="24"/>
          <w:szCs w:val="24"/>
        </w:rPr>
      </w:pPr>
    </w:p>
    <w:p w:rsidR="000D0AE6" w:rsidRPr="00D96368" w:rsidRDefault="000D0AE6" w:rsidP="000D0AE6">
      <w:pPr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>Även om vattnet både smakar och luktar bra, kan det ibland innehålla både mikroorganismer och andra skadliga ämnen</w:t>
      </w:r>
      <w:r w:rsidR="00957C3B">
        <w:rPr>
          <w:rFonts w:ascii="Times New Roman" w:hAnsi="Times New Roman" w:cs="Times New Roman"/>
          <w:sz w:val="24"/>
          <w:szCs w:val="24"/>
        </w:rPr>
        <w:t xml:space="preserve">. </w:t>
      </w:r>
      <w:r w:rsidRPr="00D96368">
        <w:rPr>
          <w:rFonts w:ascii="Times New Roman" w:hAnsi="Times New Roman" w:cs="Times New Roman"/>
          <w:sz w:val="24"/>
          <w:szCs w:val="24"/>
        </w:rPr>
        <w:t xml:space="preserve">Brunnar åldras och saker i omgivningen förändras. Livsmedelsverket rekommenderar därför att man testar sitt vatten vart tredje år. </w:t>
      </w:r>
    </w:p>
    <w:p w:rsidR="000D0AE6" w:rsidRPr="00D96368" w:rsidRDefault="000D0AE6" w:rsidP="000D0AE6">
      <w:pPr>
        <w:rPr>
          <w:rFonts w:ascii="Times New Roman" w:hAnsi="Times New Roman" w:cs="Times New Roman"/>
          <w:sz w:val="24"/>
          <w:szCs w:val="24"/>
        </w:rPr>
      </w:pPr>
    </w:p>
    <w:p w:rsidR="00957C3B" w:rsidRPr="00D96368" w:rsidRDefault="00957C3B" w:rsidP="000D0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här går det till att testa vattnet:</w:t>
      </w:r>
    </w:p>
    <w:p w:rsidR="000D0AE6" w:rsidRPr="00D96368" w:rsidRDefault="000D0AE6" w:rsidP="000D0AE6">
      <w:pPr>
        <w:pStyle w:val="Liststycke"/>
        <w:numPr>
          <w:ilvl w:val="0"/>
          <w:numId w:val="4"/>
        </w:numPr>
        <w:suppressAutoHyphens w:val="0"/>
        <w:contextualSpacing w:val="0"/>
        <w:rPr>
          <w:rFonts w:ascii="Times New Roman" w:hAnsi="Times New Roman" w:cs="Times New Roman"/>
          <w:szCs w:val="24"/>
        </w:rPr>
      </w:pPr>
      <w:r w:rsidRPr="00D96368">
        <w:rPr>
          <w:rFonts w:ascii="Times New Roman" w:hAnsi="Times New Roman" w:cs="Times New Roman"/>
          <w:szCs w:val="24"/>
        </w:rPr>
        <w:t xml:space="preserve">Kontakta ett ackrediterat laboratorium som gör vattenanalyser. Beställ lämpligt prov och få utrustning hemskickad. Mer information finns på linkopings.se </w:t>
      </w:r>
    </w:p>
    <w:p w:rsidR="000D0AE6" w:rsidRPr="00D96368" w:rsidRDefault="000D0AE6" w:rsidP="000D0AE6">
      <w:pPr>
        <w:pStyle w:val="Liststycke"/>
        <w:numPr>
          <w:ilvl w:val="0"/>
          <w:numId w:val="4"/>
        </w:numPr>
        <w:suppressAutoHyphens w:val="0"/>
        <w:contextualSpacing w:val="0"/>
        <w:rPr>
          <w:rFonts w:ascii="Times New Roman" w:hAnsi="Times New Roman" w:cs="Times New Roman"/>
          <w:szCs w:val="24"/>
        </w:rPr>
      </w:pPr>
      <w:r w:rsidRPr="00D96368">
        <w:rPr>
          <w:rFonts w:ascii="Times New Roman" w:hAnsi="Times New Roman" w:cs="Times New Roman"/>
          <w:szCs w:val="24"/>
        </w:rPr>
        <w:t xml:space="preserve">Om provet visar på brister behöver </w:t>
      </w:r>
      <w:r w:rsidR="00957C3B">
        <w:rPr>
          <w:rFonts w:ascii="Times New Roman" w:hAnsi="Times New Roman" w:cs="Times New Roman"/>
          <w:szCs w:val="24"/>
        </w:rPr>
        <w:t>man</w:t>
      </w:r>
      <w:r w:rsidRPr="00D96368">
        <w:rPr>
          <w:rFonts w:ascii="Times New Roman" w:hAnsi="Times New Roman" w:cs="Times New Roman"/>
          <w:szCs w:val="24"/>
        </w:rPr>
        <w:t xml:space="preserve"> åtgärda dessa. </w:t>
      </w:r>
      <w:r w:rsidR="00957C3B">
        <w:rPr>
          <w:rFonts w:ascii="Times New Roman" w:hAnsi="Times New Roman" w:cs="Times New Roman"/>
          <w:szCs w:val="24"/>
        </w:rPr>
        <w:t>Kontakta</w:t>
      </w:r>
      <w:r w:rsidRPr="00D96368">
        <w:rPr>
          <w:rFonts w:ascii="Times New Roman" w:hAnsi="Times New Roman" w:cs="Times New Roman"/>
          <w:szCs w:val="24"/>
        </w:rPr>
        <w:t xml:space="preserve"> ett företag som kan hjälpa </w:t>
      </w:r>
      <w:r w:rsidR="00957C3B">
        <w:rPr>
          <w:rFonts w:ascii="Times New Roman" w:hAnsi="Times New Roman" w:cs="Times New Roman"/>
          <w:szCs w:val="24"/>
        </w:rPr>
        <w:t xml:space="preserve">till </w:t>
      </w:r>
      <w:r w:rsidRPr="00D96368">
        <w:rPr>
          <w:rFonts w:ascii="Times New Roman" w:hAnsi="Times New Roman" w:cs="Times New Roman"/>
          <w:szCs w:val="24"/>
        </w:rPr>
        <w:t>med det.</w:t>
      </w:r>
    </w:p>
    <w:p w:rsidR="000D0AE6" w:rsidRPr="00D96368" w:rsidRDefault="000D0AE6" w:rsidP="000D0AE6">
      <w:pPr>
        <w:pStyle w:val="Liststycke"/>
        <w:numPr>
          <w:ilvl w:val="0"/>
          <w:numId w:val="4"/>
        </w:numPr>
        <w:suppressAutoHyphens w:val="0"/>
        <w:contextualSpacing w:val="0"/>
        <w:rPr>
          <w:rFonts w:ascii="Times New Roman" w:hAnsi="Times New Roman" w:cs="Times New Roman"/>
          <w:szCs w:val="24"/>
        </w:rPr>
      </w:pPr>
      <w:r w:rsidRPr="00D96368">
        <w:rPr>
          <w:rFonts w:ascii="Times New Roman" w:hAnsi="Times New Roman" w:cs="Times New Roman"/>
          <w:szCs w:val="24"/>
        </w:rPr>
        <w:t xml:space="preserve">Följ upp resultatet. När problemet är åtgärdat behöver </w:t>
      </w:r>
      <w:r w:rsidR="00957C3B">
        <w:rPr>
          <w:rFonts w:ascii="Times New Roman" w:hAnsi="Times New Roman" w:cs="Times New Roman"/>
          <w:szCs w:val="24"/>
        </w:rPr>
        <w:t xml:space="preserve">man </w:t>
      </w:r>
      <w:r w:rsidRPr="00D96368">
        <w:rPr>
          <w:rFonts w:ascii="Times New Roman" w:hAnsi="Times New Roman" w:cs="Times New Roman"/>
          <w:szCs w:val="24"/>
        </w:rPr>
        <w:t xml:space="preserve">göra en ny provtagning. Fortsätt sedan att kontrollera </w:t>
      </w:r>
      <w:r w:rsidR="00957C3B">
        <w:rPr>
          <w:rFonts w:ascii="Times New Roman" w:hAnsi="Times New Roman" w:cs="Times New Roman"/>
          <w:szCs w:val="24"/>
        </w:rPr>
        <w:t>vattnet</w:t>
      </w:r>
      <w:r w:rsidRPr="00D96368">
        <w:rPr>
          <w:rFonts w:ascii="Times New Roman" w:hAnsi="Times New Roman" w:cs="Times New Roman"/>
          <w:szCs w:val="24"/>
        </w:rPr>
        <w:t xml:space="preserve"> vart tredje år. </w:t>
      </w:r>
    </w:p>
    <w:p w:rsidR="000D0AE6" w:rsidRPr="00D96368" w:rsidRDefault="000D0AE6" w:rsidP="000D0AE6">
      <w:pPr>
        <w:rPr>
          <w:rFonts w:ascii="Times New Roman" w:hAnsi="Times New Roman" w:cs="Times New Roman"/>
          <w:sz w:val="24"/>
          <w:szCs w:val="24"/>
        </w:rPr>
      </w:pPr>
    </w:p>
    <w:p w:rsidR="00B25FF6" w:rsidRDefault="00957C3B" w:rsidP="000D0AE6">
      <w:pPr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 xml:space="preserve">De som får utskicket och har kommunalt vatten behöver inte oroa sig. Deras vatten testas regelbundet.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FF6" w:rsidRDefault="00B25FF6" w:rsidP="000D0AE6">
      <w:pPr>
        <w:rPr>
          <w:rFonts w:ascii="Times New Roman" w:hAnsi="Times New Roman" w:cs="Times New Roman"/>
          <w:sz w:val="24"/>
          <w:szCs w:val="24"/>
        </w:rPr>
      </w:pPr>
    </w:p>
    <w:p w:rsidR="000D0AE6" w:rsidRDefault="000D0AE6" w:rsidP="000D0AE6">
      <w:pPr>
        <w:rPr>
          <w:rFonts w:ascii="Times New Roman" w:hAnsi="Times New Roman" w:cs="Times New Roman"/>
          <w:sz w:val="24"/>
          <w:szCs w:val="24"/>
        </w:rPr>
      </w:pPr>
    </w:p>
    <w:p w:rsidR="00B25FF6" w:rsidRPr="00A90BAF" w:rsidRDefault="00B25FF6" w:rsidP="000D0AE6">
      <w:pPr>
        <w:rPr>
          <w:rFonts w:ascii="Times New Roman" w:hAnsi="Times New Roman" w:cs="Times New Roman"/>
          <w:i/>
          <w:sz w:val="24"/>
          <w:szCs w:val="24"/>
        </w:rPr>
      </w:pPr>
    </w:p>
    <w:p w:rsidR="000D0AE6" w:rsidRPr="00A90BAF" w:rsidRDefault="000D0AE6" w:rsidP="000D0AE6"/>
    <w:p w:rsidR="00957C3B" w:rsidRPr="00A90BAF" w:rsidRDefault="00957C3B" w:rsidP="00AE3F06">
      <w:pPr>
        <w:rPr>
          <w:rFonts w:ascii="Times New Roman" w:hAnsi="Times New Roman" w:cs="Times New Roman"/>
          <w:sz w:val="24"/>
          <w:szCs w:val="24"/>
        </w:rPr>
      </w:pPr>
    </w:p>
    <w:p w:rsidR="003176AA" w:rsidRDefault="003176AA" w:rsidP="00AE3F06">
      <w:pPr>
        <w:rPr>
          <w:rFonts w:ascii="Arial Black" w:hAnsi="Arial Black" w:cs="Times New Roman"/>
          <w:sz w:val="24"/>
          <w:szCs w:val="24"/>
        </w:rPr>
      </w:pPr>
    </w:p>
    <w:p w:rsidR="003176AA" w:rsidRDefault="003176AA" w:rsidP="00AE3F06">
      <w:pPr>
        <w:rPr>
          <w:rFonts w:ascii="Arial Black" w:hAnsi="Arial Black" w:cs="Times New Roman"/>
          <w:sz w:val="24"/>
          <w:szCs w:val="24"/>
        </w:rPr>
      </w:pPr>
    </w:p>
    <w:p w:rsidR="00957C3B" w:rsidRDefault="00957C3B" w:rsidP="00AE3F06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lastRenderedPageBreak/>
        <w:t>Ärende 5</w:t>
      </w:r>
    </w:p>
    <w:p w:rsidR="00896A12" w:rsidRPr="00896A12" w:rsidRDefault="00896A12" w:rsidP="00896A12">
      <w:pPr>
        <w:pStyle w:val="Ingetavstnd"/>
        <w:rPr>
          <w:rFonts w:ascii="Arial Black" w:eastAsia="Times New Roman" w:hAnsi="Arial Black"/>
        </w:rPr>
      </w:pPr>
      <w:r w:rsidRPr="00896A12">
        <w:rPr>
          <w:rFonts w:ascii="Arial Black" w:eastAsia="Times New Roman" w:hAnsi="Arial Black"/>
        </w:rPr>
        <w:t>Samlat grepp för att förbättra vattenkvaliteten i Linköping</w:t>
      </w:r>
    </w:p>
    <w:p w:rsidR="00896A12" w:rsidRPr="00896A12" w:rsidRDefault="00896A12" w:rsidP="00896A12">
      <w:pPr>
        <w:pStyle w:val="Ingetavstnd"/>
        <w:rPr>
          <w:rFonts w:eastAsia="Times New Roman"/>
          <w:b/>
        </w:rPr>
      </w:pPr>
      <w:r w:rsidRPr="00896A12">
        <w:rPr>
          <w:rFonts w:eastAsia="Times New Roman"/>
          <w:b/>
        </w:rPr>
        <w:t>Grannar går ihop och anlägger avloppsreningsverk tillsammans. Det kan vara ett alternativ i områden som är för små för att få allmänt vatten och avlopp. För att förbättra kvaliteten på Linköpings vatten, är det viktigt att arbeta med VA på landsbygden.</w:t>
      </w:r>
    </w:p>
    <w:p w:rsidR="00896A12" w:rsidRDefault="00896A12" w:rsidP="00896A12">
      <w:pPr>
        <w:pStyle w:val="Ingetavstnd"/>
        <w:rPr>
          <w:rFonts w:eastAsia="Times New Roman"/>
        </w:rPr>
      </w:pPr>
    </w:p>
    <w:p w:rsidR="00B25FF6" w:rsidRPr="00896A12" w:rsidRDefault="00896A12" w:rsidP="00B25FF6">
      <w:pPr>
        <w:pStyle w:val="Ingetavstnd"/>
        <w:rPr>
          <w:rFonts w:eastAsia="Times New Roman"/>
        </w:rPr>
      </w:pPr>
      <w:r w:rsidRPr="00896A12">
        <w:rPr>
          <w:rFonts w:eastAsia="Times New Roman"/>
        </w:rPr>
        <w:t xml:space="preserve">Samfällt avloppsreningsverk är ett inslag i </w:t>
      </w:r>
      <w:r w:rsidR="0097265B">
        <w:rPr>
          <w:rFonts w:eastAsia="Times New Roman"/>
        </w:rPr>
        <w:t>kommunens</w:t>
      </w:r>
      <w:r w:rsidRPr="00896A12">
        <w:rPr>
          <w:rFonts w:eastAsia="Times New Roman"/>
        </w:rPr>
        <w:t xml:space="preserve"> samlade grepp för att förbättra vattenkvaliteten i Linköping. </w:t>
      </w:r>
      <w:r w:rsidR="00B25FF6" w:rsidRPr="00896A12">
        <w:rPr>
          <w:rFonts w:eastAsia="Times New Roman"/>
        </w:rPr>
        <w:t>För att hjälpa till att få fram sådan lösningar har kommunen anställt en VA-rådgivare.</w:t>
      </w:r>
    </w:p>
    <w:p w:rsidR="00B25FF6" w:rsidRDefault="00B25FF6" w:rsidP="00896A12">
      <w:pPr>
        <w:pStyle w:val="Ingetavstnd"/>
        <w:rPr>
          <w:rFonts w:eastAsia="Times New Roman"/>
        </w:rPr>
      </w:pPr>
    </w:p>
    <w:p w:rsidR="00896A12" w:rsidRDefault="00896A12" w:rsidP="00896A12">
      <w:pPr>
        <w:pStyle w:val="Ingetavstnd"/>
        <w:rPr>
          <w:rFonts w:eastAsia="Times New Roman"/>
        </w:rPr>
      </w:pPr>
      <w:r w:rsidRPr="003176AA">
        <w:rPr>
          <w:rFonts w:eastAsia="Times New Roman"/>
          <w:b/>
        </w:rPr>
        <w:t>Övriga inslag</w:t>
      </w:r>
      <w:r w:rsidRPr="00896A12">
        <w:rPr>
          <w:rFonts w:eastAsia="Times New Roman"/>
        </w:rPr>
        <w:t xml:space="preserve"> i arbetet är utbyggnad av det allmänna VA-ledningsnätet, rådgivning och ökad tillsyn av fastigheter med enskilda avlopp.</w:t>
      </w:r>
    </w:p>
    <w:p w:rsidR="005D2670" w:rsidRDefault="005D2670" w:rsidP="00896A12">
      <w:pPr>
        <w:pStyle w:val="Ingetavstnd"/>
        <w:rPr>
          <w:rFonts w:eastAsia="Times New Roman"/>
        </w:rPr>
      </w:pPr>
    </w:p>
    <w:p w:rsidR="005D2670" w:rsidRPr="005D2670" w:rsidRDefault="005D2670" w:rsidP="005D2670">
      <w:pPr>
        <w:rPr>
          <w:rFonts w:ascii="Times New Roman" w:hAnsi="Times New Roman" w:cs="Times New Roman"/>
          <w:sz w:val="24"/>
          <w:szCs w:val="24"/>
        </w:rPr>
      </w:pPr>
      <w:r w:rsidRPr="005D2670">
        <w:rPr>
          <w:rFonts w:ascii="Times New Roman" w:eastAsia="Times New Roman" w:hAnsi="Times New Roman" w:cs="Times New Roman"/>
          <w:sz w:val="24"/>
          <w:szCs w:val="24"/>
        </w:rPr>
        <w:t>– Jag är glad att vi nu får igång ett brett och ambitiöst arbete med avloppsfrågorna, säger Gunnar Gustafsson (MP), ordförande i bygg- och miljönämnden. Linköpings kommun har legat efter i utbyggnad och tillsyn av avlopp, och det märks tyvärr i våra vattendrag. Det kommer att ta sin tid, men om tio år ska statusen i våra vatten vara betydligt bättre.</w:t>
      </w:r>
    </w:p>
    <w:p w:rsidR="00896A12" w:rsidRPr="00896A12" w:rsidRDefault="005D2670" w:rsidP="00896A12">
      <w:pPr>
        <w:pStyle w:val="Ingetavstnd"/>
        <w:rPr>
          <w:rFonts w:eastAsia="Times New Roman"/>
        </w:rPr>
      </w:pPr>
      <w:r w:rsidRPr="005D2670">
        <w:rPr>
          <w:rFonts w:eastAsia="Times New Roman"/>
        </w:rPr>
        <w:br/>
      </w:r>
      <w:r w:rsidR="00896A12" w:rsidRPr="00896A12">
        <w:rPr>
          <w:rFonts w:eastAsia="Times New Roman"/>
        </w:rPr>
        <w:t>Många av kommunens sjöar och vattendrag har svårt att uppnå de up</w:t>
      </w:r>
      <w:r w:rsidR="008816EA">
        <w:rPr>
          <w:rFonts w:eastAsia="Times New Roman"/>
        </w:rPr>
        <w:t>pställda miljökvalitetsnormerna.</w:t>
      </w:r>
      <w:r>
        <w:rPr>
          <w:rFonts w:eastAsia="Times New Roman"/>
        </w:rPr>
        <w:t xml:space="preserve"> </w:t>
      </w:r>
      <w:r w:rsidR="00896A12" w:rsidRPr="00896A12">
        <w:rPr>
          <w:rFonts w:eastAsia="Times New Roman"/>
        </w:rPr>
        <w:t>En viktig åtgärd för att klara normerna, är att arbeta med förbättrat VA på landsbygden.</w:t>
      </w:r>
    </w:p>
    <w:p w:rsidR="00896A12" w:rsidRPr="00896A12" w:rsidRDefault="00896A12" w:rsidP="00896A12">
      <w:pPr>
        <w:pStyle w:val="Ingetavstnd"/>
        <w:rPr>
          <w:rFonts w:eastAsia="Times New Roman"/>
        </w:rPr>
      </w:pPr>
    </w:p>
    <w:p w:rsidR="00896A12" w:rsidRDefault="00896A12" w:rsidP="00896A12">
      <w:pPr>
        <w:pStyle w:val="Ingetavstnd"/>
        <w:rPr>
          <w:rFonts w:eastAsia="Times New Roman"/>
        </w:rPr>
      </w:pPr>
      <w:r w:rsidRPr="00896A12">
        <w:rPr>
          <w:rFonts w:eastAsia="Times New Roman"/>
        </w:rPr>
        <w:t>Det finns mellan 6 000 och 7 000 enskilda avlopp i kommunen. I dag saknar miljökontoret information om vilken status en stor mängd av dessa avlopp har</w:t>
      </w:r>
      <w:r>
        <w:rPr>
          <w:rFonts w:eastAsia="Times New Roman"/>
        </w:rPr>
        <w:t xml:space="preserve"> eller om det finns alls.</w:t>
      </w:r>
      <w:r w:rsidRPr="00896A12">
        <w:rPr>
          <w:rFonts w:eastAsia="Times New Roman"/>
        </w:rPr>
        <w:t xml:space="preserve"> </w:t>
      </w:r>
    </w:p>
    <w:p w:rsidR="00896A12" w:rsidRPr="00896A12" w:rsidRDefault="00896A12" w:rsidP="00896A12">
      <w:pPr>
        <w:pStyle w:val="Ingetavstnd"/>
        <w:rPr>
          <w:rFonts w:eastAsia="Times New Roman"/>
        </w:rPr>
      </w:pPr>
      <w:r w:rsidRPr="00896A12">
        <w:rPr>
          <w:rFonts w:eastAsia="Times New Roman"/>
        </w:rPr>
        <w:t xml:space="preserve">Genom att kartlägga alla byggnader på Linköpings landsbygd har kontoret konstaterat att det finns över 10 000 som kan ha enskilt avlopp. Av dessa har miljökontoret uppgifter om cirka </w:t>
      </w:r>
      <w:r w:rsidR="00B25FF6">
        <w:rPr>
          <w:rFonts w:eastAsia="Times New Roman"/>
        </w:rPr>
        <w:br/>
      </w:r>
      <w:r w:rsidRPr="00896A12">
        <w:rPr>
          <w:rFonts w:eastAsia="Times New Roman"/>
        </w:rPr>
        <w:t>5 000 stycken. Av de övriga, är det sannolikt flera som inte har avlopp alls.</w:t>
      </w:r>
    </w:p>
    <w:p w:rsidR="00896A12" w:rsidRPr="00896A12" w:rsidRDefault="00896A12" w:rsidP="00896A12">
      <w:pPr>
        <w:pStyle w:val="Ingetavstnd"/>
        <w:rPr>
          <w:rFonts w:eastAsia="Times New Roman"/>
        </w:rPr>
      </w:pPr>
    </w:p>
    <w:p w:rsidR="00896A12" w:rsidRPr="00896A12" w:rsidRDefault="00896A12" w:rsidP="00896A12">
      <w:pPr>
        <w:pStyle w:val="Ingetavstnd"/>
        <w:rPr>
          <w:rFonts w:eastAsia="Times New Roman"/>
        </w:rPr>
      </w:pPr>
      <w:r w:rsidRPr="003176AA">
        <w:rPr>
          <w:rFonts w:eastAsia="Times New Roman"/>
          <w:b/>
        </w:rPr>
        <w:t>För att öka</w:t>
      </w:r>
      <w:r w:rsidRPr="00896A12">
        <w:rPr>
          <w:rFonts w:eastAsia="Times New Roman"/>
        </w:rPr>
        <w:t xml:space="preserve"> kunskapen om avloppen och för att åtgärda dem som är dåliga ska miljökontoret göra tillsyn av alla enskilda avlopp under en tioårsperiod.</w:t>
      </w:r>
    </w:p>
    <w:p w:rsidR="00896A12" w:rsidRPr="00896A12" w:rsidRDefault="00896A12" w:rsidP="00896A12">
      <w:pPr>
        <w:pStyle w:val="Ingetavstnd"/>
        <w:rPr>
          <w:rFonts w:eastAsia="Times New Roman"/>
        </w:rPr>
      </w:pPr>
    </w:p>
    <w:p w:rsidR="00896A12" w:rsidRPr="00896A12" w:rsidRDefault="00896A12" w:rsidP="00896A12">
      <w:pPr>
        <w:pStyle w:val="Ingetavstnd"/>
        <w:rPr>
          <w:rFonts w:eastAsia="Times New Roman"/>
        </w:rPr>
      </w:pPr>
      <w:r w:rsidRPr="00896A12">
        <w:rPr>
          <w:rFonts w:eastAsia="Times New Roman"/>
        </w:rPr>
        <w:t xml:space="preserve">Kraven på avlopp har skärpts genom åren, i takt med att vi har förstått vilken belastning avloppen utgör på våra sjöar och vattendrag. Senast skärptes kraven i Naturvårdsverkets allmänna råd 2006. </w:t>
      </w:r>
    </w:p>
    <w:p w:rsidR="00896A12" w:rsidRPr="00896A12" w:rsidRDefault="00896A12" w:rsidP="00896A12">
      <w:pPr>
        <w:pStyle w:val="Ingetavstnd"/>
        <w:rPr>
          <w:rFonts w:eastAsia="Times New Roman"/>
        </w:rPr>
      </w:pPr>
    </w:p>
    <w:p w:rsidR="00896A12" w:rsidRPr="00896A12" w:rsidRDefault="00896A12" w:rsidP="00896A12">
      <w:pPr>
        <w:pStyle w:val="Ingetavstnd"/>
        <w:rPr>
          <w:rFonts w:eastAsia="Times New Roman"/>
        </w:rPr>
      </w:pPr>
      <w:r w:rsidRPr="00896A12">
        <w:rPr>
          <w:rFonts w:eastAsia="Times New Roman"/>
        </w:rPr>
        <w:t xml:space="preserve">Linköpings kommun har en policy om kretsloppsavlopp vid nybyggnad av hus på landsbygden. Det innebär att närsalterna, framför allt fosfor, i avloppet ska renas till allra största delen. Avlopp som är anlagda på 80-talet eller tidigare är generellt utförda på ett sätt som inte godkänns idag. </w:t>
      </w:r>
    </w:p>
    <w:p w:rsidR="00896A12" w:rsidRPr="003176AA" w:rsidRDefault="00896A12" w:rsidP="00896A12">
      <w:pPr>
        <w:pStyle w:val="Ingetavstnd"/>
        <w:rPr>
          <w:rFonts w:eastAsia="Times New Roman"/>
          <w:b/>
        </w:rPr>
      </w:pPr>
    </w:p>
    <w:p w:rsidR="00896A12" w:rsidRPr="00896A12" w:rsidRDefault="00896A12" w:rsidP="00896A12">
      <w:pPr>
        <w:pStyle w:val="Ingetavstnd"/>
        <w:rPr>
          <w:rFonts w:eastAsia="Times New Roman"/>
        </w:rPr>
      </w:pPr>
      <w:r w:rsidRPr="003176AA">
        <w:rPr>
          <w:rFonts w:eastAsia="Times New Roman"/>
          <w:b/>
        </w:rPr>
        <w:t>Miljökontoret</w:t>
      </w:r>
      <w:r w:rsidRPr="00896A12">
        <w:rPr>
          <w:rFonts w:eastAsia="Times New Roman"/>
        </w:rPr>
        <w:t xml:space="preserve"> kommer att jobba områdesvis och först fokusera kring de värst utsatta vattendragen. Bygg- och miljönämnden anordnar informationsmöten i anslutning till att tillsyn påbörjas i ett område.</w:t>
      </w:r>
    </w:p>
    <w:p w:rsidR="00896A12" w:rsidRPr="00896A12" w:rsidRDefault="00896A12" w:rsidP="00896A12">
      <w:pPr>
        <w:pStyle w:val="Ingetavstnd"/>
        <w:rPr>
          <w:rFonts w:eastAsia="Times New Roman"/>
        </w:rPr>
      </w:pPr>
    </w:p>
    <w:p w:rsidR="00B25FF6" w:rsidRDefault="00896A12" w:rsidP="00896A12">
      <w:pPr>
        <w:pStyle w:val="Ingetavstnd"/>
        <w:rPr>
          <w:rFonts w:eastAsia="Times New Roman"/>
        </w:rPr>
      </w:pPr>
      <w:r w:rsidRPr="00896A12">
        <w:rPr>
          <w:rFonts w:eastAsia="Times New Roman"/>
        </w:rPr>
        <w:t xml:space="preserve">Kommunen håller på att ta fram en VA-policy samt riktlinjer för VA-planering, som är ute på samråd. De kan läsas på kommunens hemsida. </w:t>
      </w:r>
      <w:r w:rsidR="003176AA">
        <w:rPr>
          <w:rFonts w:eastAsia="Times New Roman"/>
        </w:rPr>
        <w:t>Båda ska antas av kommunfullmäktige.</w:t>
      </w:r>
      <w:bookmarkStart w:id="0" w:name="_GoBack"/>
      <w:bookmarkEnd w:id="0"/>
    </w:p>
    <w:p w:rsidR="00B25FF6" w:rsidRDefault="00B25FF6" w:rsidP="00896A12">
      <w:pPr>
        <w:pStyle w:val="Ingetavstnd"/>
        <w:rPr>
          <w:rFonts w:eastAsia="Times New Roman"/>
        </w:rPr>
      </w:pPr>
    </w:p>
    <w:p w:rsidR="00896A12" w:rsidRDefault="00896A12">
      <w:pPr>
        <w:pStyle w:val="Ingetavstnd"/>
        <w:rPr>
          <w:rFonts w:eastAsia="Times New Roman"/>
        </w:rPr>
      </w:pPr>
      <w:r w:rsidRPr="00896A12">
        <w:rPr>
          <w:rFonts w:eastAsia="Times New Roman"/>
        </w:rPr>
        <w:t xml:space="preserve">I riktlinjerna finns bland annat en utbyggnadsplan för grupper med samlad bebyggelse, som kommer få allmänt VA utbyggt. Det gäller för grupper med mer än 30 hus och max 100 meter </w:t>
      </w:r>
      <w:r w:rsidRPr="00896A12">
        <w:rPr>
          <w:rFonts w:eastAsia="Times New Roman"/>
        </w:rPr>
        <w:lastRenderedPageBreak/>
        <w:t>mellan husen. Utbyggnad av allmänt VA kommer exempelvis att ske i Vimarka/Vårdsberg där en utbyggnad av allmänt VA kan börja 2017, Sätra fritidsby 2018 och Roxenbaden 2019, enligt förslaget till riktlinjer.</w:t>
      </w:r>
    </w:p>
    <w:p w:rsidR="00B25FF6" w:rsidRDefault="00B25FF6" w:rsidP="00B25FF6">
      <w:pPr>
        <w:pStyle w:val="Oformateradtext"/>
      </w:pPr>
    </w:p>
    <w:p w:rsidR="00B25FF6" w:rsidRPr="00B25FF6" w:rsidRDefault="00B25FF6" w:rsidP="00B25FF6">
      <w:pPr>
        <w:pStyle w:val="Oformateradtex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I</w:t>
      </w:r>
      <w:r w:rsidRPr="00B25FF6">
        <w:rPr>
          <w:rFonts w:ascii="Arial Black" w:hAnsi="Arial Black" w:cs="Times New Roman"/>
          <w:sz w:val="24"/>
          <w:szCs w:val="24"/>
        </w:rPr>
        <w:t>nformation</w:t>
      </w:r>
      <w:r>
        <w:rPr>
          <w:rFonts w:ascii="Arial Black" w:hAnsi="Arial Black" w:cs="Times New Roman"/>
          <w:sz w:val="24"/>
          <w:szCs w:val="24"/>
        </w:rPr>
        <w:t xml:space="preserve"> bostäder</w:t>
      </w:r>
    </w:p>
    <w:p w:rsidR="00B25FF6" w:rsidRPr="00B25FF6" w:rsidRDefault="00B25FF6" w:rsidP="00B25FF6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25FF6">
        <w:rPr>
          <w:rFonts w:ascii="Times New Roman" w:hAnsi="Times New Roman" w:cs="Times New Roman"/>
          <w:b/>
          <w:sz w:val="24"/>
          <w:szCs w:val="24"/>
        </w:rPr>
        <w:t xml:space="preserve">Linköpings kommun har 935 påbörjade bostäder till och med augusti månad, varav 868 lägenheter och 67 småhus. </w:t>
      </w:r>
    </w:p>
    <w:p w:rsidR="00B25FF6" w:rsidRDefault="00B25FF6" w:rsidP="00B25FF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25FF6" w:rsidRDefault="00B25FF6" w:rsidP="00B25FF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5FF6">
        <w:rPr>
          <w:rFonts w:ascii="Times New Roman" w:hAnsi="Times New Roman" w:cs="Times New Roman"/>
          <w:sz w:val="24"/>
          <w:szCs w:val="24"/>
        </w:rPr>
        <w:t xml:space="preserve">Vår bedömning är att vi kommer </w:t>
      </w:r>
      <w:r>
        <w:rPr>
          <w:rFonts w:ascii="Times New Roman" w:hAnsi="Times New Roman" w:cs="Times New Roman"/>
          <w:sz w:val="24"/>
          <w:szCs w:val="24"/>
        </w:rPr>
        <w:t>att ligga på nästan samma siffror som rekordåret 2015.</w:t>
      </w:r>
      <w:r w:rsidRPr="00B2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25FF6">
        <w:rPr>
          <w:rFonts w:ascii="Times New Roman" w:hAnsi="Times New Roman" w:cs="Times New Roman"/>
          <w:sz w:val="24"/>
          <w:szCs w:val="24"/>
        </w:rPr>
        <w:t xml:space="preserve">i har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25FF6">
        <w:rPr>
          <w:rFonts w:ascii="Times New Roman" w:hAnsi="Times New Roman" w:cs="Times New Roman"/>
          <w:sz w:val="24"/>
          <w:szCs w:val="24"/>
        </w:rPr>
        <w:t>edan påbörjat dubbelt så många bostäd</w:t>
      </w:r>
      <w:r>
        <w:rPr>
          <w:rFonts w:ascii="Times New Roman" w:hAnsi="Times New Roman" w:cs="Times New Roman"/>
          <w:sz w:val="24"/>
          <w:szCs w:val="24"/>
        </w:rPr>
        <w:t>er som snittet under 2000-talet, säger bygg- och miljönämndens ordförande Gunnar Gustafsson (MP).</w:t>
      </w:r>
    </w:p>
    <w:p w:rsidR="00A90BAF" w:rsidRDefault="00A90BAF" w:rsidP="00B25FF6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90BAF" w:rsidRPr="00B25FF6" w:rsidRDefault="00A90BAF" w:rsidP="00B25FF6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Påbörjade innebär att startbesked att börja bygga.</w:t>
      </w:r>
    </w:p>
    <w:p w:rsidR="00B25FF6" w:rsidRDefault="00B25FF6">
      <w:pPr>
        <w:pStyle w:val="Ingetavstnd"/>
        <w:rPr>
          <w:rFonts w:eastAsia="Times New Roman"/>
        </w:rPr>
      </w:pPr>
    </w:p>
    <w:p w:rsidR="00B25FF6" w:rsidRPr="00B25FF6" w:rsidRDefault="00B25FF6">
      <w:pPr>
        <w:pStyle w:val="Ingetavstnd"/>
        <w:rPr>
          <w:rFonts w:eastAsia="Times New Roman"/>
        </w:rPr>
      </w:pPr>
    </w:p>
    <w:sectPr w:rsidR="00B25FF6" w:rsidRPr="00B25F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A7" w:rsidRDefault="008560A7">
      <w:r>
        <w:separator/>
      </w:r>
    </w:p>
  </w:endnote>
  <w:endnote w:type="continuationSeparator" w:id="0">
    <w:p w:rsidR="008560A7" w:rsidRDefault="008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31" w:rsidRDefault="0089229D">
    <w:pPr>
      <w:pStyle w:val="Sidfot"/>
      <w:tabs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FD280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4T7w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o0axCi1zI6h9q8WMypqSUeS5Ca4NUTe0WiLiv72wo1tW3hv90RJt7oSB18MLhqmR6Iy6tNU0p&#10;WA62MTg5ig4HBxyybr6YHGnZ1pso4b6wVUCHOGQfO/XQd0rsPeH4cT6ZpSn6yXHV2aCXsMUhmG+d&#10;/yRMBGK7W+fbRuewYpvyrtgVQIpKoefvEpKShoxHcwB33gcnlDVwKl92gli9U0R5DQ1KP3EcIKKG&#10;zYElKw/E+V53zGERyBsUCYXUxgWRLCVQYscDcSDAKVz2vrMp1EJZg4iSx5D1KxGj9PRZiPp7ktEc&#10;A/lyFj/M0vLryrF4NmE2Qx/wflZQGtO5gpYYz9WkbUTNfFAisodJmoy2bSJlbxVSAUZjycQqK7MT&#10;KxMj/JNXhPyPt0oPvTpUSNk/A3i3PjACj6hvTyjUMnhpziiZ34BJSOzsZn2lLNkxELuJf50MR25K&#10;h3rOZuNZJH50dwQRxY1PE1mP3CrpsUSVrDLadS2+3zB8H3Uebc+kau1YEKo4DGA71WuTP2AYrWk3&#10;JDY6jNLY35Q02I7YCr+2zApK1GeNgT4bTaehY/EwnX0Y42CHN+vhDdMcUBn1FE83mFceJ4Rsays3&#10;ZdwbQTFtLrEEChmGNfJrWXUHbMAofretw4odnqPX4/+U5R8AAAD//wMAUEsDBBQABgAIAAAAIQAk&#10;cmSn2QAAAAUBAAAPAAAAZHJzL2Rvd25yZXYueG1sTI9BawIxEIXvBf9DGKEXqYk9lLLdrMiCBxFK&#10;q714i5vpZnEzWTejrv++sRTqZZjHG958L58PvhVn7GMTSMNsqkAgVcE2VGv42i6fXkFENmRNGwg1&#10;XDHCvBg95Caz4UKfeN5wLVIIxcxocMxdJmWsHHoTp6FDSt536L3hJPta2t5cUrhv5bNSL9KbhtIH&#10;ZzosHVaHzclrKJ29DqvlZLdd88eO1va9nB0nWj+Oh8UbCMaB/4/hhp/QoUhM+3AiG0WrIRXh33nz&#10;lEpy/7fIIpf39MUPAAAA//8DAFBLAQItABQABgAIAAAAIQC2gziS/gAAAOEBAAATAAAAAAAAAAAA&#10;AAAAAAAAAABbQ29udGVudF9UeXBlc10ueG1sUEsBAi0AFAAGAAgAAAAhADj9If/WAAAAlAEAAAsA&#10;AAAAAAAAAAAAAAAALwEAAF9yZWxzLy5yZWxzUEsBAi0AFAAGAAgAAAAhAMh/bhPvAgAAmwYAAA4A&#10;AAAAAAAAAAAAAAAALgIAAGRycy9lMm9Eb2MueG1sUEsBAi0AFAAGAAgAAAAhACRyZKfZAAAABQEA&#10;AA8AAAAAAAAAAAAAAAAASQUAAGRycy9kb3ducmV2LnhtbFBLBQYAAAAABAAEAPMAAABPBgAAAAA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60960</wp:posOffset>
              </wp:positionV>
              <wp:extent cx="5152390" cy="0"/>
              <wp:effectExtent l="5080" t="13335" r="5080" b="571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5239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BFC28" id="shape_0" o:spid="_x0000_s1026" style="position:absolute;margin-left:.4pt;margin-top:4.8pt;width:4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yvMAMAADcHAAAOAAAAZHJzL2Uyb0RvYy54bWysVe9v2jAQ/T5p/4OVj5NofjRQiEqrCso0&#10;qdsqlX2ejOOQaImd2YbQTfvf92xCGko7TdNACmd8d37vzvdyeb2rSrLlShdSTL3wLPAIF0ymhVhP&#10;vS/LxWDsEW2oSGkpBZ96j1x711dv31w2dcIjmcsy5YogidBJU0+93Jg68X3Ncl5RfSZrLrCZSVVR&#10;g6Va+6miDbJXpR8FwchvpEprJRnXGv/O95velcufZZyZz1mmuSHl1AM2457KPVf26V9d0mStaJ0X&#10;rIVB/wFFRQuBQ7tUc2oo2ajiJFVVMCW1zMwZk5Uvs6xg3HEAmzB4xuYhpzV3XFAcXXdl0v8vLfu0&#10;vVekSKde5BFBK7RI21O/utI0tU7g8VDfK0tO13eSfdNEyFlOxZrfKCWbnNMUgEJbSv8owC40Qsmq&#10;+ShTZKYbI12VdpmqbELwJzvXjMeuGXxnCMOfw3AYnU/QM3bY82lyCGQbbd5z6ZLQ7Z02+z6msFwX&#10;0pbLEvFZVaKl73wSkIZE4Sg4dL1zCo+c8pedUJ8uk8vyWrbzE8deRnBYH1DS/ACc7USLHBZBaW01&#10;LJFaalsg5REUYctcjWkCJ7vZ+Q7jwH76ETlzIatXIsJgfBJS/vmQcIR5e/kU0z8FDJ/oKAygHT3b&#10;B8zeEpXG8C1RS0zf8tzGgSQ1thIHkzS4jK5NJO+srCiRRkBDHMtKbvlSugjz7Abh/KfdUvS92qwo&#10;ZXcN4L33gWFx4A73AMHu3zQhF4DhMJfCwpwMoyEuKIVwZSU1DpqWZZFaP4tOq/VqViqypUB/M7Tf&#10;tlZHbkpuROry2mm6bW1Di3JvO5Q2H4ajrZQdEycwPyfB5HZ8O44HcTS6HcTBfD64WcziwWgRXgzn&#10;5/PZbB7+stDCOMmLNOXCojuIXRj/nZi0sruXqU7ujlgckV24zylZ/xiGqze4HH4dOycjVjmsjOtk&#10;JdNHqIiSe/XG2wZGLtUPjzRQbijW9w1V3CPlBwElmoRxbK+bW8TDiwgL1d9Z9XeoYEg19YyHubPm&#10;zGCFkE2tinWOk0LXViFvoF5ZYZXG4dujahdQZ8egfZNY+e+vndfT++7qNwAAAP//AwBQSwMEFAAG&#10;AAgAAAAhAMPbapHZAAAABAEAAA8AAABkcnMvZG93bnJldi54bWxMzkFqwzAQBdB9IXcQE+iukeNA&#10;SF3LISSUdlEKSXuAsTWRTaSRsRTHvX3Vbtrl5w9/XrmdnBUjDaHzrGC5yEAQN153bBR8fjw/bECE&#10;iKzReiYFXxRgW83uSiy0v/GRxlM0Io1wKFBBG2NfSBmalhyGhe+JU3f2g8OY4mCkHvCWxp2VeZat&#10;pcOO04cWe9q31FxOV6eg9nK1en/ZH7Q1r3j0Y+jM+KbU/XzaPYGINMW/Y/jhJzpUyVT7K+sgrILk&#10;jgoe1yBSuVnmOYj6N8uqlP/x1TcAAAD//wMAUEsBAi0AFAAGAAgAAAAhALaDOJL+AAAA4QEAABMA&#10;AAAAAAAAAAAAAAAAAAAAAFtDb250ZW50X1R5cGVzXS54bWxQSwECLQAUAAYACAAAACEAOP0h/9YA&#10;AACUAQAACwAAAAAAAAAAAAAAAAAvAQAAX3JlbHMvLnJlbHNQSwECLQAUAAYACAAAACEA2e2srzAD&#10;AAA3BwAADgAAAAAAAAAAAAAAAAAuAgAAZHJzL2Uyb0RvYy54bWxQSwECLQAUAAYACAAAACEAw9tq&#10;kdkAAAAEAQAADwAAAAAAAAAAAAAAAACKBQAAZHJzL2Rvd25yZXYueG1sUEsFBgAAAAAEAAQA8wAA&#10;AJAGAAAAAA==&#10;" path="m,nfl21600,21600e" filled="f" strokecolor="#a5a5a5">
              <v:path o:connecttype="custom" o:connectlocs="5152390,1;2576195,1;0,1;2576195,0" o:connectangles="0,90,180,270" textboxrect="0,0,21600,0"/>
            </v:shape>
          </w:pict>
        </mc:Fallback>
      </mc:AlternateContent>
    </w:r>
  </w:p>
  <w:p w:rsidR="00C50431" w:rsidRDefault="00C50431">
    <w:pPr>
      <w:pStyle w:val="Sidfot"/>
      <w:rPr>
        <w:b/>
        <w:sz w:val="20"/>
        <w:szCs w:val="20"/>
      </w:rPr>
    </w:pPr>
  </w:p>
  <w:p w:rsidR="00C50431" w:rsidRDefault="00C5043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A7" w:rsidRDefault="008560A7">
      <w:r>
        <w:separator/>
      </w:r>
    </w:p>
  </w:footnote>
  <w:footnote w:type="continuationSeparator" w:id="0">
    <w:p w:rsidR="008560A7" w:rsidRDefault="0085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31" w:rsidRDefault="00C50431">
    <w:pPr>
      <w:pStyle w:val="Sidhuvud"/>
    </w:pPr>
  </w:p>
  <w:p w:rsidR="00C50431" w:rsidRDefault="00C5043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555D"/>
    <w:multiLevelType w:val="hybridMultilevel"/>
    <w:tmpl w:val="5050A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BF4"/>
    <w:multiLevelType w:val="multilevel"/>
    <w:tmpl w:val="DE24C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287F77"/>
    <w:multiLevelType w:val="hybridMultilevel"/>
    <w:tmpl w:val="85024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BF9"/>
    <w:multiLevelType w:val="hybridMultilevel"/>
    <w:tmpl w:val="9EC45E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93193"/>
    <w:multiLevelType w:val="hybridMultilevel"/>
    <w:tmpl w:val="942E0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61E4"/>
    <w:multiLevelType w:val="hybridMultilevel"/>
    <w:tmpl w:val="8488F042"/>
    <w:lvl w:ilvl="0" w:tplc="041D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6028306A"/>
    <w:multiLevelType w:val="multilevel"/>
    <w:tmpl w:val="3D88F8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7B"/>
    <w:rsid w:val="00021A0D"/>
    <w:rsid w:val="00083012"/>
    <w:rsid w:val="000C597B"/>
    <w:rsid w:val="000D0AE6"/>
    <w:rsid w:val="001C6D63"/>
    <w:rsid w:val="00201C11"/>
    <w:rsid w:val="002D0CE6"/>
    <w:rsid w:val="002F0D69"/>
    <w:rsid w:val="003176AA"/>
    <w:rsid w:val="003C0FB8"/>
    <w:rsid w:val="003D641B"/>
    <w:rsid w:val="004A7A91"/>
    <w:rsid w:val="00593CAB"/>
    <w:rsid w:val="005D2670"/>
    <w:rsid w:val="00686F13"/>
    <w:rsid w:val="00710C5F"/>
    <w:rsid w:val="008560A7"/>
    <w:rsid w:val="00860273"/>
    <w:rsid w:val="008816EA"/>
    <w:rsid w:val="0089229D"/>
    <w:rsid w:val="00896A12"/>
    <w:rsid w:val="00957C3B"/>
    <w:rsid w:val="0097265B"/>
    <w:rsid w:val="009B392A"/>
    <w:rsid w:val="00A12C3E"/>
    <w:rsid w:val="00A90BAF"/>
    <w:rsid w:val="00AA1CE7"/>
    <w:rsid w:val="00AE3F06"/>
    <w:rsid w:val="00B16DA0"/>
    <w:rsid w:val="00B25FF6"/>
    <w:rsid w:val="00BA55A6"/>
    <w:rsid w:val="00BB28B1"/>
    <w:rsid w:val="00C50431"/>
    <w:rsid w:val="00D07261"/>
    <w:rsid w:val="00D827EA"/>
    <w:rsid w:val="00D96368"/>
    <w:rsid w:val="00E72D30"/>
    <w:rsid w:val="00E76BE0"/>
    <w:rsid w:val="00EB26E3"/>
    <w:rsid w:val="00EB3207"/>
    <w:rsid w:val="00EB3575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9DA17B-22FF-4BD4-8144-4EEFFD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4E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textAlignment w:val="baseline"/>
      <w:outlineLvl w:val="3"/>
    </w:pPr>
    <w:rPr>
      <w:rFonts w:ascii="Times New Roman" w:eastAsia="Times New Roman" w:hAnsi="Times New Roman"/>
      <w:i/>
      <w:iCs/>
      <w:sz w:val="24"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outlineLvl w:val="4"/>
    </w:pPr>
    <w:rPr>
      <w:rFonts w:ascii="Arial Black" w:eastAsia="Times New Roman" w:hAnsi="Arial Black" w:cs="Arial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customStyle="1" w:styleId="Internetlnk">
    <w:name w:val="Internetlä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" w:cs="Times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xt">
    <w:name w:val="Body Text"/>
    <w:basedOn w:val="Normal"/>
    <w:link w:val="BrdtextChar"/>
    <w:qFormat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FreeSan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pPr>
      <w:suppressAutoHyphens/>
    </w:pPr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suppressAutoHyphens/>
      <w:ind w:left="-510"/>
      <w:textAlignment w:val="baseline"/>
    </w:pPr>
    <w:rPr>
      <w:rFonts w:ascii="Arial" w:eastAsia="Times New Roman" w:hAnsi="Arial"/>
    </w:rPr>
  </w:style>
  <w:style w:type="paragraph" w:styleId="Liststycke">
    <w:name w:val="List Paragraph"/>
    <w:basedOn w:val="Normal"/>
    <w:uiPriority w:val="34"/>
    <w:qFormat/>
    <w:rsid w:val="00AF1D6B"/>
    <w:pPr>
      <w:ind w:left="720"/>
      <w:contextualSpacing/>
    </w:pPr>
    <w:rPr>
      <w:rFonts w:ascii="Times" w:eastAsia="Times" w:hAnsi="Times"/>
      <w:sz w:val="24"/>
      <w:szCs w:val="20"/>
      <w:lang w:eastAsia="sv-SE"/>
    </w:rPr>
  </w:style>
  <w:style w:type="paragraph" w:customStyle="1" w:styleId="Default">
    <w:name w:val="Default"/>
    <w:rsid w:val="00AF1D6B"/>
    <w:pPr>
      <w:suppressAutoHyphens/>
    </w:pPr>
    <w:rPr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0AE6"/>
    <w:pPr>
      <w:suppressAutoHyphens w:val="0"/>
    </w:pPr>
    <w:rPr>
      <w:rFonts w:eastAsiaTheme="minorHAns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0A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rdtextChar">
    <w:name w:val="Brödtext Char"/>
    <w:basedOn w:val="Standardstycketeckensnitt"/>
    <w:link w:val="Brdtext"/>
    <w:rsid w:val="000D0AE6"/>
    <w:rPr>
      <w:rFonts w:ascii="Calibri" w:hAnsi="Calibri" w:cs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0D0AE6"/>
    <w:rPr>
      <w:color w:val="0000FF" w:themeColor="hyperlink"/>
      <w:u w:val="single"/>
    </w:rPr>
  </w:style>
  <w:style w:type="paragraph" w:styleId="Normalwebb">
    <w:name w:val="Normal (Web)"/>
    <w:basedOn w:val="Normal"/>
    <w:semiHidden/>
    <w:rsid w:val="000D0AE6"/>
    <w:pPr>
      <w:suppressAutoHyphens w:val="0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Bygg-%20och%20milj&#246;n&#228;mnden\Mallar\Mall%20pressmeddelande%20bygg%20och%20milj&#246;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pressmeddelande bygg och miljö .dotx</Template>
  <TotalTime>3</TotalTime>
  <Pages>3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Molin Eva-Lottie</cp:lastModifiedBy>
  <cp:revision>5</cp:revision>
  <cp:lastPrinted>2015-05-21T07:15:00Z</cp:lastPrinted>
  <dcterms:created xsi:type="dcterms:W3CDTF">2016-09-22T06:46:00Z</dcterms:created>
  <dcterms:modified xsi:type="dcterms:W3CDTF">2016-09-22T09:38:00Z</dcterms:modified>
  <dc:language>sv-SE</dc:language>
</cp:coreProperties>
</file>