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664" w:rsidRDefault="00A23760">
      <w:pPr>
        <w:tabs>
          <w:tab w:val="left" w:pos="2558"/>
        </w:tabs>
      </w:pPr>
      <w:r>
        <w:rPr>
          <w:noProof/>
        </w:rPr>
        <w:pict>
          <v:shapetype id="_x0000_t202" coordsize="21600,21600" o:spt="202" path="m,l,21600r21600,l21600,xe">
            <v:stroke joinstyle="miter"/>
            <v:path gradientshapeok="t" o:connecttype="rect"/>
          </v:shapetype>
          <v:shape id="_x0000_s1026" type="#_x0000_t202" style="position:absolute;margin-left:-86.75pt;margin-top:-3.9pt;width:446.4pt;height:79.2pt;z-index:251657728" o:allowincell="f" stroked="f" strokeweight="0">
            <v:textbox>
              <w:txbxContent>
                <w:p w:rsidR="00EF15E7" w:rsidRPr="00C50C4D" w:rsidRDefault="00EF15E7">
                  <w:pPr>
                    <w:pStyle w:val="Rubrik5"/>
                    <w:rPr>
                      <w:rFonts w:cs="Arial"/>
                      <w:b/>
                    </w:rPr>
                  </w:pPr>
                  <w:r w:rsidRPr="00C50C4D">
                    <w:rPr>
                      <w:rFonts w:cs="Arial"/>
                      <w:b/>
                    </w:rPr>
                    <w:t>Pressmeddelande</w:t>
                  </w:r>
                </w:p>
              </w:txbxContent>
            </v:textbox>
          </v:shape>
        </w:pict>
      </w:r>
    </w:p>
    <w:p w:rsidR="00054664" w:rsidRDefault="00054664">
      <w:pPr>
        <w:tabs>
          <w:tab w:val="left" w:pos="2558"/>
        </w:tabs>
      </w:pPr>
    </w:p>
    <w:p w:rsidR="00054664" w:rsidRDefault="00054664">
      <w:pPr>
        <w:tabs>
          <w:tab w:val="left" w:pos="2558"/>
        </w:tabs>
      </w:pPr>
    </w:p>
    <w:p w:rsidR="00054664" w:rsidRDefault="00054664">
      <w:pPr>
        <w:tabs>
          <w:tab w:val="left" w:pos="2558"/>
        </w:tabs>
      </w:pPr>
    </w:p>
    <w:p w:rsidR="00054664" w:rsidRDefault="00054664">
      <w:bookmarkStart w:id="0" w:name="company"/>
      <w:bookmarkEnd w:id="0"/>
    </w:p>
    <w:p w:rsidR="001E5E3A" w:rsidRDefault="001E5E3A">
      <w:pPr>
        <w:pStyle w:val="Sidhuvud"/>
        <w:tabs>
          <w:tab w:val="clear" w:pos="4536"/>
          <w:tab w:val="clear" w:pos="9072"/>
        </w:tabs>
      </w:pPr>
    </w:p>
    <w:p w:rsidR="00054664" w:rsidRPr="00084733" w:rsidRDefault="009A3FDA">
      <w:pPr>
        <w:pStyle w:val="Sidhuvud"/>
        <w:tabs>
          <w:tab w:val="clear" w:pos="4536"/>
          <w:tab w:val="clear" w:pos="9072"/>
        </w:tabs>
      </w:pPr>
      <w:r>
        <w:t>2011-09-14</w:t>
      </w:r>
    </w:p>
    <w:p w:rsidR="00054664" w:rsidRDefault="00054664"/>
    <w:p w:rsidR="00054664" w:rsidRDefault="00054664">
      <w:pPr>
        <w:sectPr w:rsidR="00054664">
          <w:headerReference w:type="default" r:id="rId8"/>
          <w:headerReference w:type="first" r:id="rId9"/>
          <w:footerReference w:type="first" r:id="rId10"/>
          <w:type w:val="continuous"/>
          <w:pgSz w:w="11906" w:h="16838" w:code="9"/>
          <w:pgMar w:top="1956" w:right="1418" w:bottom="1701" w:left="3799" w:header="720" w:footer="680" w:gutter="0"/>
          <w:cols w:space="720"/>
          <w:titlePg/>
        </w:sectPr>
      </w:pPr>
    </w:p>
    <w:p w:rsidR="009E459B" w:rsidRPr="006B71B0" w:rsidRDefault="006B71B0" w:rsidP="006B71B0">
      <w:pPr>
        <w:pStyle w:val="Rubrik"/>
      </w:pPr>
      <w:bookmarkStart w:id="2" w:name="rubrik"/>
      <w:bookmarkStart w:id="3" w:name="start"/>
      <w:bookmarkEnd w:id="2"/>
      <w:bookmarkEnd w:id="3"/>
      <w:r>
        <w:rPr>
          <w:rFonts w:ascii="Arial" w:hAnsi="Arial" w:cs="Arial"/>
        </w:rPr>
        <w:lastRenderedPageBreak/>
        <w:t>Hyresgästföreningen och B</w:t>
      </w:r>
      <w:r>
        <w:rPr>
          <w:rFonts w:ascii="Arial" w:hAnsi="Arial" w:cs="Arial"/>
        </w:rPr>
        <w:t>o</w:t>
      </w:r>
      <w:r>
        <w:rPr>
          <w:rFonts w:ascii="Arial" w:hAnsi="Arial" w:cs="Arial"/>
        </w:rPr>
        <w:t>sta</w:t>
      </w:r>
      <w:r w:rsidR="008E7860">
        <w:rPr>
          <w:rFonts w:ascii="Arial" w:hAnsi="Arial" w:cs="Arial"/>
        </w:rPr>
        <w:t>ds AB Gröningen överens om hyrorna</w:t>
      </w:r>
      <w:r>
        <w:rPr>
          <w:rFonts w:ascii="Arial" w:hAnsi="Arial" w:cs="Arial"/>
        </w:rPr>
        <w:t xml:space="preserve"> i Herrgården</w:t>
      </w:r>
    </w:p>
    <w:p w:rsidR="00CC33D1" w:rsidRPr="00F123E0" w:rsidRDefault="00CC33D1" w:rsidP="00CC33D1">
      <w:pPr>
        <w:autoSpaceDE w:val="0"/>
        <w:autoSpaceDN w:val="0"/>
        <w:adjustRightInd w:val="0"/>
        <w:spacing w:line="270" w:lineRule="atLeast"/>
        <w:textAlignment w:val="baseline"/>
        <w:rPr>
          <w:b/>
          <w:color w:val="000000"/>
          <w:szCs w:val="23"/>
        </w:rPr>
      </w:pPr>
    </w:p>
    <w:p w:rsidR="00846B4E" w:rsidRPr="00846B4E" w:rsidRDefault="009A3FDA" w:rsidP="00846B4E">
      <w:pPr>
        <w:pStyle w:val="Ingress"/>
        <w:rPr>
          <w:rFonts w:ascii="Times New Roman" w:hAnsi="Times New Roman" w:cs="Times New Roman"/>
          <w:b/>
          <w:bCs/>
          <w:sz w:val="20"/>
          <w:szCs w:val="20"/>
        </w:rPr>
      </w:pPr>
      <w:r>
        <w:rPr>
          <w:rFonts w:ascii="Times New Roman" w:hAnsi="Times New Roman" w:cs="Times New Roman"/>
          <w:b/>
          <w:color w:val="000000" w:themeColor="text1"/>
          <w:sz w:val="20"/>
          <w:szCs w:val="20"/>
        </w:rPr>
        <w:t>F</w:t>
      </w:r>
      <w:r w:rsidR="00EF15E7">
        <w:rPr>
          <w:rFonts w:ascii="Times New Roman" w:hAnsi="Times New Roman" w:cs="Times New Roman"/>
          <w:b/>
          <w:bCs/>
          <w:sz w:val="20"/>
          <w:szCs w:val="20"/>
        </w:rPr>
        <w:t>örhandlingar</w:t>
      </w:r>
      <w:r>
        <w:rPr>
          <w:rFonts w:ascii="Times New Roman" w:hAnsi="Times New Roman" w:cs="Times New Roman"/>
          <w:b/>
          <w:bCs/>
          <w:sz w:val="20"/>
          <w:szCs w:val="20"/>
        </w:rPr>
        <w:t>na är klara</w:t>
      </w:r>
      <w:r w:rsidR="00846B4E" w:rsidRPr="00846B4E">
        <w:rPr>
          <w:rFonts w:ascii="Times New Roman" w:hAnsi="Times New Roman" w:cs="Times New Roman"/>
          <w:b/>
          <w:bCs/>
          <w:sz w:val="20"/>
          <w:szCs w:val="20"/>
        </w:rPr>
        <w:t xml:space="preserve"> mellan </w:t>
      </w:r>
      <w:r w:rsidR="008127A1" w:rsidRPr="00846B4E">
        <w:rPr>
          <w:rFonts w:ascii="Times New Roman" w:hAnsi="Times New Roman" w:cs="Times New Roman"/>
          <w:b/>
          <w:bCs/>
          <w:sz w:val="20"/>
          <w:szCs w:val="20"/>
        </w:rPr>
        <w:t>Hyresgästförening</w:t>
      </w:r>
      <w:r w:rsidR="008127A1">
        <w:rPr>
          <w:rFonts w:ascii="Times New Roman" w:hAnsi="Times New Roman" w:cs="Times New Roman"/>
          <w:b/>
          <w:bCs/>
          <w:sz w:val="20"/>
          <w:szCs w:val="20"/>
        </w:rPr>
        <w:t>en</w:t>
      </w:r>
      <w:r w:rsidR="008127A1" w:rsidRPr="00846B4E">
        <w:rPr>
          <w:rFonts w:ascii="Times New Roman" w:hAnsi="Times New Roman" w:cs="Times New Roman"/>
          <w:b/>
          <w:bCs/>
          <w:sz w:val="20"/>
          <w:szCs w:val="20"/>
        </w:rPr>
        <w:t xml:space="preserve"> </w:t>
      </w:r>
      <w:r w:rsidR="008127A1">
        <w:rPr>
          <w:rFonts w:ascii="Times New Roman" w:hAnsi="Times New Roman" w:cs="Times New Roman"/>
          <w:b/>
          <w:bCs/>
          <w:sz w:val="20"/>
          <w:szCs w:val="20"/>
        </w:rPr>
        <w:t xml:space="preserve">och </w:t>
      </w:r>
      <w:r w:rsidR="00846B4E" w:rsidRPr="00846B4E">
        <w:rPr>
          <w:rFonts w:ascii="Times New Roman" w:hAnsi="Times New Roman" w:cs="Times New Roman"/>
          <w:b/>
          <w:bCs/>
          <w:sz w:val="20"/>
          <w:szCs w:val="20"/>
        </w:rPr>
        <w:t xml:space="preserve">Bostads AB </w:t>
      </w:r>
      <w:r w:rsidR="008127A1">
        <w:rPr>
          <w:rFonts w:ascii="Times New Roman" w:hAnsi="Times New Roman" w:cs="Times New Roman"/>
          <w:b/>
          <w:bCs/>
          <w:sz w:val="20"/>
          <w:szCs w:val="20"/>
        </w:rPr>
        <w:br/>
      </w:r>
      <w:r w:rsidR="00846B4E" w:rsidRPr="00846B4E">
        <w:rPr>
          <w:rFonts w:ascii="Times New Roman" w:hAnsi="Times New Roman" w:cs="Times New Roman"/>
          <w:b/>
          <w:bCs/>
          <w:sz w:val="20"/>
          <w:szCs w:val="20"/>
        </w:rPr>
        <w:t>Gr</w:t>
      </w:r>
      <w:r w:rsidR="00846B4E" w:rsidRPr="00846B4E">
        <w:rPr>
          <w:rFonts w:ascii="Times New Roman" w:hAnsi="Times New Roman" w:cs="Times New Roman"/>
          <w:b/>
          <w:bCs/>
          <w:sz w:val="20"/>
          <w:szCs w:val="20"/>
        </w:rPr>
        <w:t>ö</w:t>
      </w:r>
      <w:r w:rsidR="00846B4E" w:rsidRPr="00846B4E">
        <w:rPr>
          <w:rFonts w:ascii="Times New Roman" w:hAnsi="Times New Roman" w:cs="Times New Roman"/>
          <w:b/>
          <w:bCs/>
          <w:sz w:val="20"/>
          <w:szCs w:val="20"/>
        </w:rPr>
        <w:t>ning</w:t>
      </w:r>
      <w:r w:rsidR="008127A1">
        <w:rPr>
          <w:rFonts w:ascii="Times New Roman" w:hAnsi="Times New Roman" w:cs="Times New Roman"/>
          <w:b/>
          <w:bCs/>
          <w:sz w:val="20"/>
          <w:szCs w:val="20"/>
        </w:rPr>
        <w:t>en</w:t>
      </w:r>
      <w:r>
        <w:rPr>
          <w:rFonts w:ascii="Times New Roman" w:hAnsi="Times New Roman" w:cs="Times New Roman"/>
          <w:b/>
          <w:bCs/>
          <w:sz w:val="20"/>
          <w:szCs w:val="20"/>
        </w:rPr>
        <w:t>.</w:t>
      </w:r>
      <w:r w:rsidR="008127A1">
        <w:rPr>
          <w:rFonts w:ascii="Times New Roman" w:hAnsi="Times New Roman" w:cs="Times New Roman"/>
          <w:b/>
          <w:bCs/>
          <w:sz w:val="20"/>
          <w:szCs w:val="20"/>
        </w:rPr>
        <w:br/>
        <w:t xml:space="preserve">– Vi är nöjda med att vi äntligen har fått ordnade förhållanden vad gäller hyressättningen på Herrgården och att motparten med anledning av bristerna har accepterat hyror som ligger 5,5 procent lägre än för </w:t>
      </w:r>
      <w:r w:rsidR="008127A1" w:rsidRPr="008127A1">
        <w:rPr>
          <w:rFonts w:ascii="Times New Roman" w:hAnsi="Times New Roman" w:cs="Times New Roman"/>
          <w:b/>
          <w:bCs/>
          <w:sz w:val="20"/>
          <w:szCs w:val="20"/>
        </w:rPr>
        <w:t xml:space="preserve">i </w:t>
      </w:r>
      <w:proofErr w:type="gramStart"/>
      <w:r w:rsidR="008127A1" w:rsidRPr="008127A1">
        <w:rPr>
          <w:rFonts w:ascii="Times New Roman" w:hAnsi="Times New Roman" w:cs="Times New Roman"/>
          <w:b/>
          <w:bCs/>
          <w:sz w:val="20"/>
          <w:szCs w:val="20"/>
        </w:rPr>
        <w:t>övrigt</w:t>
      </w:r>
      <w:proofErr w:type="gramEnd"/>
      <w:r w:rsidR="008127A1" w:rsidRPr="008127A1">
        <w:rPr>
          <w:rFonts w:ascii="Times New Roman" w:hAnsi="Times New Roman" w:cs="Times New Roman"/>
          <w:b/>
          <w:bCs/>
          <w:sz w:val="20"/>
          <w:szCs w:val="20"/>
        </w:rPr>
        <w:t xml:space="preserve"> </w:t>
      </w:r>
      <w:r w:rsidR="008127A1" w:rsidRPr="008127A1">
        <w:rPr>
          <w:rFonts w:ascii="Times New Roman" w:hAnsi="Times New Roman" w:cs="Times New Roman"/>
          <w:b/>
          <w:szCs w:val="23"/>
        </w:rPr>
        <w:t xml:space="preserve">likvärdiga </w:t>
      </w:r>
      <w:proofErr w:type="gramStart"/>
      <w:r w:rsidR="008127A1" w:rsidRPr="008127A1">
        <w:rPr>
          <w:rFonts w:ascii="Times New Roman" w:hAnsi="Times New Roman" w:cs="Times New Roman"/>
          <w:b/>
          <w:szCs w:val="23"/>
        </w:rPr>
        <w:t>hyresrätter</w:t>
      </w:r>
      <w:proofErr w:type="gramEnd"/>
      <w:r w:rsidR="008127A1" w:rsidRPr="008127A1">
        <w:rPr>
          <w:rFonts w:ascii="Times New Roman" w:hAnsi="Times New Roman" w:cs="Times New Roman"/>
          <w:b/>
          <w:szCs w:val="23"/>
        </w:rPr>
        <w:t xml:space="preserve"> i Malmö</w:t>
      </w:r>
      <w:r w:rsidR="008127A1" w:rsidRPr="008127A1">
        <w:rPr>
          <w:rFonts w:ascii="Times New Roman" w:hAnsi="Times New Roman" w:cs="Times New Roman"/>
          <w:b/>
          <w:bCs/>
          <w:sz w:val="20"/>
          <w:szCs w:val="20"/>
        </w:rPr>
        <w:t>, säger</w:t>
      </w:r>
      <w:r w:rsidR="008127A1">
        <w:rPr>
          <w:rFonts w:ascii="Times New Roman" w:hAnsi="Times New Roman" w:cs="Times New Roman"/>
          <w:b/>
          <w:bCs/>
          <w:sz w:val="20"/>
          <w:szCs w:val="20"/>
        </w:rPr>
        <w:t xml:space="preserve"> Mats Lindahl</w:t>
      </w:r>
      <w:r w:rsidR="00846B4E">
        <w:rPr>
          <w:rFonts w:ascii="Times New Roman" w:hAnsi="Times New Roman" w:cs="Times New Roman"/>
          <w:b/>
          <w:bCs/>
          <w:sz w:val="20"/>
          <w:szCs w:val="20"/>
        </w:rPr>
        <w:t>,</w:t>
      </w:r>
      <w:r w:rsidR="008127A1">
        <w:rPr>
          <w:rFonts w:ascii="Times New Roman" w:hAnsi="Times New Roman" w:cs="Times New Roman"/>
          <w:b/>
          <w:bCs/>
          <w:sz w:val="20"/>
          <w:szCs w:val="20"/>
        </w:rPr>
        <w:t xml:space="preserve"> chefsjurist</w:t>
      </w:r>
      <w:r w:rsidR="00846B4E">
        <w:rPr>
          <w:rFonts w:ascii="Times New Roman" w:hAnsi="Times New Roman" w:cs="Times New Roman"/>
          <w:b/>
          <w:bCs/>
          <w:sz w:val="20"/>
          <w:szCs w:val="20"/>
        </w:rPr>
        <w:t xml:space="preserve"> på Hyresgästförenin</w:t>
      </w:r>
      <w:r w:rsidR="00846B4E">
        <w:rPr>
          <w:rFonts w:ascii="Times New Roman" w:hAnsi="Times New Roman" w:cs="Times New Roman"/>
          <w:b/>
          <w:bCs/>
          <w:sz w:val="20"/>
          <w:szCs w:val="20"/>
        </w:rPr>
        <w:t>g</w:t>
      </w:r>
      <w:r w:rsidR="00846B4E">
        <w:rPr>
          <w:rFonts w:ascii="Times New Roman" w:hAnsi="Times New Roman" w:cs="Times New Roman"/>
          <w:b/>
          <w:bCs/>
          <w:sz w:val="20"/>
          <w:szCs w:val="20"/>
        </w:rPr>
        <w:t>en</w:t>
      </w:r>
      <w:r w:rsidR="00846B4E" w:rsidRPr="00846B4E">
        <w:rPr>
          <w:rFonts w:ascii="Times New Roman" w:hAnsi="Times New Roman" w:cs="Times New Roman"/>
          <w:b/>
          <w:bCs/>
          <w:sz w:val="20"/>
          <w:szCs w:val="20"/>
        </w:rPr>
        <w:t>.</w:t>
      </w:r>
    </w:p>
    <w:p w:rsidR="00A00A11" w:rsidRDefault="006E0A8A" w:rsidP="00C12431">
      <w:pPr>
        <w:rPr>
          <w:szCs w:val="23"/>
        </w:rPr>
      </w:pPr>
      <w:r>
        <w:rPr>
          <w:szCs w:val="23"/>
        </w:rPr>
        <w:t xml:space="preserve"> </w:t>
      </w:r>
    </w:p>
    <w:p w:rsidR="00D56B2A" w:rsidRDefault="004B4E96" w:rsidP="008127A1">
      <w:pPr>
        <w:rPr>
          <w:szCs w:val="23"/>
        </w:rPr>
      </w:pPr>
      <w:r w:rsidRPr="007A18DD">
        <w:rPr>
          <w:szCs w:val="23"/>
        </w:rPr>
        <w:t xml:space="preserve">Avtalet innebär att </w:t>
      </w:r>
      <w:r w:rsidR="003E2BB5">
        <w:rPr>
          <w:szCs w:val="23"/>
        </w:rPr>
        <w:t xml:space="preserve">den av Svea Hovrätt </w:t>
      </w:r>
      <w:r w:rsidR="008E7860">
        <w:rPr>
          <w:szCs w:val="23"/>
        </w:rPr>
        <w:t xml:space="preserve">beslutade </w:t>
      </w:r>
      <w:r w:rsidR="003E2BB5">
        <w:rPr>
          <w:szCs w:val="23"/>
        </w:rPr>
        <w:t>hyresnivån för 2008</w:t>
      </w:r>
      <w:r w:rsidR="008E7860">
        <w:rPr>
          <w:szCs w:val="23"/>
        </w:rPr>
        <w:t xml:space="preserve"> används som utgångspunkt för framtida hyressättning</w:t>
      </w:r>
      <w:r w:rsidR="00763CD3">
        <w:rPr>
          <w:szCs w:val="23"/>
        </w:rPr>
        <w:t xml:space="preserve">. I hyressättningen </w:t>
      </w:r>
      <w:r w:rsidR="003E2BB5">
        <w:rPr>
          <w:szCs w:val="23"/>
        </w:rPr>
        <w:t>beaktar</w:t>
      </w:r>
      <w:r w:rsidR="00763CD3">
        <w:rPr>
          <w:szCs w:val="23"/>
        </w:rPr>
        <w:t xml:space="preserve"> man</w:t>
      </w:r>
      <w:r w:rsidR="003E2BB5">
        <w:rPr>
          <w:szCs w:val="23"/>
        </w:rPr>
        <w:t xml:space="preserve"> den hyresutveckling som skett i Malmö 2009, 2010 och 2011.</w:t>
      </w:r>
      <w:r w:rsidR="00964C0B" w:rsidRPr="007A18DD">
        <w:rPr>
          <w:szCs w:val="23"/>
        </w:rPr>
        <w:t xml:space="preserve"> </w:t>
      </w:r>
      <w:r w:rsidR="003E2BB5">
        <w:rPr>
          <w:szCs w:val="23"/>
        </w:rPr>
        <w:t>Inga retroaktiva höjningar sker och man fasar in hö</w:t>
      </w:r>
      <w:r w:rsidR="003E2BB5">
        <w:rPr>
          <w:szCs w:val="23"/>
        </w:rPr>
        <w:t>j</w:t>
      </w:r>
      <w:r w:rsidR="003E2BB5">
        <w:rPr>
          <w:szCs w:val="23"/>
        </w:rPr>
        <w:t>ningarna.</w:t>
      </w:r>
    </w:p>
    <w:p w:rsidR="008127A1" w:rsidRPr="008127A1" w:rsidRDefault="008127A1" w:rsidP="008127A1">
      <w:pPr>
        <w:spacing w:line="240" w:lineRule="auto"/>
        <w:rPr>
          <w:szCs w:val="23"/>
        </w:rPr>
      </w:pPr>
    </w:p>
    <w:p w:rsidR="007A18DD" w:rsidRDefault="00B21243" w:rsidP="007A18DD">
      <w:pPr>
        <w:rPr>
          <w:szCs w:val="23"/>
        </w:rPr>
      </w:pPr>
      <w:r w:rsidRPr="00D952DF">
        <w:rPr>
          <w:szCs w:val="23"/>
        </w:rPr>
        <w:t xml:space="preserve">De hyresgäster som </w:t>
      </w:r>
      <w:r w:rsidR="00763CD3">
        <w:rPr>
          <w:szCs w:val="23"/>
        </w:rPr>
        <w:t>har fått nya köksluckor</w:t>
      </w:r>
      <w:r w:rsidRPr="00D952DF">
        <w:rPr>
          <w:szCs w:val="23"/>
        </w:rPr>
        <w:t xml:space="preserve"> och renoverade b</w:t>
      </w:r>
      <w:r w:rsidR="00BD4E2E" w:rsidRPr="00D952DF">
        <w:rPr>
          <w:szCs w:val="23"/>
        </w:rPr>
        <w:t>adrum får en tilläggs</w:t>
      </w:r>
      <w:r w:rsidR="003E2BB5">
        <w:rPr>
          <w:szCs w:val="23"/>
        </w:rPr>
        <w:t>höjning på</w:t>
      </w:r>
      <w:r w:rsidR="00402728" w:rsidRPr="00D952DF">
        <w:rPr>
          <w:szCs w:val="23"/>
        </w:rPr>
        <w:t xml:space="preserve"> 240 </w:t>
      </w:r>
      <w:r w:rsidR="003E2BB5">
        <w:rPr>
          <w:szCs w:val="23"/>
        </w:rPr>
        <w:t>eller</w:t>
      </w:r>
      <w:r w:rsidR="000036AB" w:rsidRPr="00D952DF">
        <w:rPr>
          <w:szCs w:val="23"/>
        </w:rPr>
        <w:t xml:space="preserve"> 360 kr</w:t>
      </w:r>
      <w:r w:rsidR="00BD4E2E" w:rsidRPr="00D952DF">
        <w:rPr>
          <w:szCs w:val="23"/>
        </w:rPr>
        <w:t>onor</w:t>
      </w:r>
      <w:r w:rsidR="00763CD3">
        <w:rPr>
          <w:szCs w:val="23"/>
        </w:rPr>
        <w:t xml:space="preserve"> i </w:t>
      </w:r>
      <w:r w:rsidR="00402728" w:rsidRPr="00D952DF">
        <w:rPr>
          <w:szCs w:val="23"/>
        </w:rPr>
        <w:t>månad</w:t>
      </w:r>
      <w:r w:rsidR="00763CD3">
        <w:rPr>
          <w:szCs w:val="23"/>
        </w:rPr>
        <w:t>en</w:t>
      </w:r>
      <w:r w:rsidR="003E2BB5">
        <w:rPr>
          <w:szCs w:val="23"/>
        </w:rPr>
        <w:t>, beroende på ba</w:t>
      </w:r>
      <w:r w:rsidR="003E2BB5">
        <w:rPr>
          <w:szCs w:val="23"/>
        </w:rPr>
        <w:t>d</w:t>
      </w:r>
      <w:r w:rsidR="003E2BB5">
        <w:rPr>
          <w:szCs w:val="23"/>
        </w:rPr>
        <w:t>rummets storlek, från och med den 1 januari 2012.</w:t>
      </w:r>
      <w:r w:rsidR="00402728" w:rsidRPr="00590F43">
        <w:rPr>
          <w:szCs w:val="23"/>
        </w:rPr>
        <w:t xml:space="preserve"> </w:t>
      </w:r>
      <w:r w:rsidR="00BD4E2E" w:rsidRPr="00590F43">
        <w:rPr>
          <w:szCs w:val="23"/>
        </w:rPr>
        <w:t>De h</w:t>
      </w:r>
      <w:r w:rsidR="00D87F76" w:rsidRPr="00590F43">
        <w:rPr>
          <w:szCs w:val="23"/>
        </w:rPr>
        <w:t>yresgäster</w:t>
      </w:r>
      <w:r w:rsidR="00BD4E2E" w:rsidRPr="007A18DD">
        <w:rPr>
          <w:szCs w:val="23"/>
        </w:rPr>
        <w:t xml:space="preserve"> som </w:t>
      </w:r>
      <w:r w:rsidR="00763CD3">
        <w:rPr>
          <w:szCs w:val="23"/>
        </w:rPr>
        <w:t xml:space="preserve">redan </w:t>
      </w:r>
      <w:r w:rsidR="00BD4E2E" w:rsidRPr="007A18DD">
        <w:rPr>
          <w:szCs w:val="23"/>
        </w:rPr>
        <w:t>har beta</w:t>
      </w:r>
      <w:r w:rsidR="00763CD3">
        <w:rPr>
          <w:szCs w:val="23"/>
        </w:rPr>
        <w:t xml:space="preserve">lat </w:t>
      </w:r>
      <w:r w:rsidR="00BD4E2E" w:rsidRPr="007A18DD">
        <w:rPr>
          <w:szCs w:val="23"/>
        </w:rPr>
        <w:t xml:space="preserve">för </w:t>
      </w:r>
      <w:r w:rsidR="00763CD3">
        <w:rPr>
          <w:szCs w:val="23"/>
        </w:rPr>
        <w:t xml:space="preserve">nya </w:t>
      </w:r>
      <w:r w:rsidR="00BD4E2E" w:rsidRPr="007A18DD">
        <w:rPr>
          <w:szCs w:val="23"/>
        </w:rPr>
        <w:t>kök</w:t>
      </w:r>
      <w:r w:rsidR="00763CD3">
        <w:rPr>
          <w:szCs w:val="23"/>
        </w:rPr>
        <w:t>sluckor</w:t>
      </w:r>
      <w:r w:rsidR="00BD4E2E" w:rsidRPr="007A18DD">
        <w:rPr>
          <w:szCs w:val="23"/>
        </w:rPr>
        <w:t xml:space="preserve"> och </w:t>
      </w:r>
      <w:r w:rsidR="00763CD3">
        <w:rPr>
          <w:szCs w:val="23"/>
        </w:rPr>
        <w:t xml:space="preserve">renoverade </w:t>
      </w:r>
      <w:r w:rsidR="00BD4E2E" w:rsidRPr="007A18DD">
        <w:rPr>
          <w:szCs w:val="23"/>
        </w:rPr>
        <w:t xml:space="preserve">badrum </w:t>
      </w:r>
      <w:r w:rsidR="00BB29A9" w:rsidRPr="007A18DD">
        <w:rPr>
          <w:szCs w:val="23"/>
        </w:rPr>
        <w:t>får</w:t>
      </w:r>
      <w:r w:rsidR="00D87F76" w:rsidRPr="007A18DD">
        <w:rPr>
          <w:szCs w:val="23"/>
        </w:rPr>
        <w:t xml:space="preserve"> återb</w:t>
      </w:r>
      <w:r w:rsidR="00D87F76" w:rsidRPr="007A18DD">
        <w:rPr>
          <w:szCs w:val="23"/>
        </w:rPr>
        <w:t>e</w:t>
      </w:r>
      <w:r w:rsidR="00D87F76" w:rsidRPr="007A18DD">
        <w:rPr>
          <w:szCs w:val="23"/>
        </w:rPr>
        <w:t>talning</w:t>
      </w:r>
      <w:r w:rsidR="00B92825">
        <w:rPr>
          <w:szCs w:val="23"/>
        </w:rPr>
        <w:t xml:space="preserve"> med hela</w:t>
      </w:r>
      <w:r w:rsidR="00BB29A9" w:rsidRPr="007A18DD">
        <w:rPr>
          <w:szCs w:val="23"/>
        </w:rPr>
        <w:t xml:space="preserve"> </w:t>
      </w:r>
      <w:r w:rsidR="00BB29A9" w:rsidRPr="009E0650">
        <w:rPr>
          <w:szCs w:val="23"/>
        </w:rPr>
        <w:t>beloppet</w:t>
      </w:r>
      <w:r w:rsidR="00B92825">
        <w:rPr>
          <w:szCs w:val="23"/>
        </w:rPr>
        <w:t xml:space="preserve"> som ha</w:t>
      </w:r>
      <w:r w:rsidR="000F7E95">
        <w:rPr>
          <w:szCs w:val="23"/>
        </w:rPr>
        <w:t xml:space="preserve">r betalats från </w:t>
      </w:r>
      <w:r w:rsidR="00763CD3">
        <w:rPr>
          <w:szCs w:val="23"/>
        </w:rPr>
        <w:t>den 1 jul</w:t>
      </w:r>
      <w:r w:rsidR="000F7E95">
        <w:rPr>
          <w:szCs w:val="23"/>
        </w:rPr>
        <w:t>i 2011</w:t>
      </w:r>
      <w:r w:rsidR="00352C61" w:rsidRPr="009E0650">
        <w:rPr>
          <w:szCs w:val="23"/>
        </w:rPr>
        <w:t xml:space="preserve"> </w:t>
      </w:r>
      <w:r w:rsidR="00763CD3">
        <w:rPr>
          <w:szCs w:val="23"/>
        </w:rPr>
        <w:t>till år</w:t>
      </w:r>
      <w:r w:rsidR="00763CD3">
        <w:rPr>
          <w:szCs w:val="23"/>
        </w:rPr>
        <w:t>s</w:t>
      </w:r>
      <w:r w:rsidR="00763CD3">
        <w:rPr>
          <w:szCs w:val="23"/>
        </w:rPr>
        <w:t>skiftet. Återbetalningen sker genom</w:t>
      </w:r>
      <w:r w:rsidR="00352C61" w:rsidRPr="009E0650">
        <w:rPr>
          <w:szCs w:val="23"/>
        </w:rPr>
        <w:t xml:space="preserve"> avdrag på hyresavin</w:t>
      </w:r>
      <w:r w:rsidR="006F12BB" w:rsidRPr="009E0650">
        <w:rPr>
          <w:szCs w:val="23"/>
        </w:rPr>
        <w:t xml:space="preserve"> i</w:t>
      </w:r>
      <w:r w:rsidR="00DE2B71" w:rsidRPr="009E0650">
        <w:rPr>
          <w:szCs w:val="23"/>
        </w:rPr>
        <w:t xml:space="preserve"> j</w:t>
      </w:r>
      <w:r w:rsidR="00DE2B71" w:rsidRPr="009E0650">
        <w:rPr>
          <w:szCs w:val="23"/>
        </w:rPr>
        <w:t>a</w:t>
      </w:r>
      <w:r w:rsidR="00DE2B71" w:rsidRPr="009E0650">
        <w:rPr>
          <w:szCs w:val="23"/>
        </w:rPr>
        <w:t>nua</w:t>
      </w:r>
      <w:r w:rsidR="00BD4E2E" w:rsidRPr="009E0650">
        <w:rPr>
          <w:szCs w:val="23"/>
        </w:rPr>
        <w:t>ri</w:t>
      </w:r>
      <w:r w:rsidR="00BD4E2E" w:rsidRPr="007A18DD">
        <w:rPr>
          <w:szCs w:val="23"/>
        </w:rPr>
        <w:t xml:space="preserve"> 2012</w:t>
      </w:r>
      <w:r w:rsidR="00D87F76" w:rsidRPr="007A18DD">
        <w:rPr>
          <w:szCs w:val="23"/>
        </w:rPr>
        <w:t>.</w:t>
      </w:r>
    </w:p>
    <w:p w:rsidR="00FD0E25" w:rsidRDefault="00FD0E25" w:rsidP="009E0650">
      <w:pPr>
        <w:spacing w:line="240" w:lineRule="auto"/>
        <w:rPr>
          <w:szCs w:val="23"/>
        </w:rPr>
      </w:pPr>
    </w:p>
    <w:p w:rsidR="002D3C5C" w:rsidRPr="00D1340F" w:rsidRDefault="002D3C5C" w:rsidP="00583FB7">
      <w:pPr>
        <w:rPr>
          <w:rFonts w:asciiTheme="majorHAnsi" w:hAnsiTheme="majorHAnsi" w:cstheme="majorHAnsi"/>
          <w:szCs w:val="23"/>
        </w:rPr>
      </w:pPr>
    </w:p>
    <w:p w:rsidR="00054664" w:rsidRPr="00D1340F" w:rsidRDefault="00054664" w:rsidP="00583FB7">
      <w:pPr>
        <w:rPr>
          <w:i/>
          <w:szCs w:val="23"/>
        </w:rPr>
      </w:pPr>
      <w:r w:rsidRPr="00D1340F">
        <w:rPr>
          <w:i/>
          <w:szCs w:val="23"/>
        </w:rPr>
        <w:t>För ytterligare information kontakta:</w:t>
      </w:r>
    </w:p>
    <w:p w:rsidR="00760E5F" w:rsidRDefault="00760E5F" w:rsidP="00626B50">
      <w:pPr>
        <w:pStyle w:val="Sidhuvud"/>
        <w:tabs>
          <w:tab w:val="clear" w:pos="4536"/>
          <w:tab w:val="clear" w:pos="9072"/>
        </w:tabs>
        <w:rPr>
          <w:szCs w:val="23"/>
        </w:rPr>
      </w:pPr>
      <w:r>
        <w:rPr>
          <w:szCs w:val="23"/>
        </w:rPr>
        <w:t>Lovisa Prodenius, jurist, 070-471 43 37</w:t>
      </w:r>
    </w:p>
    <w:p w:rsidR="00760E5F" w:rsidRDefault="004D5C31" w:rsidP="00626B50">
      <w:pPr>
        <w:pStyle w:val="Sidhuvud"/>
        <w:tabs>
          <w:tab w:val="clear" w:pos="4536"/>
          <w:tab w:val="clear" w:pos="9072"/>
        </w:tabs>
        <w:rPr>
          <w:szCs w:val="23"/>
        </w:rPr>
      </w:pPr>
      <w:r>
        <w:rPr>
          <w:szCs w:val="23"/>
        </w:rPr>
        <w:t>Mats Lindahl</w:t>
      </w:r>
      <w:r w:rsidR="00F84AE1" w:rsidRPr="00D1340F">
        <w:rPr>
          <w:szCs w:val="23"/>
        </w:rPr>
        <w:t xml:space="preserve">, </w:t>
      </w:r>
      <w:r w:rsidR="00DF7C22">
        <w:rPr>
          <w:szCs w:val="23"/>
        </w:rPr>
        <w:t>chefsjurist</w:t>
      </w:r>
      <w:r w:rsidR="00375878" w:rsidRPr="00D1340F">
        <w:rPr>
          <w:szCs w:val="23"/>
        </w:rPr>
        <w:t>,</w:t>
      </w:r>
      <w:r w:rsidR="004C6652" w:rsidRPr="00D1340F">
        <w:rPr>
          <w:szCs w:val="23"/>
        </w:rPr>
        <w:t xml:space="preserve"> </w:t>
      </w:r>
      <w:r w:rsidR="00007608">
        <w:rPr>
          <w:szCs w:val="23"/>
        </w:rPr>
        <w:t>040-17 43 37</w:t>
      </w:r>
    </w:p>
    <w:p w:rsidR="00556686" w:rsidRPr="00626B50" w:rsidRDefault="00F84AE1" w:rsidP="00626B50">
      <w:pPr>
        <w:pStyle w:val="Sidhuvud"/>
        <w:tabs>
          <w:tab w:val="clear" w:pos="4536"/>
          <w:tab w:val="clear" w:pos="9072"/>
        </w:tabs>
        <w:rPr>
          <w:szCs w:val="23"/>
        </w:rPr>
      </w:pPr>
      <w:r w:rsidRPr="00D1340F">
        <w:rPr>
          <w:szCs w:val="23"/>
        </w:rPr>
        <w:t>Åsa Cullborn</w:t>
      </w:r>
      <w:r w:rsidR="00F3179E">
        <w:rPr>
          <w:szCs w:val="23"/>
        </w:rPr>
        <w:t>, kommunikationschef</w:t>
      </w:r>
      <w:r w:rsidR="00D55402" w:rsidRPr="00D1340F">
        <w:rPr>
          <w:szCs w:val="23"/>
        </w:rPr>
        <w:t xml:space="preserve">, </w:t>
      </w:r>
      <w:r w:rsidRPr="00D1340F">
        <w:rPr>
          <w:szCs w:val="23"/>
        </w:rPr>
        <w:t>040-17 43 46</w:t>
      </w:r>
    </w:p>
    <w:sectPr w:rsidR="00556686" w:rsidRPr="00626B50" w:rsidSect="00C167FE">
      <w:type w:val="continuous"/>
      <w:pgSz w:w="11906" w:h="16838" w:code="9"/>
      <w:pgMar w:top="1956" w:right="1418" w:bottom="1701" w:left="3799" w:header="720" w:footer="68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5E7" w:rsidRDefault="00EF15E7" w:rsidP="006008D5">
      <w:pPr>
        <w:spacing w:line="240" w:lineRule="auto"/>
      </w:pPr>
      <w:r>
        <w:separator/>
      </w:r>
    </w:p>
  </w:endnote>
  <w:endnote w:type="continuationSeparator" w:id="0">
    <w:p w:rsidR="00EF15E7" w:rsidRDefault="00EF15E7" w:rsidP="006008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kzidenz Grotesk BE">
    <w:panose1 w:val="00000000000000000000"/>
    <w:charset w:val="00"/>
    <w:family w:val="swiss"/>
    <w:notTrueType/>
    <w:pitch w:val="variable"/>
    <w:sig w:usb0="00000003" w:usb1="00000000" w:usb2="00000000" w:usb3="00000000" w:csb0="00000001" w:csb1="00000000"/>
  </w:font>
  <w:font w:name="AGaramond">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kzidenz Grotesk BE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E7" w:rsidRDefault="00EF15E7">
    <w:pPr>
      <w:pStyle w:val="Sidfot"/>
      <w:spacing w:line="240" w:lineRule="atLeast"/>
      <w:ind w:left="-2693"/>
      <w:rPr>
        <w:rFonts w:ascii="AGaramond" w:hAnsi="AGaramond"/>
      </w:rPr>
    </w:pPr>
  </w:p>
  <w:p w:rsidR="00EF15E7" w:rsidRDefault="00EF15E7" w:rsidP="00475D96">
    <w:pPr>
      <w:pStyle w:val="Sidfot"/>
      <w:spacing w:line="240" w:lineRule="auto"/>
      <w:ind w:left="-2693" w:hanging="2694"/>
      <w:rPr>
        <w:rFonts w:ascii="AGaramond" w:hAnsi="AGaramond"/>
        <w:lang w:val="de-DE"/>
      </w:rPr>
    </w:pPr>
    <w:bookmarkStart w:id="1" w:name="personliga"/>
    <w:bookmarkEnd w:id="1"/>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5E7" w:rsidRDefault="00EF15E7" w:rsidP="006008D5">
      <w:pPr>
        <w:spacing w:line="240" w:lineRule="auto"/>
      </w:pPr>
      <w:r>
        <w:separator/>
      </w:r>
    </w:p>
  </w:footnote>
  <w:footnote w:type="continuationSeparator" w:id="0">
    <w:p w:rsidR="00EF15E7" w:rsidRDefault="00EF15E7" w:rsidP="006008D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E7" w:rsidRDefault="00EF15E7">
    <w:pPr>
      <w:pStyle w:val="Sidhuvud"/>
      <w:tabs>
        <w:tab w:val="clear" w:pos="4536"/>
        <w:tab w:val="clear" w:pos="9072"/>
        <w:tab w:val="right" w:pos="6379"/>
      </w:tabs>
    </w:pPr>
    <w:r>
      <w:rPr>
        <w:rStyle w:val="Sidnummer"/>
      </w:rPr>
      <w:tab/>
    </w: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w:instrText>
    </w:r>
    <w:r>
      <w:rPr>
        <w:rStyle w:val="Sidnummer"/>
      </w:rPr>
      <w:fldChar w:fldCharType="separate"/>
    </w:r>
    <w:r>
      <w:rPr>
        <w:rStyle w:val="Sidnummer"/>
        <w:noProof/>
      </w:rPr>
      <w:t>2</w:t>
    </w:r>
    <w:r>
      <w:rPr>
        <w:rStyle w:val="Sidnummer"/>
      </w:rPr>
      <w:fldChar w:fldCharType="end"/>
    </w:r>
    <w:r>
      <w:rPr>
        <w:rStyle w:val="Sidnummer"/>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5E7" w:rsidRDefault="00EF15E7">
    <w:pPr>
      <w:pStyle w:val="Sidhuvud"/>
      <w:spacing w:line="240" w:lineRule="auto"/>
      <w:ind w:left="-2693"/>
    </w:pPr>
    <w:r>
      <w:rPr>
        <w:noProof/>
      </w:rPr>
      <w:drawing>
        <wp:inline distT="0" distB="0" distL="0" distR="0">
          <wp:extent cx="2447925" cy="438150"/>
          <wp:effectExtent l="19050" t="0" r="9525" b="0"/>
          <wp:docPr id="1" name="Bild 1" descr="Mell_1v_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l_1v_EC"/>
                  <pic:cNvPicPr>
                    <a:picLocks noChangeAspect="1" noChangeArrowheads="1"/>
                  </pic:cNvPicPr>
                </pic:nvPicPr>
                <pic:blipFill>
                  <a:blip r:embed="rId1"/>
                  <a:srcRect/>
                  <a:stretch>
                    <a:fillRect/>
                  </a:stretch>
                </pic:blipFill>
                <pic:spPr bwMode="auto">
                  <a:xfrm>
                    <a:off x="0" y="0"/>
                    <a:ext cx="2447925" cy="4381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79CEC56"/>
    <w:lvl w:ilvl="0">
      <w:start w:val="1"/>
      <w:numFmt w:val="bullet"/>
      <w:lvlText w:val=""/>
      <w:lvlJc w:val="left"/>
      <w:pPr>
        <w:tabs>
          <w:tab w:val="num" w:pos="700"/>
        </w:tabs>
        <w:ind w:left="510" w:hanging="170"/>
      </w:pPr>
      <w:rPr>
        <w:rFonts w:ascii="Symbol" w:hAnsi="Symbol" w:hint="default"/>
      </w:rPr>
    </w:lvl>
  </w:abstractNum>
  <w:abstractNum w:abstractNumId="1">
    <w:nsid w:val="FFFFFF89"/>
    <w:multiLevelType w:val="singleLevel"/>
    <w:tmpl w:val="808AD720"/>
    <w:lvl w:ilvl="0">
      <w:start w:val="1"/>
      <w:numFmt w:val="bullet"/>
      <w:lvlText w:val=""/>
      <w:lvlJc w:val="left"/>
      <w:pPr>
        <w:tabs>
          <w:tab w:val="num" w:pos="360"/>
        </w:tabs>
        <w:ind w:left="284" w:hanging="284"/>
      </w:pPr>
      <w:rPr>
        <w:rFonts w:ascii="Symbol" w:hAnsi="Symbol" w:hint="default"/>
      </w:rPr>
    </w:lvl>
  </w:abstractNum>
  <w:abstractNum w:abstractNumId="2">
    <w:nsid w:val="004F0C43"/>
    <w:multiLevelType w:val="hybridMultilevel"/>
    <w:tmpl w:val="69A45562"/>
    <w:lvl w:ilvl="0" w:tplc="67300170">
      <w:start w:val="2011"/>
      <w:numFmt w:val="bullet"/>
      <w:lvlText w:val="-"/>
      <w:lvlJc w:val="left"/>
      <w:pPr>
        <w:ind w:left="720" w:hanging="360"/>
      </w:pPr>
      <w:rPr>
        <w:rFonts w:ascii="Cambria" w:eastAsia="Times New Roman" w:hAnsi="Cambria"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1A0778F"/>
    <w:multiLevelType w:val="hybridMultilevel"/>
    <w:tmpl w:val="8752CC48"/>
    <w:lvl w:ilvl="0" w:tplc="8ACE8436">
      <w:start w:val="2011"/>
      <w:numFmt w:val="bullet"/>
      <w:lvlText w:val="-"/>
      <w:lvlJc w:val="left"/>
      <w:pPr>
        <w:ind w:left="720" w:hanging="360"/>
      </w:pPr>
      <w:rPr>
        <w:rFonts w:ascii="Cambria" w:eastAsia="Times New Roman" w:hAnsi="Cambria"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03B732F9"/>
    <w:multiLevelType w:val="hybridMultilevel"/>
    <w:tmpl w:val="F1EEEA38"/>
    <w:lvl w:ilvl="0" w:tplc="70FE1DCE">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046E0FEC"/>
    <w:multiLevelType w:val="hybridMultilevel"/>
    <w:tmpl w:val="A1FA8B80"/>
    <w:lvl w:ilvl="0" w:tplc="35767F06">
      <w:start w:val="2011"/>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6">
    <w:nsid w:val="06EA5DCB"/>
    <w:multiLevelType w:val="hybridMultilevel"/>
    <w:tmpl w:val="5FC0B20A"/>
    <w:lvl w:ilvl="0" w:tplc="FFFC21AE">
      <w:start w:val="2011"/>
      <w:numFmt w:val="bullet"/>
      <w:lvlText w:val="–"/>
      <w:lvlJc w:val="left"/>
      <w:pPr>
        <w:ind w:left="720" w:hanging="360"/>
      </w:pPr>
      <w:rPr>
        <w:rFonts w:ascii="Cambria" w:eastAsia="Times New Roman" w:hAnsi="Cambria"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08D46032"/>
    <w:multiLevelType w:val="hybridMultilevel"/>
    <w:tmpl w:val="0BE0F65E"/>
    <w:lvl w:ilvl="0" w:tplc="2FB213F6">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0FE317FA"/>
    <w:multiLevelType w:val="hybridMultilevel"/>
    <w:tmpl w:val="18FCE4F0"/>
    <w:lvl w:ilvl="0" w:tplc="B1B4C686">
      <w:start w:val="2011"/>
      <w:numFmt w:val="bullet"/>
      <w:lvlText w:val="–"/>
      <w:lvlJc w:val="left"/>
      <w:pPr>
        <w:ind w:left="1080" w:hanging="360"/>
      </w:pPr>
      <w:rPr>
        <w:rFonts w:ascii="Times New Roman" w:eastAsia="Times New Roman" w:hAnsi="Times New Roman" w:cs="Times New Roman"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nsid w:val="168A6926"/>
    <w:multiLevelType w:val="hybridMultilevel"/>
    <w:tmpl w:val="ADAA01F4"/>
    <w:lvl w:ilvl="0" w:tplc="B1B4C686">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19D81D16"/>
    <w:multiLevelType w:val="hybridMultilevel"/>
    <w:tmpl w:val="C61CB502"/>
    <w:lvl w:ilvl="0" w:tplc="A8204920">
      <w:start w:val="2011"/>
      <w:numFmt w:val="bullet"/>
      <w:lvlText w:val="-"/>
      <w:lvlJc w:val="left"/>
      <w:pPr>
        <w:ind w:left="720" w:hanging="360"/>
      </w:pPr>
      <w:rPr>
        <w:rFonts w:ascii="Times New Roman" w:eastAsia="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406259E"/>
    <w:multiLevelType w:val="singleLevel"/>
    <w:tmpl w:val="4B08D610"/>
    <w:lvl w:ilvl="0">
      <w:start w:val="1"/>
      <w:numFmt w:val="bullet"/>
      <w:pStyle w:val="Punktlista"/>
      <w:lvlText w:val=""/>
      <w:lvlJc w:val="left"/>
      <w:pPr>
        <w:tabs>
          <w:tab w:val="num" w:pos="360"/>
        </w:tabs>
        <w:ind w:left="360" w:hanging="360"/>
      </w:pPr>
      <w:rPr>
        <w:rFonts w:ascii="Symbol" w:hAnsi="Symbol" w:hint="default"/>
      </w:rPr>
    </w:lvl>
  </w:abstractNum>
  <w:abstractNum w:abstractNumId="12">
    <w:nsid w:val="24E81EAE"/>
    <w:multiLevelType w:val="hybridMultilevel"/>
    <w:tmpl w:val="80223FB0"/>
    <w:lvl w:ilvl="0" w:tplc="B1B4C686">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2A652994"/>
    <w:multiLevelType w:val="multilevel"/>
    <w:tmpl w:val="9D542A98"/>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680"/>
        </w:tabs>
        <w:ind w:left="680" w:hanging="283"/>
      </w:pPr>
      <w:rPr>
        <w:rFonts w:ascii="Symbol" w:hAnsi="Symbol"/>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8F1A8A"/>
    <w:multiLevelType w:val="hybridMultilevel"/>
    <w:tmpl w:val="5100D802"/>
    <w:lvl w:ilvl="0" w:tplc="7A80ED6E">
      <w:start w:val="2011"/>
      <w:numFmt w:val="bullet"/>
      <w:lvlText w:val="-"/>
      <w:lvlJc w:val="left"/>
      <w:pPr>
        <w:ind w:left="720" w:hanging="360"/>
      </w:pPr>
      <w:rPr>
        <w:rFonts w:ascii="Cambria" w:eastAsia="Times New Roman" w:hAnsi="Cambria"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35B7696E"/>
    <w:multiLevelType w:val="hybridMultilevel"/>
    <w:tmpl w:val="3A20400A"/>
    <w:lvl w:ilvl="0" w:tplc="A116512A">
      <w:start w:val="2011"/>
      <w:numFmt w:val="bullet"/>
      <w:lvlText w:val="-"/>
      <w:lvlJc w:val="left"/>
      <w:pPr>
        <w:ind w:left="720" w:hanging="360"/>
      </w:pPr>
      <w:rPr>
        <w:rFonts w:ascii="Cambria" w:eastAsia="Times New Roman" w:hAnsi="Cambria"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5476CD7"/>
    <w:multiLevelType w:val="hybridMultilevel"/>
    <w:tmpl w:val="38B85C90"/>
    <w:lvl w:ilvl="0" w:tplc="07942860">
      <w:start w:val="201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nsid w:val="472E75EF"/>
    <w:multiLevelType w:val="hybridMultilevel"/>
    <w:tmpl w:val="62B65C44"/>
    <w:lvl w:ilvl="0" w:tplc="F0D254D2">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4C4A78E4"/>
    <w:multiLevelType w:val="hybridMultilevel"/>
    <w:tmpl w:val="A2947AC0"/>
    <w:lvl w:ilvl="0" w:tplc="60BCAA8E">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506C0768"/>
    <w:multiLevelType w:val="hybridMultilevel"/>
    <w:tmpl w:val="8696BD36"/>
    <w:lvl w:ilvl="0" w:tplc="F7E49E0A">
      <w:start w:val="2011"/>
      <w:numFmt w:val="bullet"/>
      <w:lvlText w:val="–"/>
      <w:lvlJc w:val="left"/>
      <w:pPr>
        <w:ind w:left="720" w:hanging="360"/>
      </w:pPr>
      <w:rPr>
        <w:rFonts w:ascii="Cambria" w:eastAsia="Times New Roman" w:hAnsi="Cambria"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50CB383F"/>
    <w:multiLevelType w:val="hybridMultilevel"/>
    <w:tmpl w:val="F0DE0C8E"/>
    <w:lvl w:ilvl="0" w:tplc="A9A8FDEC">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51050410"/>
    <w:multiLevelType w:val="hybridMultilevel"/>
    <w:tmpl w:val="ED6E4C02"/>
    <w:lvl w:ilvl="0" w:tplc="CDEA115A">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527E7DE5"/>
    <w:multiLevelType w:val="hybridMultilevel"/>
    <w:tmpl w:val="90185A94"/>
    <w:lvl w:ilvl="0" w:tplc="96BE9F3E">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5AC75503"/>
    <w:multiLevelType w:val="hybridMultilevel"/>
    <w:tmpl w:val="1FD6AC34"/>
    <w:lvl w:ilvl="0" w:tplc="B1B4C686">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628D0639"/>
    <w:multiLevelType w:val="multilevel"/>
    <w:tmpl w:val="93242E62"/>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57"/>
        </w:tabs>
        <w:ind w:left="680" w:hanging="283"/>
      </w:pPr>
      <w:rPr>
        <w:rFonts w:ascii="Symbol" w:hAnsi="Symbol" w:hint="default"/>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7311A9C"/>
    <w:multiLevelType w:val="hybridMultilevel"/>
    <w:tmpl w:val="D3EC8A30"/>
    <w:lvl w:ilvl="0" w:tplc="A89C094A">
      <w:start w:val="2011"/>
      <w:numFmt w:val="bullet"/>
      <w:lvlText w:val="-"/>
      <w:lvlJc w:val="left"/>
      <w:pPr>
        <w:ind w:left="720" w:hanging="360"/>
      </w:pPr>
      <w:rPr>
        <w:rFonts w:ascii="Cambria" w:eastAsia="Times New Roman" w:hAnsi="Cambria" w:cstheme="maj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BEB6210"/>
    <w:multiLevelType w:val="hybridMultilevel"/>
    <w:tmpl w:val="61161384"/>
    <w:lvl w:ilvl="0" w:tplc="D7209952">
      <w:start w:val="2011"/>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7">
    <w:nsid w:val="74582BE7"/>
    <w:multiLevelType w:val="singleLevel"/>
    <w:tmpl w:val="29E6CDB8"/>
    <w:lvl w:ilvl="0">
      <w:start w:val="1"/>
      <w:numFmt w:val="bullet"/>
      <w:pStyle w:val="Punktlista2"/>
      <w:lvlText w:val=""/>
      <w:lvlJc w:val="left"/>
      <w:pPr>
        <w:tabs>
          <w:tab w:val="num" w:pos="700"/>
        </w:tabs>
        <w:ind w:left="510" w:hanging="170"/>
      </w:pPr>
      <w:rPr>
        <w:rFonts w:ascii="Symbol" w:hAnsi="Symbol" w:hint="default"/>
        <w:sz w:val="16"/>
      </w:rPr>
    </w:lvl>
  </w:abstractNum>
  <w:abstractNum w:abstractNumId="28">
    <w:nsid w:val="74C338AF"/>
    <w:multiLevelType w:val="hybridMultilevel"/>
    <w:tmpl w:val="576EA2DC"/>
    <w:lvl w:ilvl="0" w:tplc="E8FE081C">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nsid w:val="782C04E5"/>
    <w:multiLevelType w:val="hybridMultilevel"/>
    <w:tmpl w:val="55528A7A"/>
    <w:lvl w:ilvl="0" w:tplc="36D84444">
      <w:start w:val="20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7F0234F3"/>
    <w:multiLevelType w:val="hybridMultilevel"/>
    <w:tmpl w:val="1CEC00D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1"/>
  </w:num>
  <w:num w:numId="2">
    <w:abstractNumId w:val="1"/>
  </w:num>
  <w:num w:numId="3">
    <w:abstractNumId w:val="0"/>
  </w:num>
  <w:num w:numId="4">
    <w:abstractNumId w:val="0"/>
  </w:num>
  <w:num w:numId="5">
    <w:abstractNumId w:val="1"/>
  </w:num>
  <w:num w:numId="6">
    <w:abstractNumId w:val="13"/>
  </w:num>
  <w:num w:numId="7">
    <w:abstractNumId w:val="24"/>
  </w:num>
  <w:num w:numId="8">
    <w:abstractNumId w:val="11"/>
  </w:num>
  <w:num w:numId="9">
    <w:abstractNumId w:val="27"/>
  </w:num>
  <w:num w:numId="10">
    <w:abstractNumId w:val="25"/>
  </w:num>
  <w:num w:numId="11">
    <w:abstractNumId w:val="3"/>
  </w:num>
  <w:num w:numId="12">
    <w:abstractNumId w:val="14"/>
  </w:num>
  <w:num w:numId="13">
    <w:abstractNumId w:val="15"/>
  </w:num>
  <w:num w:numId="14">
    <w:abstractNumId w:val="28"/>
  </w:num>
  <w:num w:numId="15">
    <w:abstractNumId w:val="29"/>
  </w:num>
  <w:num w:numId="16">
    <w:abstractNumId w:val="26"/>
  </w:num>
  <w:num w:numId="17">
    <w:abstractNumId w:val="7"/>
  </w:num>
  <w:num w:numId="18">
    <w:abstractNumId w:val="5"/>
  </w:num>
  <w:num w:numId="19">
    <w:abstractNumId w:val="10"/>
  </w:num>
  <w:num w:numId="20">
    <w:abstractNumId w:val="2"/>
  </w:num>
  <w:num w:numId="21">
    <w:abstractNumId w:val="16"/>
  </w:num>
  <w:num w:numId="22">
    <w:abstractNumId w:val="4"/>
  </w:num>
  <w:num w:numId="23">
    <w:abstractNumId w:val="21"/>
  </w:num>
  <w:num w:numId="24">
    <w:abstractNumId w:val="20"/>
  </w:num>
  <w:num w:numId="25">
    <w:abstractNumId w:val="18"/>
  </w:num>
  <w:num w:numId="26">
    <w:abstractNumId w:val="17"/>
  </w:num>
  <w:num w:numId="27">
    <w:abstractNumId w:val="22"/>
  </w:num>
  <w:num w:numId="28">
    <w:abstractNumId w:val="12"/>
  </w:num>
  <w:num w:numId="29">
    <w:abstractNumId w:val="30"/>
  </w:num>
  <w:num w:numId="30">
    <w:abstractNumId w:val="8"/>
  </w:num>
  <w:num w:numId="31">
    <w:abstractNumId w:val="9"/>
  </w:num>
  <w:num w:numId="32">
    <w:abstractNumId w:val="23"/>
  </w:num>
  <w:num w:numId="33">
    <w:abstractNumId w:val="19"/>
  </w:num>
  <w:num w:numId="3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56686"/>
    <w:rsid w:val="000036AB"/>
    <w:rsid w:val="00007608"/>
    <w:rsid w:val="000141AD"/>
    <w:rsid w:val="00037B61"/>
    <w:rsid w:val="00043970"/>
    <w:rsid w:val="00046ADB"/>
    <w:rsid w:val="00054664"/>
    <w:rsid w:val="00057E35"/>
    <w:rsid w:val="00084733"/>
    <w:rsid w:val="000B3500"/>
    <w:rsid w:val="000C5303"/>
    <w:rsid w:val="000F4B14"/>
    <w:rsid w:val="000F7B4B"/>
    <w:rsid w:val="000F7E95"/>
    <w:rsid w:val="001145CB"/>
    <w:rsid w:val="00126F6C"/>
    <w:rsid w:val="00177031"/>
    <w:rsid w:val="00192A20"/>
    <w:rsid w:val="001948CF"/>
    <w:rsid w:val="001B74DA"/>
    <w:rsid w:val="001D5237"/>
    <w:rsid w:val="001E5E3A"/>
    <w:rsid w:val="001F0193"/>
    <w:rsid w:val="002101C0"/>
    <w:rsid w:val="00210D99"/>
    <w:rsid w:val="00221078"/>
    <w:rsid w:val="0022732A"/>
    <w:rsid w:val="0022740D"/>
    <w:rsid w:val="00262B69"/>
    <w:rsid w:val="00274425"/>
    <w:rsid w:val="00277CB4"/>
    <w:rsid w:val="00277EFE"/>
    <w:rsid w:val="002C7BE5"/>
    <w:rsid w:val="002D3C5C"/>
    <w:rsid w:val="00302899"/>
    <w:rsid w:val="00336F1C"/>
    <w:rsid w:val="00352C61"/>
    <w:rsid w:val="00373C56"/>
    <w:rsid w:val="00375878"/>
    <w:rsid w:val="00391AFF"/>
    <w:rsid w:val="003B62EF"/>
    <w:rsid w:val="003C3A6A"/>
    <w:rsid w:val="003C4DAE"/>
    <w:rsid w:val="003D500B"/>
    <w:rsid w:val="003E2BB5"/>
    <w:rsid w:val="00402728"/>
    <w:rsid w:val="00422DAA"/>
    <w:rsid w:val="0042402E"/>
    <w:rsid w:val="00424521"/>
    <w:rsid w:val="00444017"/>
    <w:rsid w:val="0045249B"/>
    <w:rsid w:val="00475D96"/>
    <w:rsid w:val="004910BC"/>
    <w:rsid w:val="004A440A"/>
    <w:rsid w:val="004A6C38"/>
    <w:rsid w:val="004B3D9F"/>
    <w:rsid w:val="004B4E96"/>
    <w:rsid w:val="004C6652"/>
    <w:rsid w:val="004D5C31"/>
    <w:rsid w:val="004D6833"/>
    <w:rsid w:val="004E18FD"/>
    <w:rsid w:val="005168B1"/>
    <w:rsid w:val="005253EB"/>
    <w:rsid w:val="00543901"/>
    <w:rsid w:val="00552662"/>
    <w:rsid w:val="00556686"/>
    <w:rsid w:val="005654D7"/>
    <w:rsid w:val="005833D8"/>
    <w:rsid w:val="00583FB7"/>
    <w:rsid w:val="00590F43"/>
    <w:rsid w:val="0059271C"/>
    <w:rsid w:val="005A4BC3"/>
    <w:rsid w:val="005D7CB2"/>
    <w:rsid w:val="005F50E0"/>
    <w:rsid w:val="006008D5"/>
    <w:rsid w:val="00605F54"/>
    <w:rsid w:val="00624602"/>
    <w:rsid w:val="00626B50"/>
    <w:rsid w:val="00674930"/>
    <w:rsid w:val="006A2A97"/>
    <w:rsid w:val="006A2CC2"/>
    <w:rsid w:val="006B71B0"/>
    <w:rsid w:val="006C569A"/>
    <w:rsid w:val="006D200C"/>
    <w:rsid w:val="006E0A8A"/>
    <w:rsid w:val="006E15C3"/>
    <w:rsid w:val="006E1FD3"/>
    <w:rsid w:val="006F12BB"/>
    <w:rsid w:val="00704E93"/>
    <w:rsid w:val="00737003"/>
    <w:rsid w:val="00756F9B"/>
    <w:rsid w:val="00760E5F"/>
    <w:rsid w:val="00763CD3"/>
    <w:rsid w:val="00771BC0"/>
    <w:rsid w:val="0077354D"/>
    <w:rsid w:val="00773977"/>
    <w:rsid w:val="0079629F"/>
    <w:rsid w:val="007A18DD"/>
    <w:rsid w:val="007E42C0"/>
    <w:rsid w:val="00810A2B"/>
    <w:rsid w:val="008127A1"/>
    <w:rsid w:val="00812DF1"/>
    <w:rsid w:val="00812F6D"/>
    <w:rsid w:val="00817A80"/>
    <w:rsid w:val="008326EF"/>
    <w:rsid w:val="00846B4E"/>
    <w:rsid w:val="00883D61"/>
    <w:rsid w:val="008A18C3"/>
    <w:rsid w:val="008D00F1"/>
    <w:rsid w:val="008E7860"/>
    <w:rsid w:val="00900DCB"/>
    <w:rsid w:val="00953999"/>
    <w:rsid w:val="0096335E"/>
    <w:rsid w:val="00964C0B"/>
    <w:rsid w:val="009658B4"/>
    <w:rsid w:val="00993FDE"/>
    <w:rsid w:val="009A3FDA"/>
    <w:rsid w:val="009A5C54"/>
    <w:rsid w:val="009B118D"/>
    <w:rsid w:val="009D04B8"/>
    <w:rsid w:val="009E0650"/>
    <w:rsid w:val="009E459B"/>
    <w:rsid w:val="00A00A11"/>
    <w:rsid w:val="00A23760"/>
    <w:rsid w:val="00A310D9"/>
    <w:rsid w:val="00A53986"/>
    <w:rsid w:val="00A9251E"/>
    <w:rsid w:val="00A96733"/>
    <w:rsid w:val="00AC7BC5"/>
    <w:rsid w:val="00AF5748"/>
    <w:rsid w:val="00B033D0"/>
    <w:rsid w:val="00B17DF1"/>
    <w:rsid w:val="00B21243"/>
    <w:rsid w:val="00B331C7"/>
    <w:rsid w:val="00B553CC"/>
    <w:rsid w:val="00B7032D"/>
    <w:rsid w:val="00B91B2A"/>
    <w:rsid w:val="00B92825"/>
    <w:rsid w:val="00B953EC"/>
    <w:rsid w:val="00B96A6C"/>
    <w:rsid w:val="00BB29A9"/>
    <w:rsid w:val="00BD382A"/>
    <w:rsid w:val="00BD4E2E"/>
    <w:rsid w:val="00C0125E"/>
    <w:rsid w:val="00C03C00"/>
    <w:rsid w:val="00C12431"/>
    <w:rsid w:val="00C14250"/>
    <w:rsid w:val="00C15C33"/>
    <w:rsid w:val="00C167FE"/>
    <w:rsid w:val="00C23A06"/>
    <w:rsid w:val="00C269D3"/>
    <w:rsid w:val="00C50309"/>
    <w:rsid w:val="00C50AC1"/>
    <w:rsid w:val="00C50C4D"/>
    <w:rsid w:val="00C738F1"/>
    <w:rsid w:val="00CC33D1"/>
    <w:rsid w:val="00D059D0"/>
    <w:rsid w:val="00D11C25"/>
    <w:rsid w:val="00D1340F"/>
    <w:rsid w:val="00D273D0"/>
    <w:rsid w:val="00D32400"/>
    <w:rsid w:val="00D45103"/>
    <w:rsid w:val="00D55402"/>
    <w:rsid w:val="00D56B2A"/>
    <w:rsid w:val="00D87F76"/>
    <w:rsid w:val="00D952DF"/>
    <w:rsid w:val="00DB3E90"/>
    <w:rsid w:val="00DE0739"/>
    <w:rsid w:val="00DE0802"/>
    <w:rsid w:val="00DE2B71"/>
    <w:rsid w:val="00DE7C23"/>
    <w:rsid w:val="00DF7C22"/>
    <w:rsid w:val="00E17528"/>
    <w:rsid w:val="00E4470E"/>
    <w:rsid w:val="00EA15B7"/>
    <w:rsid w:val="00EB5F46"/>
    <w:rsid w:val="00ED54F8"/>
    <w:rsid w:val="00EF15E7"/>
    <w:rsid w:val="00F06BFE"/>
    <w:rsid w:val="00F123E0"/>
    <w:rsid w:val="00F15CF9"/>
    <w:rsid w:val="00F17036"/>
    <w:rsid w:val="00F3179E"/>
    <w:rsid w:val="00F3474F"/>
    <w:rsid w:val="00F5715D"/>
    <w:rsid w:val="00F84AE1"/>
    <w:rsid w:val="00FA0952"/>
    <w:rsid w:val="00FA6094"/>
    <w:rsid w:val="00FC0DB0"/>
    <w:rsid w:val="00FD0E25"/>
    <w:rsid w:val="00FE0B1F"/>
    <w:rsid w:val="00FE62C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7FE"/>
    <w:pPr>
      <w:spacing w:line="290" w:lineRule="atLeast"/>
    </w:pPr>
    <w:rPr>
      <w:sz w:val="23"/>
    </w:rPr>
  </w:style>
  <w:style w:type="paragraph" w:styleId="Rubrik1">
    <w:name w:val="heading 1"/>
    <w:next w:val="Normal"/>
    <w:qFormat/>
    <w:rsid w:val="00C167FE"/>
    <w:pPr>
      <w:keepNext/>
      <w:spacing w:before="240" w:after="60" w:line="290" w:lineRule="atLeast"/>
      <w:outlineLvl w:val="0"/>
    </w:pPr>
    <w:rPr>
      <w:rFonts w:ascii="Arial" w:hAnsi="Arial"/>
      <w:b/>
      <w:sz w:val="23"/>
    </w:rPr>
  </w:style>
  <w:style w:type="paragraph" w:styleId="Rubrik2">
    <w:name w:val="heading 2"/>
    <w:next w:val="Normal"/>
    <w:qFormat/>
    <w:rsid w:val="00C167FE"/>
    <w:pPr>
      <w:keepNext/>
      <w:spacing w:before="240" w:after="60" w:line="290" w:lineRule="atLeast"/>
      <w:outlineLvl w:val="1"/>
    </w:pPr>
    <w:rPr>
      <w:rFonts w:ascii="Arial" w:hAnsi="Arial"/>
      <w:b/>
      <w:i/>
      <w:sz w:val="23"/>
    </w:rPr>
  </w:style>
  <w:style w:type="paragraph" w:styleId="Rubrik3">
    <w:name w:val="heading 3"/>
    <w:next w:val="Normal"/>
    <w:qFormat/>
    <w:rsid w:val="00C167FE"/>
    <w:pPr>
      <w:keepNext/>
      <w:spacing w:before="240" w:after="60" w:line="290" w:lineRule="atLeast"/>
      <w:outlineLvl w:val="2"/>
    </w:pPr>
    <w:rPr>
      <w:b/>
      <w:sz w:val="23"/>
    </w:rPr>
  </w:style>
  <w:style w:type="paragraph" w:styleId="Rubrik4">
    <w:name w:val="heading 4"/>
    <w:next w:val="Normal"/>
    <w:qFormat/>
    <w:rsid w:val="00C167FE"/>
    <w:pPr>
      <w:keepNext/>
      <w:spacing w:before="240" w:after="60" w:line="290" w:lineRule="atLeast"/>
      <w:outlineLvl w:val="3"/>
    </w:pPr>
    <w:rPr>
      <w:b/>
      <w:i/>
      <w:sz w:val="23"/>
    </w:rPr>
  </w:style>
  <w:style w:type="paragraph" w:styleId="Rubrik5">
    <w:name w:val="heading 5"/>
    <w:basedOn w:val="Normal"/>
    <w:next w:val="Normal"/>
    <w:qFormat/>
    <w:rsid w:val="00C167FE"/>
    <w:pPr>
      <w:keepNext/>
      <w:outlineLvl w:val="4"/>
    </w:pPr>
    <w:rPr>
      <w:rFonts w:ascii="Arial" w:hAnsi="Arial"/>
      <w:sz w:val="9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C167FE"/>
    <w:pPr>
      <w:ind w:left="-2693"/>
    </w:pPr>
    <w:rPr>
      <w:sz w:val="20"/>
    </w:rPr>
  </w:style>
  <w:style w:type="paragraph" w:styleId="Sidhuvud">
    <w:name w:val="header"/>
    <w:basedOn w:val="Normal"/>
    <w:rsid w:val="00C167FE"/>
    <w:pPr>
      <w:tabs>
        <w:tab w:val="center" w:pos="4536"/>
        <w:tab w:val="right" w:pos="9072"/>
      </w:tabs>
    </w:pPr>
  </w:style>
  <w:style w:type="paragraph" w:styleId="Sidfot">
    <w:name w:val="footer"/>
    <w:rsid w:val="00C167FE"/>
    <w:pPr>
      <w:tabs>
        <w:tab w:val="center" w:pos="4536"/>
        <w:tab w:val="right" w:pos="9072"/>
      </w:tabs>
      <w:spacing w:line="290" w:lineRule="atLeast"/>
    </w:pPr>
    <w:rPr>
      <w:sz w:val="16"/>
    </w:rPr>
  </w:style>
  <w:style w:type="character" w:styleId="Sidnummer">
    <w:name w:val="page number"/>
    <w:basedOn w:val="Standardstycketeckensnitt"/>
    <w:rsid w:val="00C167FE"/>
    <w:rPr>
      <w:rFonts w:ascii="Times New Roman" w:hAnsi="Times New Roman"/>
      <w:noProof w:val="0"/>
      <w:sz w:val="16"/>
      <w:lang w:val="sv-SE"/>
    </w:rPr>
  </w:style>
  <w:style w:type="paragraph" w:styleId="Kommentarer">
    <w:name w:val="annotation text"/>
    <w:semiHidden/>
    <w:rsid w:val="00C167FE"/>
    <w:pPr>
      <w:spacing w:line="290" w:lineRule="atLeast"/>
    </w:pPr>
    <w:rPr>
      <w:sz w:val="16"/>
    </w:rPr>
  </w:style>
  <w:style w:type="paragraph" w:styleId="Punktlista">
    <w:name w:val="List Bullet"/>
    <w:autoRedefine/>
    <w:rsid w:val="00C167FE"/>
    <w:pPr>
      <w:numPr>
        <w:numId w:val="8"/>
      </w:numPr>
      <w:spacing w:line="290" w:lineRule="atLeast"/>
    </w:pPr>
    <w:rPr>
      <w:sz w:val="23"/>
    </w:rPr>
  </w:style>
  <w:style w:type="paragraph" w:styleId="Punktlista2">
    <w:name w:val="List Bullet 2"/>
    <w:autoRedefine/>
    <w:rsid w:val="00C167FE"/>
    <w:pPr>
      <w:numPr>
        <w:numId w:val="9"/>
      </w:numPr>
      <w:tabs>
        <w:tab w:val="left" w:pos="510"/>
      </w:tabs>
      <w:spacing w:line="290" w:lineRule="atLeast"/>
    </w:pPr>
    <w:rPr>
      <w:sz w:val="23"/>
    </w:rPr>
  </w:style>
  <w:style w:type="paragraph" w:styleId="Fotnotstext">
    <w:name w:val="footnote text"/>
    <w:basedOn w:val="Normal"/>
    <w:semiHidden/>
    <w:rsid w:val="00C167FE"/>
    <w:pPr>
      <w:spacing w:line="240" w:lineRule="auto"/>
    </w:pPr>
    <w:rPr>
      <w:sz w:val="16"/>
    </w:rPr>
  </w:style>
  <w:style w:type="character" w:styleId="Hyperlnk">
    <w:name w:val="Hyperlink"/>
    <w:basedOn w:val="Standardstycketeckensnitt"/>
    <w:rsid w:val="00C167FE"/>
    <w:rPr>
      <w:color w:val="0000FF"/>
      <w:u w:val="single"/>
    </w:rPr>
  </w:style>
  <w:style w:type="paragraph" w:customStyle="1" w:styleId="Ingress">
    <w:name w:val="Ingress"/>
    <w:basedOn w:val="Normal"/>
    <w:uiPriority w:val="99"/>
    <w:rsid w:val="00556686"/>
    <w:pPr>
      <w:autoSpaceDE w:val="0"/>
      <w:autoSpaceDN w:val="0"/>
      <w:adjustRightInd w:val="0"/>
      <w:spacing w:line="270" w:lineRule="atLeast"/>
      <w:textAlignment w:val="baseline"/>
    </w:pPr>
    <w:rPr>
      <w:rFonts w:ascii="Akzidenz Grotesk BE" w:hAnsi="Akzidenz Grotesk BE" w:cs="Akzidenz Grotesk BE"/>
      <w:color w:val="000000"/>
      <w:sz w:val="21"/>
      <w:szCs w:val="21"/>
    </w:rPr>
  </w:style>
  <w:style w:type="paragraph" w:customStyle="1" w:styleId="Brdtextutanindrag">
    <w:name w:val="Brödtext utan indrag"/>
    <w:basedOn w:val="Normal"/>
    <w:rsid w:val="00556686"/>
    <w:pPr>
      <w:autoSpaceDE w:val="0"/>
      <w:autoSpaceDN w:val="0"/>
      <w:adjustRightInd w:val="0"/>
      <w:spacing w:line="270" w:lineRule="atLeast"/>
      <w:textAlignment w:val="baseline"/>
    </w:pPr>
    <w:rPr>
      <w:rFonts w:ascii="AGaramond" w:hAnsi="AGaramond" w:cs="AGaramond"/>
      <w:color w:val="000000"/>
      <w:szCs w:val="23"/>
    </w:rPr>
  </w:style>
  <w:style w:type="paragraph" w:styleId="Brdtext">
    <w:name w:val="Body Text"/>
    <w:basedOn w:val="Brdtextutanindrag"/>
    <w:rsid w:val="00556686"/>
    <w:pPr>
      <w:ind w:firstLine="227"/>
    </w:pPr>
  </w:style>
  <w:style w:type="paragraph" w:customStyle="1" w:styleId="Mellanrubrik">
    <w:name w:val="Mellanrubrik"/>
    <w:basedOn w:val="Normal"/>
    <w:rsid w:val="00556686"/>
    <w:pPr>
      <w:autoSpaceDE w:val="0"/>
      <w:autoSpaceDN w:val="0"/>
      <w:adjustRightInd w:val="0"/>
      <w:spacing w:line="270" w:lineRule="atLeast"/>
      <w:textAlignment w:val="baseline"/>
    </w:pPr>
    <w:rPr>
      <w:rFonts w:ascii="Akzidenz Grotesk BE" w:hAnsi="Akzidenz Grotesk BE" w:cs="Akzidenz Grotesk BE"/>
      <w:color w:val="000000"/>
      <w:szCs w:val="23"/>
    </w:rPr>
  </w:style>
  <w:style w:type="paragraph" w:customStyle="1" w:styleId="Huvudrubrik">
    <w:name w:val="Huvudrubrik"/>
    <w:basedOn w:val="Normal"/>
    <w:rsid w:val="00CC33D1"/>
    <w:pPr>
      <w:autoSpaceDE w:val="0"/>
      <w:autoSpaceDN w:val="0"/>
      <w:adjustRightInd w:val="0"/>
      <w:spacing w:line="760" w:lineRule="atLeast"/>
      <w:jc w:val="both"/>
      <w:textAlignment w:val="baseline"/>
    </w:pPr>
    <w:rPr>
      <w:rFonts w:ascii="Akzidenz Grotesk BE" w:hAnsi="Akzidenz Grotesk BE" w:cs="Akzidenz Grotesk BE"/>
      <w:color w:val="000000"/>
      <w:sz w:val="58"/>
      <w:szCs w:val="58"/>
    </w:rPr>
  </w:style>
  <w:style w:type="paragraph" w:styleId="Ballongtext">
    <w:name w:val="Balloon Text"/>
    <w:basedOn w:val="Normal"/>
    <w:semiHidden/>
    <w:rsid w:val="004A6C38"/>
    <w:rPr>
      <w:rFonts w:ascii="Tahoma" w:hAnsi="Tahoma" w:cs="Tahoma"/>
      <w:sz w:val="16"/>
      <w:szCs w:val="16"/>
    </w:rPr>
  </w:style>
  <w:style w:type="paragraph" w:customStyle="1" w:styleId="Brdtextutanindragkw">
    <w:name w:val="Brödtext utan indrag kw"/>
    <w:basedOn w:val="Normal"/>
    <w:rsid w:val="00221078"/>
    <w:pPr>
      <w:autoSpaceDE w:val="0"/>
      <w:autoSpaceDN w:val="0"/>
      <w:adjustRightInd w:val="0"/>
      <w:textAlignment w:val="baseline"/>
    </w:pPr>
    <w:rPr>
      <w:rFonts w:ascii="AGaramond" w:hAnsi="AGaramond" w:cs="AGaramond"/>
      <w:color w:val="000000"/>
      <w:szCs w:val="23"/>
    </w:rPr>
  </w:style>
  <w:style w:type="paragraph" w:customStyle="1" w:styleId="NormalParagraphStyle">
    <w:name w:val="NormalParagraphStyle"/>
    <w:basedOn w:val="Normal"/>
    <w:rsid w:val="004C6652"/>
    <w:pPr>
      <w:autoSpaceDE w:val="0"/>
      <w:autoSpaceDN w:val="0"/>
      <w:adjustRightInd w:val="0"/>
      <w:spacing w:line="288" w:lineRule="auto"/>
      <w:textAlignment w:val="baseline"/>
    </w:pPr>
    <w:rPr>
      <w:color w:val="000000"/>
      <w:sz w:val="24"/>
      <w:szCs w:val="24"/>
    </w:rPr>
  </w:style>
  <w:style w:type="paragraph" w:styleId="Rubrik">
    <w:name w:val="Title"/>
    <w:basedOn w:val="Normal"/>
    <w:link w:val="RubrikChar"/>
    <w:uiPriority w:val="99"/>
    <w:qFormat/>
    <w:rsid w:val="00D11C25"/>
    <w:pPr>
      <w:autoSpaceDE w:val="0"/>
      <w:autoSpaceDN w:val="0"/>
      <w:adjustRightInd w:val="0"/>
      <w:spacing w:line="520" w:lineRule="atLeast"/>
      <w:textAlignment w:val="center"/>
    </w:pPr>
    <w:rPr>
      <w:rFonts w:ascii="Akzidenz Grotesk BE Bold" w:hAnsi="Akzidenz Grotesk BE Bold" w:cs="Akzidenz Grotesk BE Bold"/>
      <w:b/>
      <w:bCs/>
      <w:color w:val="000000"/>
      <w:sz w:val="40"/>
      <w:szCs w:val="40"/>
    </w:rPr>
  </w:style>
  <w:style w:type="character" w:customStyle="1" w:styleId="RubrikChar">
    <w:name w:val="Rubrik Char"/>
    <w:basedOn w:val="Standardstycketeckensnitt"/>
    <w:link w:val="Rubrik"/>
    <w:uiPriority w:val="99"/>
    <w:rsid w:val="00D11C25"/>
    <w:rPr>
      <w:rFonts w:ascii="Akzidenz Grotesk BE Bold" w:hAnsi="Akzidenz Grotesk BE Bold" w:cs="Akzidenz Grotesk BE Bold"/>
      <w:b/>
      <w:bCs/>
      <w:color w:val="000000"/>
      <w:sz w:val="40"/>
      <w:szCs w:val="40"/>
    </w:rPr>
  </w:style>
  <w:style w:type="table" w:styleId="Tabellrutnt">
    <w:name w:val="Table Grid"/>
    <w:basedOn w:val="Normaltabell"/>
    <w:rsid w:val="00475D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stycke">
    <w:name w:val="List Paragraph"/>
    <w:basedOn w:val="Normal"/>
    <w:uiPriority w:val="34"/>
    <w:qFormat/>
    <w:rsid w:val="00F84AE1"/>
    <w:pPr>
      <w:ind w:left="720"/>
      <w:contextualSpacing/>
    </w:pPr>
  </w:style>
  <w:style w:type="paragraph" w:customStyle="1" w:styleId="xmsonormal">
    <w:name w:val="x_msonormal"/>
    <w:basedOn w:val="Normal"/>
    <w:rsid w:val="00D1340F"/>
    <w:pPr>
      <w:spacing w:before="100" w:beforeAutospacing="1" w:after="100" w:afterAutospacing="1"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91720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C3862-CE7A-4DD8-8C3D-B29825132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1151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Handläggare</vt:lpstr>
    </vt:vector>
  </TitlesOfParts>
  <Company>spider</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Handläggare</dc:title>
  <dc:subject/>
  <dc:creator>karwit</dc:creator>
  <cp:keywords/>
  <dc:description/>
  <cp:lastModifiedBy>annaeri</cp:lastModifiedBy>
  <cp:revision>2</cp:revision>
  <cp:lastPrinted>2011-09-09T10:41:00Z</cp:lastPrinted>
  <dcterms:created xsi:type="dcterms:W3CDTF">2011-09-14T14:49:00Z</dcterms:created>
  <dcterms:modified xsi:type="dcterms:W3CDTF">2011-09-14T14:49:00Z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-434411518</vt:i4>
  </property>
  <property fmtid="{D5CDD505-2E9C-101B-9397-08002B2CF9AE}" pid="3" name="_EmailSubject">
    <vt:lpwstr>utkast till pressmeddelande</vt:lpwstr>
  </property>
  <property fmtid="{D5CDD505-2E9C-101B-9397-08002B2CF9AE}" pid="4" name="_AuthorEmail">
    <vt:lpwstr>Karin.Wittsell@hyresgastforeningen.se</vt:lpwstr>
  </property>
  <property fmtid="{D5CDD505-2E9C-101B-9397-08002B2CF9AE}" pid="5" name="_AuthorEmailDisplayName">
    <vt:lpwstr>Karin Wittsell</vt:lpwstr>
  </property>
  <property fmtid="{D5CDD505-2E9C-101B-9397-08002B2CF9AE}" pid="6" name="_ReviewingToolsShownOnce">
    <vt:lpwstr/>
  </property>
</Properties>
</file>