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73" w:rsidRDefault="00DF13B8" w:rsidP="00A61D88">
      <w:pPr>
        <w:jc w:val="center"/>
        <w:rPr>
          <w:rFonts w:ascii="Arial" w:eastAsia="MS PMincho" w:hAnsi="Arial" w:cs="Arial"/>
          <w:b/>
          <w:color w:val="FF0000"/>
        </w:rPr>
      </w:pPr>
      <w:r>
        <w:rPr>
          <w:rFonts w:ascii="Arial" w:eastAsia="MS PMincho" w:hAnsi="Arial" w:cs="Arial"/>
          <w:b/>
          <w:color w:val="FF0000"/>
        </w:rPr>
        <w:t>S</w:t>
      </w:r>
      <w:r w:rsidR="00DF3CE6">
        <w:rPr>
          <w:rFonts w:ascii="Arial" w:eastAsia="MS PMincho" w:hAnsi="Arial" w:cs="Arial"/>
          <w:b/>
          <w:color w:val="FF0000"/>
        </w:rPr>
        <w:t>aturday 6 February</w:t>
      </w:r>
    </w:p>
    <w:p w:rsidR="008F6F53" w:rsidRDefault="00196436" w:rsidP="00A61D88">
      <w:pPr>
        <w:jc w:val="center"/>
        <w:rPr>
          <w:b/>
          <w:bCs/>
          <w:sz w:val="24"/>
          <w:szCs w:val="24"/>
        </w:rPr>
      </w:pPr>
      <w:r>
        <w:rPr>
          <w:b/>
          <w:bCs/>
          <w:sz w:val="24"/>
          <w:szCs w:val="24"/>
        </w:rPr>
        <w:t xml:space="preserve">Virgin Trains </w:t>
      </w:r>
      <w:r w:rsidR="00545203">
        <w:rPr>
          <w:b/>
          <w:bCs/>
          <w:sz w:val="24"/>
          <w:szCs w:val="24"/>
        </w:rPr>
        <w:t xml:space="preserve">welcomes Flying Scotsman and Royal Scot </w:t>
      </w:r>
      <w:r w:rsidR="00E60892">
        <w:rPr>
          <w:b/>
          <w:bCs/>
          <w:sz w:val="24"/>
          <w:szCs w:val="24"/>
        </w:rPr>
        <w:t xml:space="preserve">on </w:t>
      </w:r>
      <w:r w:rsidR="00A62632">
        <w:rPr>
          <w:b/>
          <w:bCs/>
          <w:sz w:val="24"/>
          <w:szCs w:val="24"/>
        </w:rPr>
        <w:t xml:space="preserve">their </w:t>
      </w:r>
      <w:r w:rsidR="00EC0B4B">
        <w:rPr>
          <w:b/>
          <w:bCs/>
          <w:sz w:val="24"/>
          <w:szCs w:val="24"/>
        </w:rPr>
        <w:t>return to Mainl</w:t>
      </w:r>
      <w:r w:rsidR="00E60892">
        <w:rPr>
          <w:b/>
          <w:bCs/>
          <w:sz w:val="24"/>
          <w:szCs w:val="24"/>
        </w:rPr>
        <w:t>ine</w:t>
      </w:r>
      <w:r w:rsidR="00A62632">
        <w:rPr>
          <w:b/>
          <w:bCs/>
          <w:sz w:val="24"/>
          <w:szCs w:val="24"/>
        </w:rPr>
        <w:t xml:space="preserve"> </w:t>
      </w:r>
    </w:p>
    <w:p w:rsidR="00DB5B6C" w:rsidRDefault="007D6439" w:rsidP="007D6439">
      <w:pPr>
        <w:rPr>
          <w:rFonts w:eastAsia="Times New Roman" w:cs="Helvetica"/>
          <w:sz w:val="24"/>
          <w:szCs w:val="24"/>
          <w:lang w:eastAsia="en-GB"/>
        </w:rPr>
      </w:pPr>
      <w:r>
        <w:rPr>
          <w:rFonts w:eastAsia="Times New Roman" w:cs="Helvetica"/>
          <w:sz w:val="24"/>
          <w:szCs w:val="24"/>
          <w:lang w:eastAsia="en-GB"/>
        </w:rPr>
        <w:t>Virgin Trains</w:t>
      </w:r>
      <w:r w:rsidR="00F7674F">
        <w:rPr>
          <w:rFonts w:eastAsia="Times New Roman" w:cs="Helvetica"/>
          <w:sz w:val="24"/>
          <w:szCs w:val="24"/>
          <w:lang w:eastAsia="en-GB"/>
        </w:rPr>
        <w:t xml:space="preserve"> welcomed two famous </w:t>
      </w:r>
      <w:r w:rsidR="00DC12E3">
        <w:rPr>
          <w:rFonts w:eastAsia="Times New Roman" w:cs="Helvetica"/>
          <w:sz w:val="24"/>
          <w:szCs w:val="24"/>
          <w:lang w:eastAsia="en-GB"/>
        </w:rPr>
        <w:t xml:space="preserve">historical </w:t>
      </w:r>
      <w:r w:rsidR="00F7674F">
        <w:rPr>
          <w:rFonts w:eastAsia="Times New Roman" w:cs="Helvetica"/>
          <w:sz w:val="24"/>
          <w:szCs w:val="24"/>
          <w:lang w:eastAsia="en-GB"/>
        </w:rPr>
        <w:t xml:space="preserve">locomotives, </w:t>
      </w:r>
      <w:r w:rsidR="00DC12E3">
        <w:rPr>
          <w:rFonts w:eastAsia="Times New Roman" w:cs="Helvetica"/>
          <w:sz w:val="24"/>
          <w:szCs w:val="24"/>
          <w:lang w:eastAsia="en-GB"/>
        </w:rPr>
        <w:t xml:space="preserve">the </w:t>
      </w:r>
      <w:r w:rsidR="00F7674F">
        <w:rPr>
          <w:rFonts w:eastAsia="Times New Roman" w:cs="Helvetica"/>
          <w:sz w:val="24"/>
          <w:szCs w:val="24"/>
          <w:lang w:eastAsia="en-GB"/>
        </w:rPr>
        <w:t xml:space="preserve">Flying Scotsman and </w:t>
      </w:r>
      <w:r w:rsidR="00DC12E3">
        <w:rPr>
          <w:rFonts w:eastAsia="Times New Roman" w:cs="Helvetica"/>
          <w:sz w:val="24"/>
          <w:szCs w:val="24"/>
          <w:lang w:eastAsia="en-GB"/>
        </w:rPr>
        <w:t xml:space="preserve">the </w:t>
      </w:r>
      <w:r w:rsidR="00F7674F">
        <w:rPr>
          <w:rFonts w:eastAsia="Times New Roman" w:cs="Helvetica"/>
          <w:sz w:val="24"/>
          <w:szCs w:val="24"/>
          <w:lang w:eastAsia="en-GB"/>
        </w:rPr>
        <w:t>Royal Scot</w:t>
      </w:r>
      <w:r w:rsidR="00736CD2">
        <w:rPr>
          <w:rFonts w:eastAsia="Times New Roman" w:cs="Helvetica"/>
          <w:sz w:val="24"/>
          <w:szCs w:val="24"/>
          <w:lang w:eastAsia="en-GB"/>
        </w:rPr>
        <w:t xml:space="preserve"> at</w:t>
      </w:r>
      <w:r w:rsidR="00F7674F">
        <w:rPr>
          <w:rFonts w:eastAsia="Times New Roman" w:cs="Helvetica"/>
          <w:sz w:val="24"/>
          <w:szCs w:val="24"/>
          <w:lang w:eastAsia="en-GB"/>
        </w:rPr>
        <w:t xml:space="preserve"> two </w:t>
      </w:r>
      <w:r w:rsidR="00DC12E3">
        <w:rPr>
          <w:rFonts w:eastAsia="Times New Roman" w:cs="Helvetica"/>
          <w:sz w:val="24"/>
          <w:szCs w:val="24"/>
          <w:lang w:eastAsia="en-GB"/>
        </w:rPr>
        <w:t xml:space="preserve">of its </w:t>
      </w:r>
      <w:r w:rsidR="00F7674F">
        <w:rPr>
          <w:rFonts w:eastAsia="Times New Roman" w:cs="Helvetica"/>
          <w:sz w:val="24"/>
          <w:szCs w:val="24"/>
          <w:lang w:eastAsia="en-GB"/>
        </w:rPr>
        <w:t>stat</w:t>
      </w:r>
      <w:r w:rsidR="00DC12E3">
        <w:rPr>
          <w:rFonts w:eastAsia="Times New Roman" w:cs="Helvetica"/>
          <w:sz w:val="24"/>
          <w:szCs w:val="24"/>
          <w:lang w:eastAsia="en-GB"/>
        </w:rPr>
        <w:t>ions along the West Coast Mainl</w:t>
      </w:r>
      <w:r w:rsidR="00F7674F">
        <w:rPr>
          <w:rFonts w:eastAsia="Times New Roman" w:cs="Helvetica"/>
          <w:sz w:val="24"/>
          <w:szCs w:val="24"/>
          <w:lang w:eastAsia="en-GB"/>
        </w:rPr>
        <w:t xml:space="preserve">ine </w:t>
      </w:r>
      <w:r w:rsidR="00DC12E3">
        <w:rPr>
          <w:rFonts w:eastAsia="Times New Roman" w:cs="Helvetica"/>
          <w:sz w:val="24"/>
          <w:szCs w:val="24"/>
          <w:lang w:eastAsia="en-GB"/>
        </w:rPr>
        <w:t>to</w:t>
      </w:r>
      <w:r w:rsidR="00736CD2">
        <w:rPr>
          <w:rFonts w:eastAsia="Times New Roman" w:cs="Helvetica"/>
          <w:sz w:val="24"/>
          <w:szCs w:val="24"/>
          <w:lang w:eastAsia="en-GB"/>
        </w:rPr>
        <w:t xml:space="preserve">day. </w:t>
      </w:r>
    </w:p>
    <w:p w:rsidR="00736CD2" w:rsidRDefault="00736CD2" w:rsidP="00736CD2">
      <w:pPr>
        <w:rPr>
          <w:rFonts w:eastAsia="Times New Roman" w:cs="Helvetica"/>
          <w:sz w:val="24"/>
          <w:szCs w:val="24"/>
          <w:lang w:eastAsia="en-GB"/>
        </w:rPr>
      </w:pPr>
      <w:r>
        <w:rPr>
          <w:rFonts w:eastAsia="Times New Roman" w:cs="Helvetica"/>
          <w:sz w:val="24"/>
          <w:szCs w:val="24"/>
          <w:lang w:eastAsia="en-GB"/>
        </w:rPr>
        <w:t>Flying Scotsman, the first locomotive to reach 100mph in 1934, made its mainline test run</w:t>
      </w:r>
      <w:r w:rsidR="00B24514">
        <w:rPr>
          <w:rFonts w:eastAsia="Times New Roman" w:cs="Helvetica"/>
          <w:sz w:val="24"/>
          <w:szCs w:val="24"/>
          <w:lang w:eastAsia="en-GB"/>
        </w:rPr>
        <w:t xml:space="preserve"> to Carlisle, </w:t>
      </w:r>
      <w:r>
        <w:rPr>
          <w:rFonts w:eastAsia="Times New Roman" w:cs="Helvetica"/>
          <w:sz w:val="24"/>
          <w:szCs w:val="24"/>
          <w:lang w:eastAsia="en-GB"/>
        </w:rPr>
        <w:t>whilst Royal Scot</w:t>
      </w:r>
      <w:r w:rsidR="00B24514">
        <w:rPr>
          <w:rFonts w:eastAsia="Times New Roman" w:cs="Helvetica"/>
          <w:sz w:val="24"/>
          <w:szCs w:val="24"/>
          <w:lang w:eastAsia="en-GB"/>
        </w:rPr>
        <w:t xml:space="preserve"> began its first run on the</w:t>
      </w:r>
      <w:r>
        <w:rPr>
          <w:rFonts w:eastAsia="Times New Roman" w:cs="Helvetica"/>
          <w:sz w:val="24"/>
          <w:szCs w:val="24"/>
          <w:lang w:eastAsia="en-GB"/>
        </w:rPr>
        <w:t xml:space="preserve"> mainline in 50 years</w:t>
      </w:r>
      <w:r w:rsidR="00B24514">
        <w:rPr>
          <w:rFonts w:eastAsia="Times New Roman" w:cs="Helvetica"/>
          <w:sz w:val="24"/>
          <w:szCs w:val="24"/>
          <w:lang w:eastAsia="en-GB"/>
        </w:rPr>
        <w:t xml:space="preserve"> at Crewe</w:t>
      </w:r>
      <w:r>
        <w:rPr>
          <w:rFonts w:eastAsia="Times New Roman" w:cs="Helvetica"/>
          <w:sz w:val="24"/>
          <w:szCs w:val="24"/>
          <w:lang w:eastAsia="en-GB"/>
        </w:rPr>
        <w:t xml:space="preserve">. </w:t>
      </w:r>
    </w:p>
    <w:p w:rsidR="006F3350" w:rsidRDefault="00DC12E3" w:rsidP="006F3350">
      <w:pPr>
        <w:rPr>
          <w:rFonts w:eastAsia="Times New Roman" w:cs="Helvetica"/>
          <w:sz w:val="24"/>
          <w:szCs w:val="24"/>
          <w:lang w:eastAsia="en-GB"/>
        </w:rPr>
      </w:pPr>
      <w:r>
        <w:rPr>
          <w:rFonts w:eastAsia="Times New Roman" w:cs="Helvetica"/>
          <w:sz w:val="24"/>
          <w:szCs w:val="24"/>
          <w:lang w:eastAsia="en-GB"/>
        </w:rPr>
        <w:t xml:space="preserve">The </w:t>
      </w:r>
      <w:r w:rsidR="006F3350">
        <w:rPr>
          <w:rFonts w:eastAsia="Times New Roman" w:cs="Helvetica"/>
          <w:sz w:val="24"/>
          <w:szCs w:val="24"/>
          <w:lang w:eastAsia="en-GB"/>
        </w:rPr>
        <w:t xml:space="preserve">Flying Scotsman hauled the Winter Cumbrian Mountain Express </w:t>
      </w:r>
      <w:r>
        <w:rPr>
          <w:rFonts w:eastAsia="Times New Roman" w:cs="Helvetica"/>
          <w:sz w:val="24"/>
          <w:szCs w:val="24"/>
          <w:lang w:eastAsia="en-GB"/>
        </w:rPr>
        <w:t xml:space="preserve">train </w:t>
      </w:r>
      <w:r w:rsidR="006F3350">
        <w:rPr>
          <w:rFonts w:eastAsia="Times New Roman" w:cs="Helvetica"/>
          <w:sz w:val="24"/>
          <w:szCs w:val="24"/>
          <w:lang w:eastAsia="en-GB"/>
        </w:rPr>
        <w:t xml:space="preserve">on its journey from </w:t>
      </w:r>
      <w:proofErr w:type="spellStart"/>
      <w:r w:rsidR="006F3350">
        <w:rPr>
          <w:rFonts w:eastAsia="Times New Roman" w:cs="Helvetica"/>
          <w:sz w:val="24"/>
          <w:szCs w:val="24"/>
          <w:lang w:eastAsia="en-GB"/>
        </w:rPr>
        <w:t>Carnforth</w:t>
      </w:r>
      <w:proofErr w:type="spellEnd"/>
      <w:r w:rsidR="006F3350">
        <w:rPr>
          <w:rFonts w:eastAsia="Times New Roman" w:cs="Helvetica"/>
          <w:sz w:val="24"/>
          <w:szCs w:val="24"/>
          <w:lang w:eastAsia="en-GB"/>
        </w:rPr>
        <w:t xml:space="preserve"> to Carlisle, where it was met by the Virgin Trains station team and rail enthusiasts. </w:t>
      </w:r>
    </w:p>
    <w:p w:rsidR="00B24514" w:rsidRDefault="006F3350" w:rsidP="00736CD2">
      <w:pPr>
        <w:rPr>
          <w:rFonts w:eastAsia="Times New Roman" w:cs="Helvetica"/>
          <w:sz w:val="24"/>
          <w:szCs w:val="24"/>
          <w:lang w:eastAsia="en-GB"/>
        </w:rPr>
      </w:pPr>
      <w:r>
        <w:rPr>
          <w:rFonts w:eastAsia="Times New Roman" w:cs="Helvetica"/>
          <w:sz w:val="24"/>
          <w:szCs w:val="24"/>
          <w:lang w:eastAsia="en-GB"/>
        </w:rPr>
        <w:t>The Virgin Trains team at Crewe waved off passengers of the North Wales Coast Express</w:t>
      </w:r>
      <w:r w:rsidR="00DC12E3">
        <w:rPr>
          <w:rFonts w:eastAsia="Times New Roman" w:cs="Helvetica"/>
          <w:sz w:val="24"/>
          <w:szCs w:val="24"/>
          <w:lang w:eastAsia="en-GB"/>
        </w:rPr>
        <w:t xml:space="preserve"> train pulled by the</w:t>
      </w:r>
      <w:r w:rsidR="00BD7343">
        <w:rPr>
          <w:rFonts w:eastAsia="Times New Roman" w:cs="Helvetica"/>
          <w:sz w:val="24"/>
          <w:szCs w:val="24"/>
          <w:lang w:eastAsia="en-GB"/>
        </w:rPr>
        <w:t xml:space="preserve"> </w:t>
      </w:r>
      <w:r>
        <w:rPr>
          <w:rFonts w:eastAsia="Times New Roman" w:cs="Helvetica"/>
          <w:sz w:val="24"/>
          <w:szCs w:val="24"/>
          <w:lang w:eastAsia="en-GB"/>
        </w:rPr>
        <w:t>Royal Scot</w:t>
      </w:r>
      <w:r w:rsidR="00DC12E3">
        <w:rPr>
          <w:rFonts w:eastAsia="Times New Roman" w:cs="Helvetica"/>
          <w:sz w:val="24"/>
          <w:szCs w:val="24"/>
          <w:lang w:eastAsia="en-GB"/>
        </w:rPr>
        <w:t>, which</w:t>
      </w:r>
      <w:r>
        <w:rPr>
          <w:rFonts w:eastAsia="Times New Roman" w:cs="Helvetica"/>
          <w:sz w:val="24"/>
          <w:szCs w:val="24"/>
          <w:lang w:eastAsia="en-GB"/>
        </w:rPr>
        <w:t xml:space="preserve"> steamed from Crewe to Holyhead, along the North Wales route. </w:t>
      </w:r>
    </w:p>
    <w:p w:rsidR="00FC46B1" w:rsidRDefault="00FC46B1" w:rsidP="00FC46B1">
      <w:pPr>
        <w:spacing w:after="0"/>
        <w:contextualSpacing/>
        <w:rPr>
          <w:sz w:val="24"/>
          <w:szCs w:val="24"/>
        </w:rPr>
      </w:pPr>
      <w:r>
        <w:rPr>
          <w:rFonts w:eastAsia="Times New Roman" w:cs="Helvetica"/>
          <w:sz w:val="24"/>
          <w:szCs w:val="24"/>
          <w:lang w:eastAsia="en-GB"/>
        </w:rPr>
        <w:t xml:space="preserve">Gary Iddon, General Manager at Virgin Trains, said: “It has been fantastic to play a part in this historical day to welcome back both </w:t>
      </w:r>
      <w:r w:rsidR="00DC12E3">
        <w:rPr>
          <w:rFonts w:eastAsia="Times New Roman" w:cs="Helvetica"/>
          <w:sz w:val="24"/>
          <w:szCs w:val="24"/>
          <w:lang w:eastAsia="en-GB"/>
        </w:rPr>
        <w:t xml:space="preserve">the </w:t>
      </w:r>
      <w:r>
        <w:rPr>
          <w:rFonts w:eastAsia="Times New Roman" w:cs="Helvetica"/>
          <w:sz w:val="24"/>
          <w:szCs w:val="24"/>
          <w:lang w:eastAsia="en-GB"/>
        </w:rPr>
        <w:t xml:space="preserve">Flying Scotsman and </w:t>
      </w:r>
      <w:r w:rsidR="00DC12E3">
        <w:rPr>
          <w:rFonts w:eastAsia="Times New Roman" w:cs="Helvetica"/>
          <w:sz w:val="24"/>
          <w:szCs w:val="24"/>
          <w:lang w:eastAsia="en-GB"/>
        </w:rPr>
        <w:t xml:space="preserve">the </w:t>
      </w:r>
      <w:r>
        <w:rPr>
          <w:rFonts w:eastAsia="Times New Roman" w:cs="Helvetica"/>
          <w:sz w:val="24"/>
          <w:szCs w:val="24"/>
          <w:lang w:eastAsia="en-GB"/>
        </w:rPr>
        <w:t>Royal Scot. Having the chance to see two legendary loco</w:t>
      </w:r>
      <w:r w:rsidR="00DC12E3">
        <w:rPr>
          <w:rFonts w:eastAsia="Times New Roman" w:cs="Helvetica"/>
          <w:sz w:val="24"/>
          <w:szCs w:val="24"/>
          <w:lang w:eastAsia="en-GB"/>
        </w:rPr>
        <w:t>motives on the West Coast Mainl</w:t>
      </w:r>
      <w:r>
        <w:rPr>
          <w:rFonts w:eastAsia="Times New Roman" w:cs="Helvetica"/>
          <w:sz w:val="24"/>
          <w:szCs w:val="24"/>
          <w:lang w:eastAsia="en-GB"/>
        </w:rPr>
        <w:t xml:space="preserve">ine is something the Virgin Trains teams at Carlisle and Crewe will never forget. We had a great time greeting </w:t>
      </w:r>
      <w:r w:rsidR="00DC12E3">
        <w:rPr>
          <w:rFonts w:eastAsia="Times New Roman" w:cs="Helvetica"/>
          <w:sz w:val="24"/>
          <w:szCs w:val="24"/>
          <w:lang w:eastAsia="en-GB"/>
        </w:rPr>
        <w:t xml:space="preserve">the lucky </w:t>
      </w:r>
      <w:r>
        <w:rPr>
          <w:rFonts w:eastAsia="Times New Roman" w:cs="Helvetica"/>
          <w:sz w:val="24"/>
          <w:szCs w:val="24"/>
          <w:lang w:eastAsia="en-GB"/>
        </w:rPr>
        <w:t xml:space="preserve">passengers at our stations.” </w:t>
      </w:r>
    </w:p>
    <w:p w:rsidR="00FC46B1" w:rsidRPr="00FC46B1" w:rsidRDefault="00FC46B1" w:rsidP="00FC46B1">
      <w:pPr>
        <w:spacing w:after="0"/>
        <w:contextualSpacing/>
        <w:rPr>
          <w:sz w:val="24"/>
          <w:szCs w:val="24"/>
        </w:rPr>
      </w:pPr>
    </w:p>
    <w:p w:rsidR="00F92C71" w:rsidRDefault="00F12E83" w:rsidP="001A320F">
      <w:pPr>
        <w:rPr>
          <w:rFonts w:cs="Arial"/>
          <w:sz w:val="24"/>
          <w:szCs w:val="24"/>
          <w:lang w:val="en-US"/>
        </w:rPr>
      </w:pPr>
      <w:r>
        <w:rPr>
          <w:rFonts w:cs="Arial"/>
          <w:sz w:val="24"/>
          <w:szCs w:val="24"/>
        </w:rPr>
        <w:t xml:space="preserve">Jeremy Hosking, Chairman of The Royal Scot Trust, commenting on Royal Scot, said: “After 50 years away from the mainline at last we have the privilege of bringing this superb locomotive back to do the work she was designed to do. We are glad so many people came out to celebrate with us on the day.” </w:t>
      </w:r>
    </w:p>
    <w:p w:rsidR="00545203" w:rsidRDefault="00545203" w:rsidP="001A320F">
      <w:pPr>
        <w:rPr>
          <w:rFonts w:cs="Arial"/>
          <w:sz w:val="24"/>
          <w:szCs w:val="24"/>
          <w:lang w:val="en-US"/>
        </w:rPr>
      </w:pPr>
      <w:r>
        <w:rPr>
          <w:rFonts w:cs="Arial"/>
          <w:sz w:val="24"/>
          <w:szCs w:val="24"/>
          <w:lang w:val="en-US"/>
        </w:rPr>
        <w:t xml:space="preserve">Nigel Dobbing, Managing Director of The Railway Touring Company, said: </w:t>
      </w:r>
      <w:r w:rsidR="00911F9F">
        <w:rPr>
          <w:rFonts w:cs="Arial"/>
          <w:sz w:val="24"/>
          <w:szCs w:val="24"/>
          <w:lang w:val="en-US"/>
        </w:rPr>
        <w:t xml:space="preserve">“Flying Scotsman is the sole survivor of Sir Nigel </w:t>
      </w:r>
      <w:proofErr w:type="spellStart"/>
      <w:r w:rsidR="00911F9F">
        <w:rPr>
          <w:rFonts w:cs="Arial"/>
          <w:sz w:val="24"/>
          <w:szCs w:val="24"/>
          <w:lang w:val="en-US"/>
        </w:rPr>
        <w:t>Greasley’s</w:t>
      </w:r>
      <w:proofErr w:type="spellEnd"/>
      <w:r w:rsidR="00911F9F">
        <w:rPr>
          <w:rFonts w:cs="Arial"/>
          <w:sz w:val="24"/>
          <w:szCs w:val="24"/>
          <w:lang w:val="en-US"/>
        </w:rPr>
        <w:t xml:space="preserve"> A3 class of lo</w:t>
      </w:r>
      <w:r w:rsidR="00CB5B4C">
        <w:rPr>
          <w:rFonts w:cs="Arial"/>
          <w:sz w:val="24"/>
          <w:szCs w:val="24"/>
          <w:lang w:val="en-US"/>
        </w:rPr>
        <w:t>comotives and famous the world over so we are very excited that our ‘Winter</w:t>
      </w:r>
      <w:r w:rsidR="00F12E83">
        <w:rPr>
          <w:rFonts w:cs="Arial"/>
          <w:sz w:val="24"/>
          <w:szCs w:val="24"/>
          <w:lang w:val="en-US"/>
        </w:rPr>
        <w:t xml:space="preserve"> </w:t>
      </w:r>
      <w:r w:rsidR="00CB5B4C">
        <w:rPr>
          <w:rFonts w:cs="Arial"/>
          <w:sz w:val="24"/>
          <w:szCs w:val="24"/>
          <w:lang w:val="en-US"/>
        </w:rPr>
        <w:t>Cumb</w:t>
      </w:r>
      <w:r w:rsidR="00F12E83">
        <w:rPr>
          <w:rFonts w:cs="Arial"/>
          <w:sz w:val="24"/>
          <w:szCs w:val="24"/>
          <w:lang w:val="en-US"/>
        </w:rPr>
        <w:t>ria</w:t>
      </w:r>
      <w:r w:rsidR="00377DE1">
        <w:rPr>
          <w:rFonts w:cs="Arial"/>
          <w:sz w:val="24"/>
          <w:szCs w:val="24"/>
          <w:lang w:val="en-US"/>
        </w:rPr>
        <w:t>n</w:t>
      </w:r>
      <w:r w:rsidR="00CB5B4C">
        <w:rPr>
          <w:rFonts w:cs="Arial"/>
          <w:sz w:val="24"/>
          <w:szCs w:val="24"/>
          <w:lang w:val="en-US"/>
        </w:rPr>
        <w:t xml:space="preserve"> Mountain Express’ day tour was chosen for the mainline test. It was also a great </w:t>
      </w:r>
      <w:proofErr w:type="spellStart"/>
      <w:r w:rsidR="00CB5B4C">
        <w:rPr>
          <w:rFonts w:cs="Arial"/>
          <w:sz w:val="24"/>
          <w:szCs w:val="24"/>
          <w:lang w:val="en-US"/>
        </w:rPr>
        <w:t>honour</w:t>
      </w:r>
      <w:proofErr w:type="spellEnd"/>
      <w:r w:rsidR="00CB5B4C">
        <w:rPr>
          <w:rFonts w:cs="Arial"/>
          <w:sz w:val="24"/>
          <w:szCs w:val="24"/>
          <w:lang w:val="en-US"/>
        </w:rPr>
        <w:t xml:space="preserve"> to have, on the same day, another great </w:t>
      </w:r>
      <w:proofErr w:type="spellStart"/>
      <w:r w:rsidR="00CB5B4C">
        <w:rPr>
          <w:rFonts w:cs="Arial"/>
          <w:sz w:val="24"/>
          <w:szCs w:val="24"/>
          <w:lang w:val="en-US"/>
        </w:rPr>
        <w:t>favourite</w:t>
      </w:r>
      <w:proofErr w:type="spellEnd"/>
      <w:r w:rsidR="00CB5B4C">
        <w:rPr>
          <w:rFonts w:cs="Arial"/>
          <w:sz w:val="24"/>
          <w:szCs w:val="24"/>
          <w:lang w:val="en-US"/>
        </w:rPr>
        <w:t xml:space="preserve">, Royal Scot, making her mainline debut hauling our ‘North Wales Coast Express’.” </w:t>
      </w:r>
    </w:p>
    <w:p w:rsidR="00FE1DC3" w:rsidRPr="00780ABD" w:rsidRDefault="00A61D88" w:rsidP="00FE1DC3">
      <w:pPr>
        <w:spacing w:after="216" w:line="288" w:lineRule="atLeast"/>
        <w:rPr>
          <w:rFonts w:eastAsia="Times New Roman" w:cs="Helvetica"/>
          <w:color w:val="555555"/>
          <w:lang w:eastAsia="en-GB"/>
        </w:rPr>
      </w:pPr>
      <w:r>
        <w:rPr>
          <w:rFonts w:eastAsia="Times New Roman" w:cs="Helvetica"/>
          <w:color w:val="555555"/>
          <w:lang w:eastAsia="en-GB"/>
        </w:rPr>
        <w:t>ENDS</w:t>
      </w:r>
    </w:p>
    <w:p w:rsidR="003844E8" w:rsidRPr="00545203" w:rsidRDefault="00307535" w:rsidP="00545203">
      <w:pPr>
        <w:spacing w:after="216" w:line="288" w:lineRule="atLeast"/>
        <w:rPr>
          <w:rFonts w:eastAsia="Times New Roman" w:cs="Helvetica"/>
          <w:color w:val="555555"/>
          <w:sz w:val="20"/>
          <w:lang w:eastAsia="en-GB"/>
        </w:rPr>
      </w:pPr>
      <w:r>
        <w:rPr>
          <w:rFonts w:eastAsia="Times New Roman" w:cs="Helvetica"/>
          <w:b/>
          <w:color w:val="555555"/>
          <w:sz w:val="20"/>
          <w:lang w:eastAsia="en-GB"/>
        </w:rPr>
        <w:t xml:space="preserve">Editors’ Notes </w:t>
      </w:r>
    </w:p>
    <w:p w:rsidR="009B6373" w:rsidRPr="009B6373" w:rsidRDefault="009B6373" w:rsidP="009B6373">
      <w:pPr>
        <w:spacing w:after="216" w:line="288" w:lineRule="atLeast"/>
        <w:rPr>
          <w:rFonts w:eastAsia="Times New Roman" w:cs="Helvetica"/>
          <w:b/>
          <w:color w:val="555555"/>
          <w:sz w:val="20"/>
          <w:lang w:eastAsia="en-GB"/>
        </w:rPr>
      </w:pPr>
      <w:r w:rsidRPr="009B6373">
        <w:rPr>
          <w:rFonts w:eastAsia="Times New Roman" w:cs="Helvetica"/>
          <w:b/>
          <w:color w:val="555555"/>
          <w:sz w:val="20"/>
          <w:lang w:eastAsia="en-GB"/>
        </w:rPr>
        <w:t>About Virgin Trains</w:t>
      </w:r>
    </w:p>
    <w:p w:rsidR="009B6373" w:rsidRPr="009B6373" w:rsidRDefault="009B6373" w:rsidP="009B6373">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lastRenderedPageBreak/>
        <w:t>Virgin Trains is the brand name of Virgin Rail Group (VRG), which is owned by Virgin Group (51%) and Stagecoach (49%). Virgin Trains has operated the West Coast passenger train franchise since 1997, serving key UK cities including London, Birmingham, Manchester, Liverpool and Glasgow. In June 2014 the Department for Transport (DfT) awarded VRG a new franchise until at least April 2017.</w:t>
      </w:r>
      <w:r w:rsidRPr="009B6373" w:rsidDel="007335F3">
        <w:rPr>
          <w:rFonts w:eastAsia="Times New Roman" w:cs="Helvetica"/>
          <w:color w:val="555555"/>
          <w:sz w:val="20"/>
          <w:lang w:eastAsia="en-GB"/>
        </w:rPr>
        <w:t xml:space="preserve"> </w:t>
      </w:r>
    </w:p>
    <w:p w:rsidR="009B6373" w:rsidRPr="009B6373" w:rsidRDefault="009B6373" w:rsidP="009B6373">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 xml:space="preserve">Virgin Trains is committed to delivering a high speed, high frequency service, offering shorter journey times, more comfortable travel and excellent customer service. We provide the most frequent long-distance rail service in Europe (London - Manchester and London – Birmingham, both every 20 minutes). </w:t>
      </w:r>
    </w:p>
    <w:p w:rsidR="009B6373" w:rsidRPr="009B6373" w:rsidRDefault="009B6373" w:rsidP="009B6373">
      <w:pPr>
        <w:spacing w:after="216" w:line="288" w:lineRule="atLeast"/>
        <w:rPr>
          <w:rFonts w:eastAsia="Times New Roman" w:cs="Helvetica"/>
          <w:bCs/>
          <w:color w:val="555555"/>
          <w:sz w:val="20"/>
          <w:lang w:eastAsia="en-GB"/>
        </w:rPr>
      </w:pPr>
      <w:r w:rsidRPr="009B6373">
        <w:rPr>
          <w:rFonts w:eastAsia="Times New Roman" w:cs="Helvetica"/>
          <w:color w:val="555555"/>
          <w:sz w:val="20"/>
          <w:lang w:eastAsia="en-GB"/>
        </w:rPr>
        <w:t xml:space="preserve">Since 1997, Virgin Trains has introduced over 70 new trains at a cost of £1.5 billion. </w:t>
      </w:r>
      <w:r w:rsidR="00F96FC2">
        <w:rPr>
          <w:rFonts w:eastAsia="Times New Roman" w:cs="Helvetica"/>
          <w:color w:val="555555"/>
          <w:sz w:val="20"/>
          <w:lang w:eastAsia="en-GB"/>
        </w:rPr>
        <w:t>The service carries more than 34.5</w:t>
      </w:r>
      <w:r w:rsidRPr="009B6373">
        <w:rPr>
          <w:rFonts w:eastAsia="Times New Roman" w:cs="Helvetica"/>
          <w:color w:val="555555"/>
          <w:sz w:val="20"/>
          <w:lang w:eastAsia="en-GB"/>
        </w:rPr>
        <w:t xml:space="preserve"> million passengers a year and Virgin Trains employs approximately 3,290 staff.</w:t>
      </w:r>
    </w:p>
    <w:p w:rsidR="009B6373" w:rsidRPr="009B6373" w:rsidRDefault="009B6373" w:rsidP="009B6373">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Virgin Trains customers consistently rate the company as one of the top long-distance rail franchise operators in the National Passenger Survey (NPS) commissioned by industry watchdog “Passenger Focus”.</w:t>
      </w:r>
    </w:p>
    <w:p w:rsidR="009B6373" w:rsidRPr="009B6373" w:rsidRDefault="009B6373" w:rsidP="009B6373">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Visit the Virgin Trains Media Room - </w:t>
      </w:r>
      <w:hyperlink r:id="rId7" w:history="1">
        <w:r w:rsidR="0020725A" w:rsidRPr="00441FBC">
          <w:rPr>
            <w:rStyle w:val="Hyperlink"/>
            <w:rFonts w:eastAsia="Times New Roman" w:cs="Helvetica"/>
            <w:sz w:val="20"/>
            <w:lang w:eastAsia="en-GB"/>
          </w:rPr>
          <w:t>www.virgintrains.co.uk/mediaroom</w:t>
        </w:r>
      </w:hyperlink>
      <w:r w:rsidRPr="009B6373">
        <w:rPr>
          <w:rFonts w:eastAsia="Times New Roman" w:cs="Helvetica"/>
          <w:color w:val="555555"/>
          <w:sz w:val="20"/>
          <w:lang w:eastAsia="en-GB"/>
        </w:rPr>
        <w:t xml:space="preserve"> - for the latest news, images and videos. </w:t>
      </w:r>
      <w:r w:rsidR="003506D4" w:rsidRPr="003506D4">
        <w:rPr>
          <w:rFonts w:eastAsia="Times New Roman" w:cs="Helvetica"/>
          <w:bCs/>
          <w:color w:val="555555"/>
          <w:sz w:val="20"/>
          <w:lang w:eastAsia="en-GB"/>
        </w:rPr>
        <w:t xml:space="preserve">Subscribe </w:t>
      </w:r>
      <w:hyperlink r:id="rId8" w:history="1">
        <w:r w:rsidR="003506D4" w:rsidRPr="003506D4">
          <w:rPr>
            <w:rStyle w:val="Hyperlink"/>
            <w:rFonts w:eastAsia="Times New Roman" w:cs="Helvetica"/>
            <w:bCs/>
            <w:sz w:val="20"/>
            <w:lang w:eastAsia="en-GB"/>
          </w:rPr>
          <w:t>here</w:t>
        </w:r>
      </w:hyperlink>
      <w:r w:rsidR="003506D4" w:rsidRPr="003506D4">
        <w:rPr>
          <w:rFonts w:eastAsia="Times New Roman" w:cs="Helvetica"/>
          <w:bCs/>
          <w:color w:val="555555"/>
          <w:sz w:val="20"/>
          <w:lang w:eastAsia="en-GB"/>
        </w:rPr>
        <w:t xml:space="preserve"> for regular news from Virgin Trains.</w:t>
      </w:r>
    </w:p>
    <w:p w:rsidR="009B6373" w:rsidRPr="009B6373" w:rsidRDefault="009B6373" w:rsidP="009B6373">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 xml:space="preserve">Press Office: 0845 000 3333. Company website: </w:t>
      </w:r>
      <w:hyperlink r:id="rId9" w:history="1">
        <w:r w:rsidR="0020725A" w:rsidRPr="00441FBC">
          <w:rPr>
            <w:rStyle w:val="Hyperlink"/>
            <w:rFonts w:eastAsia="Times New Roman" w:cs="Helvetica"/>
            <w:sz w:val="20"/>
            <w:lang w:eastAsia="en-GB"/>
          </w:rPr>
          <w:t>www.virgintrains.co.uk</w:t>
        </w:r>
      </w:hyperlink>
      <w:r w:rsidRPr="009B6373">
        <w:rPr>
          <w:rFonts w:eastAsia="Times New Roman" w:cs="Helvetica"/>
          <w:color w:val="555555"/>
          <w:sz w:val="20"/>
          <w:lang w:eastAsia="en-GB"/>
        </w:rPr>
        <w:t>.</w:t>
      </w:r>
    </w:p>
    <w:p w:rsidR="00FB6743" w:rsidRDefault="00FB6743" w:rsidP="00FB6743">
      <w:pPr>
        <w:spacing w:after="216" w:line="288" w:lineRule="atLeast"/>
        <w:rPr>
          <w:rFonts w:eastAsia="Times New Roman" w:cs="Helvetica"/>
          <w:color w:val="555555"/>
          <w:sz w:val="20"/>
          <w:lang w:eastAsia="en-GB"/>
        </w:rPr>
      </w:pPr>
      <w:r w:rsidRPr="009B6373">
        <w:rPr>
          <w:rFonts w:eastAsia="Times New Roman" w:cs="Helvetica"/>
          <w:b/>
          <w:color w:val="555555"/>
          <w:sz w:val="20"/>
          <w:lang w:eastAsia="en-GB"/>
        </w:rPr>
        <w:t>About Virgin Trains</w:t>
      </w:r>
      <w:r>
        <w:rPr>
          <w:rFonts w:eastAsia="Times New Roman" w:cs="Helvetica"/>
          <w:b/>
          <w:color w:val="555555"/>
          <w:sz w:val="20"/>
          <w:lang w:eastAsia="en-GB"/>
        </w:rPr>
        <w:t xml:space="preserve"> East Coast</w:t>
      </w:r>
    </w:p>
    <w:p w:rsidR="00FB6743" w:rsidRPr="009E1BE3" w:rsidRDefault="00FB6743" w:rsidP="00FB6743">
      <w:pPr>
        <w:rPr>
          <w:color w:val="555555"/>
          <w:sz w:val="20"/>
          <w:szCs w:val="20"/>
        </w:rPr>
      </w:pPr>
      <w:r w:rsidRPr="009E1BE3">
        <w:rPr>
          <w:color w:val="555555"/>
          <w:sz w:val="20"/>
          <w:szCs w:val="20"/>
        </w:rPr>
        <w:t xml:space="preserve">Virgin Trains East Coast is the brand name of InterCity Railways Ltd (ICR), which is owned by Stagecoach Group (90%) and Virgin Group (10%). Virgin Trains East Coast began operating services on the East Coast Main Line in March 2015, serving key UK cities including London, Peterborough, Doncaster, Leeds, York, Newcastle, Edinburgh, Aberdeen and Inverness. The franchise will last until at least 31 March 2023. </w:t>
      </w:r>
    </w:p>
    <w:p w:rsidR="00984847" w:rsidRDefault="00FB6743" w:rsidP="00DB570F">
      <w:pPr>
        <w:rPr>
          <w:color w:val="555555"/>
          <w:sz w:val="20"/>
          <w:szCs w:val="20"/>
        </w:rPr>
      </w:pPr>
      <w:r w:rsidRPr="009E1BE3">
        <w:rPr>
          <w:color w:val="555555"/>
          <w:sz w:val="20"/>
          <w:szCs w:val="20"/>
        </w:rPr>
        <w:t xml:space="preserve">Visit the Virgin Trains East Coast Media Centre at: </w:t>
      </w:r>
      <w:hyperlink r:id="rId10" w:history="1">
        <w:r w:rsidRPr="009E1BE3">
          <w:rPr>
            <w:rStyle w:val="Hyperlink"/>
            <w:sz w:val="20"/>
            <w:szCs w:val="20"/>
          </w:rPr>
          <w:t>www.virgintrainseastcoast.com/media-centre</w:t>
        </w:r>
      </w:hyperlink>
      <w:r w:rsidRPr="009E1BE3">
        <w:rPr>
          <w:color w:val="555555"/>
          <w:sz w:val="20"/>
          <w:szCs w:val="20"/>
        </w:rPr>
        <w:t xml:space="preserve"> for the latest news and images.</w:t>
      </w:r>
    </w:p>
    <w:p w:rsidR="00DF3CE6" w:rsidRDefault="00DF3CE6" w:rsidP="00DF3CE6">
      <w:pPr>
        <w:spacing w:after="216" w:line="288" w:lineRule="atLeast"/>
        <w:rPr>
          <w:rFonts w:eastAsia="Times New Roman" w:cs="Helvetica"/>
          <w:color w:val="555555"/>
          <w:sz w:val="20"/>
          <w:lang w:eastAsia="en-GB"/>
        </w:rPr>
      </w:pPr>
      <w:r>
        <w:rPr>
          <w:rFonts w:eastAsia="Times New Roman" w:cs="Helvetica"/>
          <w:b/>
          <w:color w:val="555555"/>
          <w:sz w:val="20"/>
          <w:lang w:eastAsia="en-GB"/>
        </w:rPr>
        <w:t>Flying Scotsman</w:t>
      </w:r>
    </w:p>
    <w:p w:rsidR="00296A50" w:rsidRDefault="00296A50" w:rsidP="00DF3CE6">
      <w:pPr>
        <w:rPr>
          <w:color w:val="555555"/>
          <w:sz w:val="20"/>
          <w:szCs w:val="20"/>
        </w:rPr>
      </w:pPr>
      <w:r>
        <w:rPr>
          <w:color w:val="555555"/>
          <w:sz w:val="20"/>
          <w:szCs w:val="20"/>
        </w:rPr>
        <w:t xml:space="preserve">Flying Scotsman’s </w:t>
      </w:r>
      <w:r w:rsidR="00DB5B6C">
        <w:rPr>
          <w:color w:val="555555"/>
          <w:sz w:val="20"/>
          <w:szCs w:val="20"/>
        </w:rPr>
        <w:t>return to the railways follows</w:t>
      </w:r>
      <w:r>
        <w:rPr>
          <w:color w:val="555555"/>
          <w:sz w:val="20"/>
          <w:szCs w:val="20"/>
        </w:rPr>
        <w:t xml:space="preserve"> a decade long, £4.2m restoration project by the National Railway Museum. </w:t>
      </w:r>
    </w:p>
    <w:p w:rsidR="00A43681" w:rsidRDefault="00DF3CE6" w:rsidP="00DF3CE6">
      <w:pPr>
        <w:rPr>
          <w:color w:val="555555"/>
          <w:sz w:val="20"/>
          <w:szCs w:val="20"/>
        </w:rPr>
      </w:pPr>
      <w:r>
        <w:rPr>
          <w:color w:val="555555"/>
          <w:sz w:val="20"/>
          <w:szCs w:val="20"/>
        </w:rPr>
        <w:t xml:space="preserve">As this is Flying Scotsman’s mainline test run for the famous loco will still be in its black undercoat and sporting its wartime numbers. </w:t>
      </w:r>
      <w:r w:rsidR="003B556B">
        <w:rPr>
          <w:color w:val="555555"/>
          <w:sz w:val="20"/>
          <w:szCs w:val="20"/>
        </w:rPr>
        <w:t xml:space="preserve">Following </w:t>
      </w:r>
      <w:r w:rsidR="00A43681">
        <w:rPr>
          <w:color w:val="555555"/>
          <w:sz w:val="20"/>
          <w:szCs w:val="20"/>
        </w:rPr>
        <w:t xml:space="preserve">the mainline test run, Flying Scotsman will return to the engineering workshop of Riley &amp; son (E) Ltd, where the final two years of restoration work has been </w:t>
      </w:r>
      <w:r w:rsidR="00545203">
        <w:rPr>
          <w:color w:val="555555"/>
          <w:sz w:val="20"/>
          <w:szCs w:val="20"/>
        </w:rPr>
        <w:t>undertaken;</w:t>
      </w:r>
      <w:r w:rsidR="00A43681">
        <w:rPr>
          <w:color w:val="555555"/>
          <w:sz w:val="20"/>
          <w:szCs w:val="20"/>
        </w:rPr>
        <w:t xml:space="preserve"> there it will be transformed into its new BR green livery. </w:t>
      </w:r>
    </w:p>
    <w:p w:rsidR="00DF3CE6" w:rsidRPr="00DF3CE6" w:rsidRDefault="00A43681" w:rsidP="00DF3CE6">
      <w:pPr>
        <w:rPr>
          <w:color w:val="555555"/>
          <w:sz w:val="20"/>
          <w:szCs w:val="20"/>
        </w:rPr>
      </w:pPr>
      <w:r>
        <w:rPr>
          <w:color w:val="555555"/>
          <w:sz w:val="20"/>
          <w:szCs w:val="20"/>
        </w:rPr>
        <w:t>The National Railway Museum has a full programme of events featuring Flying Scotsman, including the February 25 inaugural run between London Kings Cross and York, which will be its first mainline run in full livery, and dates when it will be</w:t>
      </w:r>
      <w:r w:rsidR="00545203">
        <w:rPr>
          <w:color w:val="555555"/>
          <w:sz w:val="20"/>
          <w:szCs w:val="20"/>
        </w:rPr>
        <w:t xml:space="preserve">en on display at its museums in York and </w:t>
      </w:r>
      <w:proofErr w:type="spellStart"/>
      <w:r w:rsidR="00545203">
        <w:rPr>
          <w:color w:val="555555"/>
          <w:sz w:val="20"/>
          <w:szCs w:val="20"/>
        </w:rPr>
        <w:t>Shildon</w:t>
      </w:r>
      <w:proofErr w:type="spellEnd"/>
      <w:r w:rsidR="00545203">
        <w:rPr>
          <w:color w:val="555555"/>
          <w:sz w:val="20"/>
          <w:szCs w:val="20"/>
        </w:rPr>
        <w:t xml:space="preserve"> Co. Durham, where admission is free. </w:t>
      </w:r>
      <w:r w:rsidR="00DF3CE6">
        <w:rPr>
          <w:color w:val="555555"/>
          <w:sz w:val="20"/>
          <w:szCs w:val="20"/>
        </w:rPr>
        <w:t xml:space="preserve"> </w:t>
      </w:r>
    </w:p>
    <w:p w:rsidR="00FC46B1" w:rsidRDefault="00FC46B1" w:rsidP="00FC46B1">
      <w:pPr>
        <w:spacing w:after="216" w:line="288" w:lineRule="atLeast"/>
        <w:rPr>
          <w:rFonts w:eastAsia="Times New Roman" w:cs="Helvetica"/>
          <w:color w:val="555555"/>
          <w:sz w:val="20"/>
          <w:lang w:eastAsia="en-GB"/>
        </w:rPr>
      </w:pPr>
      <w:r>
        <w:rPr>
          <w:rFonts w:eastAsia="Times New Roman" w:cs="Helvetica"/>
          <w:b/>
          <w:color w:val="555555"/>
          <w:sz w:val="20"/>
          <w:lang w:eastAsia="en-GB"/>
        </w:rPr>
        <w:lastRenderedPageBreak/>
        <w:t>Royal Scot</w:t>
      </w:r>
    </w:p>
    <w:p w:rsidR="00FC46B1" w:rsidRPr="00FC46B1" w:rsidRDefault="00FC46B1" w:rsidP="00984847">
      <w:p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No. 46100 Royal Scot was built for London Midland and Scottish Railway in Glasgow in 1927 for use on express passenger trains, so is only a few years younger than Flying Scotsman. Today, Royal Scot is owned by the Royal Scot Trust, which aims to preserve and maintain steam locomotives for the enjoyment and education of the general public. London and North Western Railway Heritage, an organisation dedicated to </w:t>
      </w:r>
      <w:r w:rsidR="00A62632">
        <w:rPr>
          <w:rFonts w:eastAsia="Times New Roman" w:cs="Helvetica"/>
          <w:color w:val="555555"/>
          <w:sz w:val="20"/>
          <w:lang w:eastAsia="en-GB"/>
        </w:rPr>
        <w:t xml:space="preserve">the overhaul and restoration of steam locos and owned by the Royal Scot Trust, has been working over the last three years to restore Royal Scot to traffic. </w:t>
      </w:r>
    </w:p>
    <w:p w:rsidR="00984847" w:rsidRDefault="00DF3CE6" w:rsidP="00984847">
      <w:pPr>
        <w:spacing w:after="216" w:line="288" w:lineRule="atLeast"/>
        <w:rPr>
          <w:rFonts w:eastAsia="Times New Roman" w:cs="Helvetica"/>
          <w:color w:val="555555"/>
          <w:sz w:val="20"/>
          <w:lang w:eastAsia="en-GB"/>
        </w:rPr>
      </w:pPr>
      <w:r>
        <w:rPr>
          <w:rFonts w:eastAsia="Times New Roman" w:cs="Helvetica"/>
          <w:b/>
          <w:color w:val="555555"/>
          <w:sz w:val="20"/>
          <w:lang w:eastAsia="en-GB"/>
        </w:rPr>
        <w:t>The Railway Touring Company</w:t>
      </w:r>
    </w:p>
    <w:p w:rsidR="00DF3CE6" w:rsidRDefault="00D01C09" w:rsidP="00984847">
      <w:pPr>
        <w:spacing w:after="216" w:line="288" w:lineRule="atLeast"/>
        <w:rPr>
          <w:rFonts w:eastAsia="Times New Roman" w:cs="Helvetica"/>
          <w:color w:val="555555"/>
          <w:sz w:val="20"/>
          <w:lang w:eastAsia="en-GB"/>
        </w:rPr>
      </w:pPr>
      <w:hyperlink r:id="rId11" w:history="1">
        <w:r w:rsidR="00DF3CE6" w:rsidRPr="00964330">
          <w:rPr>
            <w:rStyle w:val="Hyperlink"/>
            <w:rFonts w:eastAsia="Times New Roman" w:cs="Helvetica"/>
            <w:sz w:val="20"/>
            <w:lang w:eastAsia="en-GB"/>
          </w:rPr>
          <w:t>www.railwaytouring.net</w:t>
        </w:r>
      </w:hyperlink>
      <w:r w:rsidR="00DF3CE6">
        <w:rPr>
          <w:rFonts w:eastAsia="Times New Roman" w:cs="Helvetica"/>
          <w:color w:val="555555"/>
          <w:sz w:val="20"/>
          <w:lang w:eastAsia="en-GB"/>
        </w:rPr>
        <w:t xml:space="preserve"> </w:t>
      </w:r>
    </w:p>
    <w:p w:rsidR="00DF3CE6" w:rsidRDefault="00DF3CE6" w:rsidP="00DF3CE6">
      <w:pPr>
        <w:spacing w:after="216" w:line="288" w:lineRule="atLeast"/>
        <w:rPr>
          <w:rFonts w:eastAsia="Times New Roman" w:cs="Helvetica"/>
          <w:color w:val="555555"/>
          <w:sz w:val="20"/>
          <w:lang w:eastAsia="en-GB"/>
        </w:rPr>
      </w:pPr>
      <w:r>
        <w:rPr>
          <w:rFonts w:eastAsia="Times New Roman" w:cs="Helvetica"/>
          <w:b/>
          <w:color w:val="555555"/>
          <w:sz w:val="20"/>
          <w:lang w:eastAsia="en-GB"/>
        </w:rPr>
        <w:t xml:space="preserve">The National Railway Museum </w:t>
      </w:r>
    </w:p>
    <w:p w:rsidR="00DF3CE6" w:rsidRDefault="00D01C09" w:rsidP="00DF3CE6">
      <w:pPr>
        <w:spacing w:after="216" w:line="288" w:lineRule="atLeast"/>
        <w:rPr>
          <w:rFonts w:eastAsia="Times New Roman" w:cs="Helvetica"/>
          <w:color w:val="555555"/>
          <w:sz w:val="20"/>
          <w:lang w:eastAsia="en-GB"/>
        </w:rPr>
      </w:pPr>
      <w:hyperlink r:id="rId12" w:history="1">
        <w:r w:rsidR="00DF3CE6" w:rsidRPr="00964330">
          <w:rPr>
            <w:rStyle w:val="Hyperlink"/>
            <w:rFonts w:eastAsia="Times New Roman" w:cs="Helvetica"/>
            <w:sz w:val="20"/>
            <w:lang w:eastAsia="en-GB"/>
          </w:rPr>
          <w:t>www.nrm.org.uk/flyingscotsman</w:t>
        </w:r>
      </w:hyperlink>
    </w:p>
    <w:p w:rsidR="00DF3CE6" w:rsidRPr="00DF3CE6" w:rsidRDefault="00DF3CE6" w:rsidP="00DF3CE6">
      <w:p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#Flying Scotsman </w:t>
      </w:r>
    </w:p>
    <w:p w:rsidR="00DF3CE6" w:rsidRDefault="00DF3CE6" w:rsidP="00DF3CE6">
      <w:pPr>
        <w:spacing w:after="216" w:line="288" w:lineRule="atLeast"/>
        <w:rPr>
          <w:rFonts w:eastAsia="Times New Roman" w:cs="Helvetica"/>
          <w:color w:val="555555"/>
          <w:sz w:val="20"/>
          <w:lang w:eastAsia="en-GB"/>
        </w:rPr>
      </w:pPr>
      <w:r>
        <w:rPr>
          <w:rFonts w:eastAsia="Times New Roman" w:cs="Helvetica"/>
          <w:b/>
          <w:color w:val="555555"/>
          <w:sz w:val="20"/>
          <w:lang w:eastAsia="en-GB"/>
        </w:rPr>
        <w:t>The Royal Scot Trust</w:t>
      </w:r>
    </w:p>
    <w:p w:rsidR="00DF3CE6" w:rsidRDefault="00D01C09" w:rsidP="00DF3CE6">
      <w:pPr>
        <w:spacing w:after="216" w:line="288" w:lineRule="atLeast"/>
        <w:rPr>
          <w:rFonts w:eastAsia="Times New Roman" w:cs="Helvetica"/>
          <w:color w:val="555555"/>
          <w:sz w:val="20"/>
          <w:lang w:eastAsia="en-GB"/>
        </w:rPr>
      </w:pPr>
      <w:hyperlink r:id="rId13" w:history="1">
        <w:r w:rsidR="00DF3CE6" w:rsidRPr="00964330">
          <w:rPr>
            <w:rStyle w:val="Hyperlink"/>
            <w:rFonts w:eastAsia="Times New Roman" w:cs="Helvetica"/>
            <w:sz w:val="20"/>
            <w:lang w:eastAsia="en-GB"/>
          </w:rPr>
          <w:t>www.royalscot.org.uk</w:t>
        </w:r>
      </w:hyperlink>
      <w:r w:rsidR="00DF3CE6">
        <w:rPr>
          <w:rFonts w:eastAsia="Times New Roman" w:cs="Helvetica"/>
          <w:color w:val="555555"/>
          <w:sz w:val="20"/>
          <w:lang w:eastAsia="en-GB"/>
        </w:rPr>
        <w:t xml:space="preserve"> </w:t>
      </w:r>
    </w:p>
    <w:p w:rsidR="00DF3CE6" w:rsidRDefault="00D01C09" w:rsidP="00DF3CE6">
      <w:pPr>
        <w:spacing w:after="216" w:line="288" w:lineRule="atLeast"/>
        <w:rPr>
          <w:rFonts w:eastAsia="Times New Roman" w:cs="Helvetica"/>
          <w:color w:val="555555"/>
          <w:sz w:val="20"/>
          <w:lang w:eastAsia="en-GB"/>
        </w:rPr>
      </w:pPr>
      <w:hyperlink r:id="rId14" w:history="1">
        <w:r w:rsidR="00DF3CE6" w:rsidRPr="00964330">
          <w:rPr>
            <w:rStyle w:val="Hyperlink"/>
            <w:rFonts w:eastAsia="Times New Roman" w:cs="Helvetica"/>
            <w:sz w:val="20"/>
            <w:lang w:eastAsia="en-GB"/>
          </w:rPr>
          <w:t>www.iconsofsteam.com</w:t>
        </w:r>
      </w:hyperlink>
      <w:r w:rsidR="00DF3CE6">
        <w:rPr>
          <w:rFonts w:eastAsia="Times New Roman" w:cs="Helvetica"/>
          <w:color w:val="555555"/>
          <w:sz w:val="20"/>
          <w:lang w:eastAsia="en-GB"/>
        </w:rPr>
        <w:t xml:space="preserve"> </w:t>
      </w:r>
    </w:p>
    <w:p w:rsidR="00D8085A" w:rsidRPr="00DF3CE6" w:rsidRDefault="00D8085A" w:rsidP="00DF3CE6">
      <w:pPr>
        <w:rPr>
          <w:rFonts w:eastAsia="Times New Roman" w:cs="Helvetica"/>
          <w:sz w:val="20"/>
          <w:lang w:eastAsia="en-GB"/>
        </w:rPr>
      </w:pPr>
    </w:p>
    <w:sectPr w:rsidR="00D8085A" w:rsidRPr="00DF3CE6" w:rsidSect="00715E3A">
      <w:head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1A4" w:rsidRDefault="002911A4" w:rsidP="00DB570F">
      <w:pPr>
        <w:spacing w:after="0" w:line="240" w:lineRule="auto"/>
      </w:pPr>
      <w:r>
        <w:separator/>
      </w:r>
    </w:p>
  </w:endnote>
  <w:endnote w:type="continuationSeparator" w:id="0">
    <w:p w:rsidR="002911A4" w:rsidRDefault="002911A4" w:rsidP="00DB5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1A4" w:rsidRDefault="002911A4" w:rsidP="00DB570F">
      <w:pPr>
        <w:spacing w:after="0" w:line="240" w:lineRule="auto"/>
      </w:pPr>
      <w:r>
        <w:separator/>
      </w:r>
    </w:p>
  </w:footnote>
  <w:footnote w:type="continuationSeparator" w:id="0">
    <w:p w:rsidR="002911A4" w:rsidRDefault="002911A4" w:rsidP="00DB5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E07" w:rsidRDefault="00A01E07" w:rsidP="00DB570F">
    <w:pPr>
      <w:pStyle w:val="Header"/>
      <w:jc w:val="right"/>
    </w:pPr>
    <w:r>
      <w:rPr>
        <w:noProof/>
        <w:lang w:eastAsia="en-GB"/>
      </w:rPr>
      <w:drawing>
        <wp:inline distT="0" distB="0" distL="0" distR="0">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rsidR="00A01E07" w:rsidRPr="001D5FA4" w:rsidRDefault="00A01E07" w:rsidP="00DB570F">
    <w:pPr>
      <w:rPr>
        <w:rFonts w:ascii="Arial" w:eastAsia="Calibri" w:hAnsi="Arial" w:cs="Arial"/>
        <w:b/>
        <w:snapToGrid w:val="0"/>
        <w:color w:val="000000"/>
        <w:sz w:val="76"/>
      </w:rPr>
    </w:pPr>
    <w:r>
      <w:rPr>
        <w:rFonts w:ascii="Arial" w:eastAsia="Calibri" w:hAnsi="Arial" w:cs="Arial"/>
        <w:b/>
        <w:snapToGrid w:val="0"/>
        <w:color w:val="000000"/>
        <w:sz w:val="76"/>
      </w:rPr>
      <w:t>Press Release</w:t>
    </w:r>
  </w:p>
  <w:p w:rsidR="00A01E07" w:rsidRDefault="00A01E07" w:rsidP="00DB570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F050C"/>
    <w:multiLevelType w:val="multilevel"/>
    <w:tmpl w:val="68C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CE3590"/>
    <w:multiLevelType w:val="hybridMultilevel"/>
    <w:tmpl w:val="28B8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5F330D"/>
    <w:multiLevelType w:val="hybridMultilevel"/>
    <w:tmpl w:val="8A543F9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9505"/>
  </w:hdrShapeDefaults>
  <w:footnotePr>
    <w:footnote w:id="-1"/>
    <w:footnote w:id="0"/>
  </w:footnotePr>
  <w:endnotePr>
    <w:endnote w:id="-1"/>
    <w:endnote w:id="0"/>
  </w:endnotePr>
  <w:compat/>
  <w:rsids>
    <w:rsidRoot w:val="00DB570F"/>
    <w:rsid w:val="00012711"/>
    <w:rsid w:val="000162C6"/>
    <w:rsid w:val="00021368"/>
    <w:rsid w:val="00024906"/>
    <w:rsid w:val="00025520"/>
    <w:rsid w:val="00035232"/>
    <w:rsid w:val="00036307"/>
    <w:rsid w:val="000412BC"/>
    <w:rsid w:val="00042876"/>
    <w:rsid w:val="00045F2D"/>
    <w:rsid w:val="000579F9"/>
    <w:rsid w:val="00060953"/>
    <w:rsid w:val="00062AF2"/>
    <w:rsid w:val="0006384F"/>
    <w:rsid w:val="00063D5D"/>
    <w:rsid w:val="0007782C"/>
    <w:rsid w:val="0008587C"/>
    <w:rsid w:val="000A2F86"/>
    <w:rsid w:val="000B4898"/>
    <w:rsid w:val="000B55FC"/>
    <w:rsid w:val="000C6D45"/>
    <w:rsid w:val="000D56C4"/>
    <w:rsid w:val="000E1627"/>
    <w:rsid w:val="000E286B"/>
    <w:rsid w:val="000E3F92"/>
    <w:rsid w:val="000F468D"/>
    <w:rsid w:val="00105F09"/>
    <w:rsid w:val="00110611"/>
    <w:rsid w:val="00123A34"/>
    <w:rsid w:val="00131DD1"/>
    <w:rsid w:val="00151A19"/>
    <w:rsid w:val="00163773"/>
    <w:rsid w:val="00166A38"/>
    <w:rsid w:val="0017018F"/>
    <w:rsid w:val="00171B45"/>
    <w:rsid w:val="00190FB6"/>
    <w:rsid w:val="00192F00"/>
    <w:rsid w:val="00196436"/>
    <w:rsid w:val="001A320F"/>
    <w:rsid w:val="001A51B0"/>
    <w:rsid w:val="001C7BC1"/>
    <w:rsid w:val="001D66E7"/>
    <w:rsid w:val="001E253F"/>
    <w:rsid w:val="001E71EB"/>
    <w:rsid w:val="001F2CBD"/>
    <w:rsid w:val="002024EF"/>
    <w:rsid w:val="00205C47"/>
    <w:rsid w:val="0020725A"/>
    <w:rsid w:val="00240704"/>
    <w:rsid w:val="00242729"/>
    <w:rsid w:val="00246D77"/>
    <w:rsid w:val="00247327"/>
    <w:rsid w:val="0024793D"/>
    <w:rsid w:val="0025747A"/>
    <w:rsid w:val="00276CC5"/>
    <w:rsid w:val="00277DD4"/>
    <w:rsid w:val="002911A4"/>
    <w:rsid w:val="00296A50"/>
    <w:rsid w:val="002B72B1"/>
    <w:rsid w:val="002C061C"/>
    <w:rsid w:val="002C5E7A"/>
    <w:rsid w:val="002D0040"/>
    <w:rsid w:val="002D5E25"/>
    <w:rsid w:val="002D6271"/>
    <w:rsid w:val="002E0F02"/>
    <w:rsid w:val="002F3B94"/>
    <w:rsid w:val="0030076E"/>
    <w:rsid w:val="00300BEA"/>
    <w:rsid w:val="003021BB"/>
    <w:rsid w:val="00304910"/>
    <w:rsid w:val="0030705A"/>
    <w:rsid w:val="00307535"/>
    <w:rsid w:val="0030764D"/>
    <w:rsid w:val="003163EF"/>
    <w:rsid w:val="00317C39"/>
    <w:rsid w:val="003430DA"/>
    <w:rsid w:val="00343E46"/>
    <w:rsid w:val="003506BF"/>
    <w:rsid w:val="003506D4"/>
    <w:rsid w:val="0035228D"/>
    <w:rsid w:val="00353D7D"/>
    <w:rsid w:val="00363F82"/>
    <w:rsid w:val="00374D30"/>
    <w:rsid w:val="00377DE1"/>
    <w:rsid w:val="003818D4"/>
    <w:rsid w:val="003844E8"/>
    <w:rsid w:val="003945A1"/>
    <w:rsid w:val="003971DC"/>
    <w:rsid w:val="003A619A"/>
    <w:rsid w:val="003B556B"/>
    <w:rsid w:val="003C30AA"/>
    <w:rsid w:val="003E1AB3"/>
    <w:rsid w:val="003E3CF2"/>
    <w:rsid w:val="003F4747"/>
    <w:rsid w:val="003F509D"/>
    <w:rsid w:val="00400699"/>
    <w:rsid w:val="00401C3B"/>
    <w:rsid w:val="004033AC"/>
    <w:rsid w:val="0041153A"/>
    <w:rsid w:val="0041318B"/>
    <w:rsid w:val="00432010"/>
    <w:rsid w:val="0044467A"/>
    <w:rsid w:val="00465F31"/>
    <w:rsid w:val="00471304"/>
    <w:rsid w:val="00490392"/>
    <w:rsid w:val="004909A2"/>
    <w:rsid w:val="004A3B56"/>
    <w:rsid w:val="004B28A1"/>
    <w:rsid w:val="004C461A"/>
    <w:rsid w:val="004D711B"/>
    <w:rsid w:val="004E454F"/>
    <w:rsid w:val="004E628A"/>
    <w:rsid w:val="004E748C"/>
    <w:rsid w:val="004F051D"/>
    <w:rsid w:val="004F116F"/>
    <w:rsid w:val="00531632"/>
    <w:rsid w:val="00536EB4"/>
    <w:rsid w:val="00543DA1"/>
    <w:rsid w:val="00545203"/>
    <w:rsid w:val="00546EB5"/>
    <w:rsid w:val="00551E57"/>
    <w:rsid w:val="00552E65"/>
    <w:rsid w:val="005570E6"/>
    <w:rsid w:val="00580DD3"/>
    <w:rsid w:val="00595EC7"/>
    <w:rsid w:val="005B3B9E"/>
    <w:rsid w:val="005B5401"/>
    <w:rsid w:val="005C4BD9"/>
    <w:rsid w:val="006022F0"/>
    <w:rsid w:val="00604DD2"/>
    <w:rsid w:val="00611CF6"/>
    <w:rsid w:val="0062533B"/>
    <w:rsid w:val="00625D8D"/>
    <w:rsid w:val="006268B1"/>
    <w:rsid w:val="00634F65"/>
    <w:rsid w:val="00642CD6"/>
    <w:rsid w:val="00653F71"/>
    <w:rsid w:val="00663631"/>
    <w:rsid w:val="0066464F"/>
    <w:rsid w:val="00676B75"/>
    <w:rsid w:val="00695DA1"/>
    <w:rsid w:val="006D1451"/>
    <w:rsid w:val="006D7ACE"/>
    <w:rsid w:val="006E3AB1"/>
    <w:rsid w:val="006F13A0"/>
    <w:rsid w:val="006F3350"/>
    <w:rsid w:val="0070456F"/>
    <w:rsid w:val="007051E9"/>
    <w:rsid w:val="007106F2"/>
    <w:rsid w:val="007128A3"/>
    <w:rsid w:val="00715E3A"/>
    <w:rsid w:val="007322EF"/>
    <w:rsid w:val="007323CC"/>
    <w:rsid w:val="00736CD2"/>
    <w:rsid w:val="007468D7"/>
    <w:rsid w:val="00746C72"/>
    <w:rsid w:val="00746D3A"/>
    <w:rsid w:val="00755FF3"/>
    <w:rsid w:val="00760A12"/>
    <w:rsid w:val="00762C81"/>
    <w:rsid w:val="00764D30"/>
    <w:rsid w:val="00780ABD"/>
    <w:rsid w:val="007C2215"/>
    <w:rsid w:val="007C3FEF"/>
    <w:rsid w:val="007D5EBD"/>
    <w:rsid w:val="007D6439"/>
    <w:rsid w:val="007E6CAD"/>
    <w:rsid w:val="007E702A"/>
    <w:rsid w:val="007F4E16"/>
    <w:rsid w:val="0080017F"/>
    <w:rsid w:val="0081335D"/>
    <w:rsid w:val="008164D8"/>
    <w:rsid w:val="0082279B"/>
    <w:rsid w:val="008300E2"/>
    <w:rsid w:val="00850AE7"/>
    <w:rsid w:val="008516B2"/>
    <w:rsid w:val="00853DFD"/>
    <w:rsid w:val="00854A02"/>
    <w:rsid w:val="0085562B"/>
    <w:rsid w:val="00863887"/>
    <w:rsid w:val="00870A6A"/>
    <w:rsid w:val="0088710E"/>
    <w:rsid w:val="00891972"/>
    <w:rsid w:val="008B18B8"/>
    <w:rsid w:val="008B24F0"/>
    <w:rsid w:val="008B5525"/>
    <w:rsid w:val="008B710A"/>
    <w:rsid w:val="008C6C93"/>
    <w:rsid w:val="008D2F4D"/>
    <w:rsid w:val="008E2413"/>
    <w:rsid w:val="008E70BF"/>
    <w:rsid w:val="008F4862"/>
    <w:rsid w:val="008F6F53"/>
    <w:rsid w:val="00903C3A"/>
    <w:rsid w:val="00904BD3"/>
    <w:rsid w:val="00911F9F"/>
    <w:rsid w:val="009128E0"/>
    <w:rsid w:val="00944101"/>
    <w:rsid w:val="00955C9A"/>
    <w:rsid w:val="00963479"/>
    <w:rsid w:val="00966210"/>
    <w:rsid w:val="009735B9"/>
    <w:rsid w:val="00977D96"/>
    <w:rsid w:val="00984847"/>
    <w:rsid w:val="009A7788"/>
    <w:rsid w:val="009B6373"/>
    <w:rsid w:val="009C69D1"/>
    <w:rsid w:val="009D1C2D"/>
    <w:rsid w:val="009D4316"/>
    <w:rsid w:val="009E45CF"/>
    <w:rsid w:val="009F628C"/>
    <w:rsid w:val="009F7EF1"/>
    <w:rsid w:val="00A01E07"/>
    <w:rsid w:val="00A04D11"/>
    <w:rsid w:val="00A07D34"/>
    <w:rsid w:val="00A12891"/>
    <w:rsid w:val="00A130B8"/>
    <w:rsid w:val="00A25098"/>
    <w:rsid w:val="00A26432"/>
    <w:rsid w:val="00A26C9B"/>
    <w:rsid w:val="00A35340"/>
    <w:rsid w:val="00A37603"/>
    <w:rsid w:val="00A41DB1"/>
    <w:rsid w:val="00A43681"/>
    <w:rsid w:val="00A61D88"/>
    <w:rsid w:val="00A62632"/>
    <w:rsid w:val="00A679BC"/>
    <w:rsid w:val="00A7079F"/>
    <w:rsid w:val="00A76108"/>
    <w:rsid w:val="00A80668"/>
    <w:rsid w:val="00A827D4"/>
    <w:rsid w:val="00A85848"/>
    <w:rsid w:val="00A87818"/>
    <w:rsid w:val="00A90793"/>
    <w:rsid w:val="00A91223"/>
    <w:rsid w:val="00AA7700"/>
    <w:rsid w:val="00AB7A5E"/>
    <w:rsid w:val="00AC5B7F"/>
    <w:rsid w:val="00AD01FD"/>
    <w:rsid w:val="00AD534C"/>
    <w:rsid w:val="00AD6146"/>
    <w:rsid w:val="00AE11B6"/>
    <w:rsid w:val="00AE376E"/>
    <w:rsid w:val="00AF795E"/>
    <w:rsid w:val="00B03E6A"/>
    <w:rsid w:val="00B07215"/>
    <w:rsid w:val="00B11143"/>
    <w:rsid w:val="00B24514"/>
    <w:rsid w:val="00B263E0"/>
    <w:rsid w:val="00B37E89"/>
    <w:rsid w:val="00B4242B"/>
    <w:rsid w:val="00B5069D"/>
    <w:rsid w:val="00B51834"/>
    <w:rsid w:val="00B64C3E"/>
    <w:rsid w:val="00B668A1"/>
    <w:rsid w:val="00B72735"/>
    <w:rsid w:val="00B84ED7"/>
    <w:rsid w:val="00B9461F"/>
    <w:rsid w:val="00BA0372"/>
    <w:rsid w:val="00BA46C8"/>
    <w:rsid w:val="00BB0CB1"/>
    <w:rsid w:val="00BB694B"/>
    <w:rsid w:val="00BB7138"/>
    <w:rsid w:val="00BB7CA3"/>
    <w:rsid w:val="00BC6648"/>
    <w:rsid w:val="00BD5FFD"/>
    <w:rsid w:val="00BD7343"/>
    <w:rsid w:val="00BE7ED4"/>
    <w:rsid w:val="00C00387"/>
    <w:rsid w:val="00C24D38"/>
    <w:rsid w:val="00C31F52"/>
    <w:rsid w:val="00C819B7"/>
    <w:rsid w:val="00C84998"/>
    <w:rsid w:val="00C93874"/>
    <w:rsid w:val="00CA40A5"/>
    <w:rsid w:val="00CA6725"/>
    <w:rsid w:val="00CB1A89"/>
    <w:rsid w:val="00CB37B5"/>
    <w:rsid w:val="00CB5B4C"/>
    <w:rsid w:val="00CB5D28"/>
    <w:rsid w:val="00CB766D"/>
    <w:rsid w:val="00CC04AC"/>
    <w:rsid w:val="00CC3288"/>
    <w:rsid w:val="00CC32BA"/>
    <w:rsid w:val="00CD34AB"/>
    <w:rsid w:val="00CE46BB"/>
    <w:rsid w:val="00CF2A50"/>
    <w:rsid w:val="00CF56E1"/>
    <w:rsid w:val="00D01C09"/>
    <w:rsid w:val="00D07316"/>
    <w:rsid w:val="00D13442"/>
    <w:rsid w:val="00D24C4F"/>
    <w:rsid w:val="00D31B5B"/>
    <w:rsid w:val="00D50699"/>
    <w:rsid w:val="00D602DB"/>
    <w:rsid w:val="00D8085A"/>
    <w:rsid w:val="00D85E90"/>
    <w:rsid w:val="00D86B2E"/>
    <w:rsid w:val="00D87D20"/>
    <w:rsid w:val="00D96306"/>
    <w:rsid w:val="00DA7697"/>
    <w:rsid w:val="00DB570F"/>
    <w:rsid w:val="00DB5B6C"/>
    <w:rsid w:val="00DC12E3"/>
    <w:rsid w:val="00DC1F06"/>
    <w:rsid w:val="00DC2A44"/>
    <w:rsid w:val="00DD0485"/>
    <w:rsid w:val="00DE1EC0"/>
    <w:rsid w:val="00DE377C"/>
    <w:rsid w:val="00DF06BF"/>
    <w:rsid w:val="00DF13B8"/>
    <w:rsid w:val="00DF328E"/>
    <w:rsid w:val="00DF3CE6"/>
    <w:rsid w:val="00E052D9"/>
    <w:rsid w:val="00E12E9D"/>
    <w:rsid w:val="00E16609"/>
    <w:rsid w:val="00E20116"/>
    <w:rsid w:val="00E335E1"/>
    <w:rsid w:val="00E53013"/>
    <w:rsid w:val="00E60892"/>
    <w:rsid w:val="00E66264"/>
    <w:rsid w:val="00E73424"/>
    <w:rsid w:val="00E94F8B"/>
    <w:rsid w:val="00E9502A"/>
    <w:rsid w:val="00EA7CA2"/>
    <w:rsid w:val="00EB2808"/>
    <w:rsid w:val="00EC0B4B"/>
    <w:rsid w:val="00EC6B77"/>
    <w:rsid w:val="00EC7C54"/>
    <w:rsid w:val="00ED068F"/>
    <w:rsid w:val="00ED271F"/>
    <w:rsid w:val="00ED66D2"/>
    <w:rsid w:val="00EE3B50"/>
    <w:rsid w:val="00EE4D97"/>
    <w:rsid w:val="00EE646B"/>
    <w:rsid w:val="00EF3175"/>
    <w:rsid w:val="00F00849"/>
    <w:rsid w:val="00F109F9"/>
    <w:rsid w:val="00F11AB6"/>
    <w:rsid w:val="00F12E83"/>
    <w:rsid w:val="00F158DA"/>
    <w:rsid w:val="00F164BD"/>
    <w:rsid w:val="00F3590A"/>
    <w:rsid w:val="00F35C1E"/>
    <w:rsid w:val="00F425E8"/>
    <w:rsid w:val="00F5028B"/>
    <w:rsid w:val="00F50C22"/>
    <w:rsid w:val="00F67905"/>
    <w:rsid w:val="00F74B62"/>
    <w:rsid w:val="00F7674F"/>
    <w:rsid w:val="00F84888"/>
    <w:rsid w:val="00F92C71"/>
    <w:rsid w:val="00F9425D"/>
    <w:rsid w:val="00F96FC2"/>
    <w:rsid w:val="00FB4B14"/>
    <w:rsid w:val="00FB6743"/>
    <w:rsid w:val="00FC46B1"/>
    <w:rsid w:val="00FD4BA1"/>
    <w:rsid w:val="00FE0656"/>
    <w:rsid w:val="00FE1DC3"/>
    <w:rsid w:val="00FE6836"/>
    <w:rsid w:val="00FF2B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E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7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570F"/>
  </w:style>
  <w:style w:type="paragraph" w:styleId="Footer">
    <w:name w:val="footer"/>
    <w:basedOn w:val="Normal"/>
    <w:link w:val="FooterChar"/>
    <w:uiPriority w:val="99"/>
    <w:semiHidden/>
    <w:unhideWhenUsed/>
    <w:rsid w:val="00DB57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570F"/>
  </w:style>
  <w:style w:type="paragraph" w:styleId="BalloonText">
    <w:name w:val="Balloon Text"/>
    <w:basedOn w:val="Normal"/>
    <w:link w:val="BalloonTextChar"/>
    <w:uiPriority w:val="99"/>
    <w:semiHidden/>
    <w:unhideWhenUsed/>
    <w:rsid w:val="00D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F"/>
    <w:rPr>
      <w:rFonts w:ascii="Tahoma" w:hAnsi="Tahoma" w:cs="Tahoma"/>
      <w:sz w:val="16"/>
      <w:szCs w:val="16"/>
    </w:rPr>
  </w:style>
  <w:style w:type="character" w:styleId="Hyperlink">
    <w:name w:val="Hyperlink"/>
    <w:basedOn w:val="DefaultParagraphFont"/>
    <w:uiPriority w:val="99"/>
    <w:unhideWhenUsed/>
    <w:rsid w:val="00FE1DC3"/>
    <w:rPr>
      <w:color w:val="0000FF"/>
      <w:u w:val="single"/>
    </w:rPr>
  </w:style>
  <w:style w:type="paragraph" w:styleId="ListParagraph">
    <w:name w:val="List Paragraph"/>
    <w:basedOn w:val="Normal"/>
    <w:uiPriority w:val="34"/>
    <w:qFormat/>
    <w:rsid w:val="001A51B0"/>
    <w:pPr>
      <w:ind w:left="720"/>
      <w:contextualSpacing/>
    </w:pPr>
  </w:style>
  <w:style w:type="character" w:styleId="CommentReference">
    <w:name w:val="annotation reference"/>
    <w:basedOn w:val="DefaultParagraphFont"/>
    <w:uiPriority w:val="99"/>
    <w:semiHidden/>
    <w:unhideWhenUsed/>
    <w:rsid w:val="00C00387"/>
    <w:rPr>
      <w:sz w:val="16"/>
      <w:szCs w:val="16"/>
    </w:rPr>
  </w:style>
  <w:style w:type="paragraph" w:styleId="CommentText">
    <w:name w:val="annotation text"/>
    <w:basedOn w:val="Normal"/>
    <w:link w:val="CommentTextChar"/>
    <w:uiPriority w:val="99"/>
    <w:semiHidden/>
    <w:unhideWhenUsed/>
    <w:rsid w:val="00C00387"/>
    <w:pPr>
      <w:spacing w:line="240" w:lineRule="auto"/>
    </w:pPr>
    <w:rPr>
      <w:sz w:val="20"/>
      <w:szCs w:val="20"/>
    </w:rPr>
  </w:style>
  <w:style w:type="character" w:customStyle="1" w:styleId="CommentTextChar">
    <w:name w:val="Comment Text Char"/>
    <w:basedOn w:val="DefaultParagraphFont"/>
    <w:link w:val="CommentText"/>
    <w:uiPriority w:val="99"/>
    <w:semiHidden/>
    <w:rsid w:val="00C00387"/>
    <w:rPr>
      <w:sz w:val="20"/>
      <w:szCs w:val="20"/>
    </w:rPr>
  </w:style>
  <w:style w:type="paragraph" w:styleId="CommentSubject">
    <w:name w:val="annotation subject"/>
    <w:basedOn w:val="CommentText"/>
    <w:next w:val="CommentText"/>
    <w:link w:val="CommentSubjectChar"/>
    <w:uiPriority w:val="99"/>
    <w:semiHidden/>
    <w:unhideWhenUsed/>
    <w:rsid w:val="00C00387"/>
    <w:rPr>
      <w:b/>
      <w:bCs/>
    </w:rPr>
  </w:style>
  <w:style w:type="character" w:customStyle="1" w:styleId="CommentSubjectChar">
    <w:name w:val="Comment Subject Char"/>
    <w:basedOn w:val="CommentTextChar"/>
    <w:link w:val="CommentSubject"/>
    <w:uiPriority w:val="99"/>
    <w:semiHidden/>
    <w:rsid w:val="00C00387"/>
    <w:rPr>
      <w:b/>
      <w:bCs/>
    </w:rPr>
  </w:style>
  <w:style w:type="table" w:styleId="TableGrid">
    <w:name w:val="Table Grid"/>
    <w:basedOn w:val="TableNormal"/>
    <w:uiPriority w:val="59"/>
    <w:rsid w:val="00A41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C66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C6648"/>
  </w:style>
  <w:style w:type="character" w:styleId="Strong">
    <w:name w:val="Strong"/>
    <w:basedOn w:val="DefaultParagraphFont"/>
    <w:uiPriority w:val="22"/>
    <w:qFormat/>
    <w:rsid w:val="00BC6648"/>
    <w:rPr>
      <w:b/>
      <w:bCs/>
    </w:rPr>
  </w:style>
  <w:style w:type="character" w:customStyle="1" w:styleId="text">
    <w:name w:val="text"/>
    <w:basedOn w:val="DefaultParagraphFont"/>
    <w:rsid w:val="00AF795E"/>
  </w:style>
  <w:style w:type="character" w:customStyle="1" w:styleId="Header1">
    <w:name w:val="Header1"/>
    <w:basedOn w:val="DefaultParagraphFont"/>
    <w:rsid w:val="00AF795E"/>
  </w:style>
  <w:style w:type="paragraph" w:styleId="NoSpacing">
    <w:name w:val="No Spacing"/>
    <w:uiPriority w:val="1"/>
    <w:qFormat/>
    <w:rsid w:val="003844E8"/>
    <w:pPr>
      <w:spacing w:after="0" w:line="240" w:lineRule="auto"/>
    </w:pPr>
  </w:style>
</w:styles>
</file>

<file path=word/webSettings.xml><?xml version="1.0" encoding="utf-8"?>
<w:webSettings xmlns:r="http://schemas.openxmlformats.org/officeDocument/2006/relationships" xmlns:w="http://schemas.openxmlformats.org/wordprocessingml/2006/main">
  <w:divs>
    <w:div w:id="131599526">
      <w:bodyDiv w:val="1"/>
      <w:marLeft w:val="0"/>
      <w:marRight w:val="0"/>
      <w:marTop w:val="0"/>
      <w:marBottom w:val="0"/>
      <w:divBdr>
        <w:top w:val="none" w:sz="0" w:space="0" w:color="auto"/>
        <w:left w:val="none" w:sz="0" w:space="0" w:color="auto"/>
        <w:bottom w:val="none" w:sz="0" w:space="0" w:color="auto"/>
        <w:right w:val="none" w:sz="0" w:space="0" w:color="auto"/>
      </w:divBdr>
    </w:div>
    <w:div w:id="163203045">
      <w:bodyDiv w:val="1"/>
      <w:marLeft w:val="0"/>
      <w:marRight w:val="0"/>
      <w:marTop w:val="0"/>
      <w:marBottom w:val="0"/>
      <w:divBdr>
        <w:top w:val="none" w:sz="0" w:space="0" w:color="auto"/>
        <w:left w:val="none" w:sz="0" w:space="0" w:color="auto"/>
        <w:bottom w:val="none" w:sz="0" w:space="0" w:color="auto"/>
        <w:right w:val="none" w:sz="0" w:space="0" w:color="auto"/>
      </w:divBdr>
    </w:div>
    <w:div w:id="392389017">
      <w:bodyDiv w:val="1"/>
      <w:marLeft w:val="0"/>
      <w:marRight w:val="0"/>
      <w:marTop w:val="0"/>
      <w:marBottom w:val="0"/>
      <w:divBdr>
        <w:top w:val="none" w:sz="0" w:space="0" w:color="auto"/>
        <w:left w:val="none" w:sz="0" w:space="0" w:color="auto"/>
        <w:bottom w:val="none" w:sz="0" w:space="0" w:color="auto"/>
        <w:right w:val="none" w:sz="0" w:space="0" w:color="auto"/>
      </w:divBdr>
    </w:div>
    <w:div w:id="670446812">
      <w:bodyDiv w:val="1"/>
      <w:marLeft w:val="0"/>
      <w:marRight w:val="0"/>
      <w:marTop w:val="0"/>
      <w:marBottom w:val="0"/>
      <w:divBdr>
        <w:top w:val="none" w:sz="0" w:space="0" w:color="auto"/>
        <w:left w:val="none" w:sz="0" w:space="0" w:color="auto"/>
        <w:bottom w:val="none" w:sz="0" w:space="0" w:color="auto"/>
        <w:right w:val="none" w:sz="0" w:space="0" w:color="auto"/>
      </w:divBdr>
      <w:divsChild>
        <w:div w:id="932661311">
          <w:marLeft w:val="0"/>
          <w:marRight w:val="0"/>
          <w:marTop w:val="0"/>
          <w:marBottom w:val="0"/>
          <w:divBdr>
            <w:top w:val="none" w:sz="0" w:space="0" w:color="auto"/>
            <w:left w:val="none" w:sz="0" w:space="0" w:color="auto"/>
            <w:bottom w:val="none" w:sz="0" w:space="0" w:color="auto"/>
            <w:right w:val="none" w:sz="0" w:space="0" w:color="auto"/>
          </w:divBdr>
          <w:divsChild>
            <w:div w:id="1689328303">
              <w:marLeft w:val="0"/>
              <w:marRight w:val="0"/>
              <w:marTop w:val="0"/>
              <w:marBottom w:val="0"/>
              <w:divBdr>
                <w:top w:val="none" w:sz="0" w:space="0" w:color="auto"/>
                <w:left w:val="none" w:sz="0" w:space="0" w:color="auto"/>
                <w:bottom w:val="none" w:sz="0" w:space="0" w:color="auto"/>
                <w:right w:val="none" w:sz="0" w:space="0" w:color="auto"/>
              </w:divBdr>
            </w:div>
          </w:divsChild>
        </w:div>
        <w:div w:id="1113328351">
          <w:marLeft w:val="0"/>
          <w:marRight w:val="0"/>
          <w:marTop w:val="0"/>
          <w:marBottom w:val="0"/>
          <w:divBdr>
            <w:top w:val="none" w:sz="0" w:space="0" w:color="auto"/>
            <w:left w:val="none" w:sz="0" w:space="0" w:color="auto"/>
            <w:bottom w:val="none" w:sz="0" w:space="0" w:color="auto"/>
            <w:right w:val="none" w:sz="0" w:space="0" w:color="auto"/>
          </w:divBdr>
          <w:divsChild>
            <w:div w:id="1073233983">
              <w:marLeft w:val="0"/>
              <w:marRight w:val="0"/>
              <w:marTop w:val="0"/>
              <w:marBottom w:val="0"/>
              <w:divBdr>
                <w:top w:val="none" w:sz="0" w:space="0" w:color="auto"/>
                <w:left w:val="none" w:sz="0" w:space="0" w:color="auto"/>
                <w:bottom w:val="none" w:sz="0" w:space="0" w:color="auto"/>
                <w:right w:val="none" w:sz="0" w:space="0" w:color="auto"/>
              </w:divBdr>
            </w:div>
            <w:div w:id="14914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6701">
      <w:bodyDiv w:val="1"/>
      <w:marLeft w:val="0"/>
      <w:marRight w:val="0"/>
      <w:marTop w:val="0"/>
      <w:marBottom w:val="0"/>
      <w:divBdr>
        <w:top w:val="none" w:sz="0" w:space="0" w:color="auto"/>
        <w:left w:val="none" w:sz="0" w:space="0" w:color="auto"/>
        <w:bottom w:val="none" w:sz="0" w:space="0" w:color="auto"/>
        <w:right w:val="none" w:sz="0" w:space="0" w:color="auto"/>
      </w:divBdr>
      <w:divsChild>
        <w:div w:id="228922777">
          <w:marLeft w:val="0"/>
          <w:marRight w:val="0"/>
          <w:marTop w:val="0"/>
          <w:marBottom w:val="0"/>
          <w:divBdr>
            <w:top w:val="none" w:sz="0" w:space="0" w:color="auto"/>
            <w:left w:val="none" w:sz="0" w:space="0" w:color="auto"/>
            <w:bottom w:val="none" w:sz="0" w:space="0" w:color="auto"/>
            <w:right w:val="none" w:sz="0" w:space="0" w:color="auto"/>
          </w:divBdr>
          <w:divsChild>
            <w:div w:id="1151796465">
              <w:marLeft w:val="0"/>
              <w:marRight w:val="0"/>
              <w:marTop w:val="0"/>
              <w:marBottom w:val="0"/>
              <w:divBdr>
                <w:top w:val="none" w:sz="0" w:space="0" w:color="auto"/>
                <w:left w:val="none" w:sz="0" w:space="0" w:color="auto"/>
                <w:bottom w:val="none" w:sz="0" w:space="0" w:color="auto"/>
                <w:right w:val="none" w:sz="0" w:space="0" w:color="auto"/>
              </w:divBdr>
              <w:divsChild>
                <w:div w:id="321546059">
                  <w:marLeft w:val="0"/>
                  <w:marRight w:val="0"/>
                  <w:marTop w:val="0"/>
                  <w:marBottom w:val="0"/>
                  <w:divBdr>
                    <w:top w:val="none" w:sz="0" w:space="0" w:color="auto"/>
                    <w:left w:val="none" w:sz="0" w:space="0" w:color="auto"/>
                    <w:bottom w:val="none" w:sz="0" w:space="0" w:color="auto"/>
                    <w:right w:val="none" w:sz="0" w:space="0" w:color="auto"/>
                  </w:divBdr>
                  <w:divsChild>
                    <w:div w:id="1677993870">
                      <w:marLeft w:val="0"/>
                      <w:marRight w:val="0"/>
                      <w:marTop w:val="0"/>
                      <w:marBottom w:val="0"/>
                      <w:divBdr>
                        <w:top w:val="none" w:sz="0" w:space="0" w:color="auto"/>
                        <w:left w:val="none" w:sz="0" w:space="0" w:color="auto"/>
                        <w:bottom w:val="none" w:sz="0" w:space="0" w:color="auto"/>
                        <w:right w:val="none" w:sz="0" w:space="0" w:color="auto"/>
                      </w:divBdr>
                      <w:divsChild>
                        <w:div w:id="525215095">
                          <w:marLeft w:val="0"/>
                          <w:marRight w:val="0"/>
                          <w:marTop w:val="0"/>
                          <w:marBottom w:val="0"/>
                          <w:divBdr>
                            <w:top w:val="none" w:sz="0" w:space="0" w:color="auto"/>
                            <w:left w:val="none" w:sz="0" w:space="0" w:color="auto"/>
                            <w:bottom w:val="none" w:sz="0" w:space="0" w:color="auto"/>
                            <w:right w:val="none" w:sz="0" w:space="0" w:color="auto"/>
                          </w:divBdr>
                          <w:divsChild>
                            <w:div w:id="7628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2225">
      <w:bodyDiv w:val="1"/>
      <w:marLeft w:val="0"/>
      <w:marRight w:val="0"/>
      <w:marTop w:val="0"/>
      <w:marBottom w:val="0"/>
      <w:divBdr>
        <w:top w:val="none" w:sz="0" w:space="0" w:color="auto"/>
        <w:left w:val="none" w:sz="0" w:space="0" w:color="auto"/>
        <w:bottom w:val="none" w:sz="0" w:space="0" w:color="auto"/>
        <w:right w:val="none" w:sz="0" w:space="0" w:color="auto"/>
      </w:divBdr>
    </w:div>
    <w:div w:id="987902228">
      <w:bodyDiv w:val="1"/>
      <w:marLeft w:val="0"/>
      <w:marRight w:val="0"/>
      <w:marTop w:val="0"/>
      <w:marBottom w:val="0"/>
      <w:divBdr>
        <w:top w:val="none" w:sz="0" w:space="0" w:color="auto"/>
        <w:left w:val="none" w:sz="0" w:space="0" w:color="auto"/>
        <w:bottom w:val="none" w:sz="0" w:space="0" w:color="auto"/>
        <w:right w:val="none" w:sz="0" w:space="0" w:color="auto"/>
      </w:divBdr>
    </w:div>
    <w:div w:id="996541282">
      <w:bodyDiv w:val="1"/>
      <w:marLeft w:val="0"/>
      <w:marRight w:val="0"/>
      <w:marTop w:val="0"/>
      <w:marBottom w:val="0"/>
      <w:divBdr>
        <w:top w:val="none" w:sz="0" w:space="0" w:color="auto"/>
        <w:left w:val="none" w:sz="0" w:space="0" w:color="auto"/>
        <w:bottom w:val="none" w:sz="0" w:space="0" w:color="auto"/>
        <w:right w:val="none" w:sz="0" w:space="0" w:color="auto"/>
      </w:divBdr>
    </w:div>
    <w:div w:id="1066494262">
      <w:bodyDiv w:val="1"/>
      <w:marLeft w:val="0"/>
      <w:marRight w:val="0"/>
      <w:marTop w:val="0"/>
      <w:marBottom w:val="0"/>
      <w:divBdr>
        <w:top w:val="none" w:sz="0" w:space="0" w:color="auto"/>
        <w:left w:val="none" w:sz="0" w:space="0" w:color="auto"/>
        <w:bottom w:val="none" w:sz="0" w:space="0" w:color="auto"/>
        <w:right w:val="none" w:sz="0" w:space="0" w:color="auto"/>
      </w:divBdr>
    </w:div>
    <w:div w:id="1092437109">
      <w:bodyDiv w:val="1"/>
      <w:marLeft w:val="0"/>
      <w:marRight w:val="0"/>
      <w:marTop w:val="0"/>
      <w:marBottom w:val="0"/>
      <w:divBdr>
        <w:top w:val="none" w:sz="0" w:space="0" w:color="auto"/>
        <w:left w:val="none" w:sz="0" w:space="0" w:color="auto"/>
        <w:bottom w:val="none" w:sz="0" w:space="0" w:color="auto"/>
        <w:right w:val="none" w:sz="0" w:space="0" w:color="auto"/>
      </w:divBdr>
      <w:divsChild>
        <w:div w:id="1892843418">
          <w:marLeft w:val="0"/>
          <w:marRight w:val="0"/>
          <w:marTop w:val="0"/>
          <w:marBottom w:val="0"/>
          <w:divBdr>
            <w:top w:val="none" w:sz="0" w:space="0" w:color="auto"/>
            <w:left w:val="none" w:sz="0" w:space="0" w:color="auto"/>
            <w:bottom w:val="none" w:sz="0" w:space="0" w:color="auto"/>
            <w:right w:val="none" w:sz="0" w:space="0" w:color="auto"/>
          </w:divBdr>
          <w:divsChild>
            <w:div w:id="850994725">
              <w:marLeft w:val="0"/>
              <w:marRight w:val="0"/>
              <w:marTop w:val="0"/>
              <w:marBottom w:val="0"/>
              <w:divBdr>
                <w:top w:val="none" w:sz="0" w:space="0" w:color="auto"/>
                <w:left w:val="none" w:sz="0" w:space="0" w:color="auto"/>
                <w:bottom w:val="none" w:sz="0" w:space="0" w:color="auto"/>
                <w:right w:val="none" w:sz="0" w:space="0" w:color="auto"/>
              </w:divBdr>
              <w:divsChild>
                <w:div w:id="1008992310">
                  <w:marLeft w:val="0"/>
                  <w:marRight w:val="0"/>
                  <w:marTop w:val="0"/>
                  <w:marBottom w:val="0"/>
                  <w:divBdr>
                    <w:top w:val="none" w:sz="0" w:space="0" w:color="auto"/>
                    <w:left w:val="none" w:sz="0" w:space="0" w:color="auto"/>
                    <w:bottom w:val="none" w:sz="0" w:space="0" w:color="auto"/>
                    <w:right w:val="none" w:sz="0" w:space="0" w:color="auto"/>
                  </w:divBdr>
                  <w:divsChild>
                    <w:div w:id="129853647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31547690">
          <w:marLeft w:val="0"/>
          <w:marRight w:val="0"/>
          <w:marTop w:val="0"/>
          <w:marBottom w:val="0"/>
          <w:divBdr>
            <w:top w:val="none" w:sz="0" w:space="0" w:color="auto"/>
            <w:left w:val="none" w:sz="0" w:space="0" w:color="auto"/>
            <w:bottom w:val="none" w:sz="0" w:space="0" w:color="auto"/>
            <w:right w:val="none" w:sz="0" w:space="0" w:color="auto"/>
          </w:divBdr>
          <w:divsChild>
            <w:div w:id="633606870">
              <w:marLeft w:val="0"/>
              <w:marRight w:val="0"/>
              <w:marTop w:val="0"/>
              <w:marBottom w:val="0"/>
              <w:divBdr>
                <w:top w:val="none" w:sz="0" w:space="0" w:color="auto"/>
                <w:left w:val="none" w:sz="0" w:space="0" w:color="auto"/>
                <w:bottom w:val="none" w:sz="0" w:space="0" w:color="auto"/>
                <w:right w:val="none" w:sz="0" w:space="0" w:color="auto"/>
              </w:divBdr>
              <w:divsChild>
                <w:div w:id="159259222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144348566">
      <w:bodyDiv w:val="1"/>
      <w:marLeft w:val="0"/>
      <w:marRight w:val="0"/>
      <w:marTop w:val="0"/>
      <w:marBottom w:val="0"/>
      <w:divBdr>
        <w:top w:val="none" w:sz="0" w:space="0" w:color="auto"/>
        <w:left w:val="none" w:sz="0" w:space="0" w:color="auto"/>
        <w:bottom w:val="none" w:sz="0" w:space="0" w:color="auto"/>
        <w:right w:val="none" w:sz="0" w:space="0" w:color="auto"/>
      </w:divBdr>
    </w:div>
    <w:div w:id="1158495889">
      <w:bodyDiv w:val="1"/>
      <w:marLeft w:val="0"/>
      <w:marRight w:val="0"/>
      <w:marTop w:val="0"/>
      <w:marBottom w:val="0"/>
      <w:divBdr>
        <w:top w:val="none" w:sz="0" w:space="0" w:color="auto"/>
        <w:left w:val="none" w:sz="0" w:space="0" w:color="auto"/>
        <w:bottom w:val="none" w:sz="0" w:space="0" w:color="auto"/>
        <w:right w:val="none" w:sz="0" w:space="0" w:color="auto"/>
      </w:divBdr>
    </w:div>
    <w:div w:id="1532375776">
      <w:bodyDiv w:val="1"/>
      <w:marLeft w:val="0"/>
      <w:marRight w:val="0"/>
      <w:marTop w:val="0"/>
      <w:marBottom w:val="0"/>
      <w:divBdr>
        <w:top w:val="none" w:sz="0" w:space="0" w:color="auto"/>
        <w:left w:val="none" w:sz="0" w:space="0" w:color="auto"/>
        <w:bottom w:val="none" w:sz="0" w:space="0" w:color="auto"/>
        <w:right w:val="none" w:sz="0" w:space="0" w:color="auto"/>
      </w:divBdr>
      <w:divsChild>
        <w:div w:id="1918586067">
          <w:marLeft w:val="0"/>
          <w:marRight w:val="0"/>
          <w:marTop w:val="0"/>
          <w:marBottom w:val="0"/>
          <w:divBdr>
            <w:top w:val="none" w:sz="0" w:space="0" w:color="auto"/>
            <w:left w:val="none" w:sz="0" w:space="0" w:color="auto"/>
            <w:bottom w:val="none" w:sz="0" w:space="0" w:color="auto"/>
            <w:right w:val="none" w:sz="0" w:space="0" w:color="auto"/>
          </w:divBdr>
          <w:divsChild>
            <w:div w:id="463278478">
              <w:marLeft w:val="0"/>
              <w:marRight w:val="0"/>
              <w:marTop w:val="0"/>
              <w:marBottom w:val="0"/>
              <w:divBdr>
                <w:top w:val="none" w:sz="0" w:space="0" w:color="auto"/>
                <w:left w:val="none" w:sz="0" w:space="0" w:color="auto"/>
                <w:bottom w:val="none" w:sz="0" w:space="0" w:color="auto"/>
                <w:right w:val="none" w:sz="0" w:space="0" w:color="auto"/>
              </w:divBdr>
              <w:divsChild>
                <w:div w:id="1154644854">
                  <w:marLeft w:val="0"/>
                  <w:marRight w:val="0"/>
                  <w:marTop w:val="0"/>
                  <w:marBottom w:val="0"/>
                  <w:divBdr>
                    <w:top w:val="none" w:sz="0" w:space="0" w:color="auto"/>
                    <w:left w:val="none" w:sz="0" w:space="0" w:color="auto"/>
                    <w:bottom w:val="none" w:sz="0" w:space="0" w:color="auto"/>
                    <w:right w:val="none" w:sz="0" w:space="0" w:color="auto"/>
                  </w:divBdr>
                  <w:divsChild>
                    <w:div w:id="766925969">
                      <w:marLeft w:val="0"/>
                      <w:marRight w:val="0"/>
                      <w:marTop w:val="0"/>
                      <w:marBottom w:val="0"/>
                      <w:divBdr>
                        <w:top w:val="none" w:sz="0" w:space="0" w:color="auto"/>
                        <w:left w:val="none" w:sz="0" w:space="0" w:color="auto"/>
                        <w:bottom w:val="none" w:sz="0" w:space="0" w:color="auto"/>
                        <w:right w:val="none" w:sz="0" w:space="0" w:color="auto"/>
                      </w:divBdr>
                      <w:divsChild>
                        <w:div w:id="2142335075">
                          <w:marLeft w:val="0"/>
                          <w:marRight w:val="0"/>
                          <w:marTop w:val="0"/>
                          <w:marBottom w:val="0"/>
                          <w:divBdr>
                            <w:top w:val="none" w:sz="0" w:space="0" w:color="auto"/>
                            <w:left w:val="none" w:sz="0" w:space="0" w:color="auto"/>
                            <w:bottom w:val="none" w:sz="0" w:space="0" w:color="auto"/>
                            <w:right w:val="none" w:sz="0" w:space="0" w:color="auto"/>
                          </w:divBdr>
                          <w:divsChild>
                            <w:div w:id="569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223">
      <w:bodyDiv w:val="1"/>
      <w:marLeft w:val="0"/>
      <w:marRight w:val="0"/>
      <w:marTop w:val="0"/>
      <w:marBottom w:val="0"/>
      <w:divBdr>
        <w:top w:val="none" w:sz="0" w:space="0" w:color="auto"/>
        <w:left w:val="none" w:sz="0" w:space="0" w:color="auto"/>
        <w:bottom w:val="none" w:sz="0" w:space="0" w:color="auto"/>
        <w:right w:val="none" w:sz="0" w:space="0" w:color="auto"/>
      </w:divBdr>
    </w:div>
    <w:div w:id="1712873875">
      <w:bodyDiv w:val="1"/>
      <w:marLeft w:val="0"/>
      <w:marRight w:val="0"/>
      <w:marTop w:val="0"/>
      <w:marBottom w:val="0"/>
      <w:divBdr>
        <w:top w:val="none" w:sz="0" w:space="0" w:color="auto"/>
        <w:left w:val="none" w:sz="0" w:space="0" w:color="auto"/>
        <w:bottom w:val="none" w:sz="0" w:space="0" w:color="auto"/>
        <w:right w:val="none" w:sz="0" w:space="0" w:color="auto"/>
      </w:divBdr>
      <w:divsChild>
        <w:div w:id="1098596086">
          <w:marLeft w:val="0"/>
          <w:marRight w:val="0"/>
          <w:marTop w:val="0"/>
          <w:marBottom w:val="0"/>
          <w:divBdr>
            <w:top w:val="none" w:sz="0" w:space="0" w:color="auto"/>
            <w:left w:val="none" w:sz="0" w:space="0" w:color="auto"/>
            <w:bottom w:val="none" w:sz="0" w:space="0" w:color="auto"/>
            <w:right w:val="none" w:sz="0" w:space="0" w:color="auto"/>
          </w:divBdr>
        </w:div>
        <w:div w:id="1357924593">
          <w:marLeft w:val="0"/>
          <w:marRight w:val="0"/>
          <w:marTop w:val="0"/>
          <w:marBottom w:val="0"/>
          <w:divBdr>
            <w:top w:val="none" w:sz="0" w:space="0" w:color="auto"/>
            <w:left w:val="none" w:sz="0" w:space="0" w:color="auto"/>
            <w:bottom w:val="none" w:sz="0" w:space="0" w:color="auto"/>
            <w:right w:val="none" w:sz="0" w:space="0" w:color="auto"/>
          </w:divBdr>
          <w:divsChild>
            <w:div w:id="18935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follow/47939" TargetMode="External"/><Relationship Id="rId13" Type="http://schemas.openxmlformats.org/officeDocument/2006/relationships/hyperlink" Target="http://www.royalscot.org.uk" TargetMode="External"/><Relationship Id="rId3" Type="http://schemas.openxmlformats.org/officeDocument/2006/relationships/settings" Target="settings.xml"/><Relationship Id="rId7" Type="http://schemas.openxmlformats.org/officeDocument/2006/relationships/hyperlink" Target="http://www.virgintrains.co.uk/mediaroom" TargetMode="External"/><Relationship Id="rId12" Type="http://schemas.openxmlformats.org/officeDocument/2006/relationships/hyperlink" Target="http://www.nrm.org.uk/flyingscotsma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ilwaytouring.n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virgintrainseastcoast.com/media-centre" TargetMode="External"/><Relationship Id="rId4" Type="http://schemas.openxmlformats.org/officeDocument/2006/relationships/webSettings" Target="webSettings.xml"/><Relationship Id="rId9" Type="http://schemas.openxmlformats.org/officeDocument/2006/relationships/hyperlink" Target="http://www.virgintrains.co.uk" TargetMode="External"/><Relationship Id="rId14" Type="http://schemas.openxmlformats.org/officeDocument/2006/relationships/hyperlink" Target="http://www.iconsofstea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vikki.hood</dc:creator>
  <cp:lastModifiedBy>laura.normansell</cp:lastModifiedBy>
  <cp:revision>4</cp:revision>
  <cp:lastPrinted>2016-01-29T14:36:00Z</cp:lastPrinted>
  <dcterms:created xsi:type="dcterms:W3CDTF">2016-02-05T15:46:00Z</dcterms:created>
  <dcterms:modified xsi:type="dcterms:W3CDTF">2016-02-06T07:13:00Z</dcterms:modified>
</cp:coreProperties>
</file>