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1A1" w:rsidRDefault="00C751A1" w:rsidP="00C751A1">
      <w:pPr>
        <w:spacing w:before="360" w:after="240"/>
        <w:ind w:left="3260"/>
        <w:jc w:val="center"/>
        <w:rPr>
          <w:rFonts w:ascii="Knockout 29 Junior Ltweight" w:hAnsi="Knockout 29 Junior Ltweight" w:cs="Arial"/>
          <w:caps/>
          <w:kern w:val="36"/>
          <w:sz w:val="52"/>
          <w:szCs w:val="52"/>
        </w:rPr>
      </w:pPr>
      <w:r w:rsidRPr="00AE5460">
        <w:rPr>
          <w:i/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042C2" wp14:editId="718DE68A">
                <wp:simplePos x="0" y="0"/>
                <wp:positionH relativeFrom="column">
                  <wp:posOffset>-91440</wp:posOffset>
                </wp:positionH>
                <wp:positionV relativeFrom="paragraph">
                  <wp:posOffset>-521393</wp:posOffset>
                </wp:positionV>
                <wp:extent cx="2061209" cy="9790981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09" cy="9790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1A1" w:rsidRPr="004C5F6B" w:rsidRDefault="00C751A1" w:rsidP="00035B78">
                            <w:pPr>
                              <w:spacing w:after="6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C5F6B">
                              <w:rPr>
                                <w:i/>
                                <w:noProof/>
                                <w:sz w:val="18"/>
                                <w:szCs w:val="18"/>
                                <w:lang w:eastAsia="sv-SE"/>
                              </w:rPr>
                              <w:drawing>
                                <wp:inline distT="0" distB="0" distL="0" distR="0" wp14:anchorId="749A4403" wp14:editId="5D300D5E">
                                  <wp:extent cx="1749010" cy="2085975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c-tunesover_full166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615" cy="2089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3369" w:rsidRPr="004C5F6B">
                              <w:rPr>
                                <w:i/>
                                <w:noProof/>
                                <w:sz w:val="18"/>
                                <w:szCs w:val="18"/>
                                <w:lang w:eastAsia="sv-SE"/>
                              </w:rPr>
                              <w:drawing>
                                <wp:inline distT="0" distB="0" distL="0" distR="0" wp14:anchorId="057CCAB0" wp14:editId="0095B49C">
                                  <wp:extent cx="1754505" cy="2472284"/>
                                  <wp:effectExtent l="0" t="0" r="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6254" cy="2474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7AB5" w:rsidRPr="004C5F6B" w:rsidRDefault="00BF3369" w:rsidP="00035B78">
                            <w:pPr>
                              <w:spacing w:line="23" w:lineRule="atLeast"/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4C5F6B">
                              <w:rPr>
                                <w:i/>
                                <w:noProof/>
                                <w:sz w:val="18"/>
                                <w:szCs w:val="18"/>
                                <w:lang w:eastAsia="sv-SE"/>
                              </w:rPr>
                              <w:drawing>
                                <wp:inline distT="0" distB="0" distL="0" distR="0" wp14:anchorId="42DC3AC7" wp14:editId="3F6B14DD">
                                  <wp:extent cx="1744980" cy="2519341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878" cy="2522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F6B" w:rsidRPr="004C5F6B" w:rsidRDefault="004C5F6B" w:rsidP="004C5F6B">
                            <w:pPr>
                              <w:spacing w:line="23" w:lineRule="atLeas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C5F6B"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KappAhl</w:t>
                            </w:r>
                            <w:r w:rsidRPr="004C5F6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grundades 1953 i Göteborg och är en av Nordens ledande modekedjor med närmare 400 butiker i Sverige, Norge, Finland och Polen samt Shop Online. Vår affärsidé är att erbjuda prisvärt mode i egen design till kvinnan mitt i livet och hennes familj. Cirka 38 procent av sortimentet är hållbarhetsmärkt. </w:t>
                            </w:r>
                          </w:p>
                          <w:p w:rsidR="004C5F6B" w:rsidRPr="004C5F6B" w:rsidRDefault="004C5F6B" w:rsidP="004C5F6B">
                            <w:pPr>
                              <w:spacing w:line="23" w:lineRule="atLeas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C5F6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2015/2016 var omsättningen 4,7 miljarder SEK och antalet anställda cirka 4 000 i nio länder. KappAhl är noterat på Nasdaq Stockholm. Mer information finns på </w:t>
                            </w:r>
                            <w:hyperlink r:id="rId10" w:history="1">
                              <w:r w:rsidRPr="004C5F6B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</w:rPr>
                                <w:t>www.kappahl.se</w:t>
                              </w:r>
                            </w:hyperlink>
                            <w:r w:rsidRPr="004C5F6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751A1" w:rsidRPr="004C5F6B" w:rsidRDefault="00C751A1" w:rsidP="00C751A1">
                            <w:pPr>
                              <w:spacing w:after="120" w:line="23" w:lineRule="atLeas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042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-41.05pt;width:162.3pt;height:770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" stroked="f">
                <v:textbox>
                  <w:txbxContent>
                    <w:p w:rsidR="00C751A1" w:rsidRPr="004C5F6B" w:rsidRDefault="00C751A1" w:rsidP="00035B78">
                      <w:pPr>
                        <w:spacing w:after="60"/>
                        <w:rPr>
                          <w:i/>
                          <w:sz w:val="18"/>
                          <w:szCs w:val="18"/>
                        </w:rPr>
                      </w:pPr>
                      <w:r w:rsidRPr="004C5F6B">
                        <w:rPr>
                          <w:i/>
                          <w:noProof/>
                          <w:sz w:val="18"/>
                          <w:szCs w:val="18"/>
                          <w:lang w:eastAsia="sv-SE"/>
                        </w:rPr>
                        <w:drawing>
                          <wp:inline distT="0" distB="0" distL="0" distR="0" wp14:anchorId="749A4403" wp14:editId="5D300D5E">
                            <wp:extent cx="1749010" cy="2085975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c-tunesover_full166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615" cy="2089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3369" w:rsidRPr="004C5F6B">
                        <w:rPr>
                          <w:i/>
                          <w:noProof/>
                          <w:sz w:val="18"/>
                          <w:szCs w:val="18"/>
                          <w:lang w:eastAsia="sv-SE"/>
                        </w:rPr>
                        <w:drawing>
                          <wp:inline distT="0" distB="0" distL="0" distR="0" wp14:anchorId="057CCAB0" wp14:editId="0095B49C">
                            <wp:extent cx="1754505" cy="2472284"/>
                            <wp:effectExtent l="0" t="0" r="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6254" cy="2474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7AB5" w:rsidRPr="004C5F6B" w:rsidRDefault="00BF3369" w:rsidP="00035B78">
                      <w:pPr>
                        <w:spacing w:line="23" w:lineRule="atLeast"/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</w:pPr>
                      <w:r w:rsidRPr="004C5F6B">
                        <w:rPr>
                          <w:i/>
                          <w:noProof/>
                          <w:sz w:val="18"/>
                          <w:szCs w:val="18"/>
                          <w:lang w:eastAsia="sv-SE"/>
                        </w:rPr>
                        <w:drawing>
                          <wp:inline distT="0" distB="0" distL="0" distR="0" wp14:anchorId="42DC3AC7" wp14:editId="3F6B14DD">
                            <wp:extent cx="1744980" cy="2519341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878" cy="2522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F6B" w:rsidRPr="004C5F6B" w:rsidRDefault="004C5F6B" w:rsidP="004C5F6B">
                      <w:pPr>
                        <w:spacing w:line="23" w:lineRule="atLeast"/>
                        <w:rPr>
                          <w:i/>
                          <w:sz w:val="18"/>
                          <w:szCs w:val="18"/>
                        </w:rPr>
                      </w:pPr>
                      <w:r w:rsidRPr="004C5F6B"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  <w:t>KappAhl</w:t>
                      </w:r>
                      <w:r w:rsidRPr="004C5F6B">
                        <w:rPr>
                          <w:i/>
                          <w:sz w:val="18"/>
                          <w:szCs w:val="18"/>
                        </w:rPr>
                        <w:t xml:space="preserve"> grundades 1953 i Göteborg och är en av Nordens ledande modekedjor med närmare 400 butiker i Sverige, Norge, Finland och Polen samt Shop Online. Vår affärsidé är att erbjuda prisvärt mode i egen design till kvinnan mitt i livet och hennes familj. Cirka 38 procent av sortimentet är hållbarhetsmärkt. </w:t>
                      </w:r>
                    </w:p>
                    <w:p w:rsidR="004C5F6B" w:rsidRPr="004C5F6B" w:rsidRDefault="004C5F6B" w:rsidP="004C5F6B">
                      <w:pPr>
                        <w:spacing w:line="23" w:lineRule="atLeast"/>
                        <w:rPr>
                          <w:i/>
                          <w:sz w:val="18"/>
                          <w:szCs w:val="18"/>
                        </w:rPr>
                      </w:pPr>
                      <w:r w:rsidRPr="004C5F6B">
                        <w:rPr>
                          <w:i/>
                          <w:sz w:val="18"/>
                          <w:szCs w:val="18"/>
                        </w:rPr>
                        <w:t xml:space="preserve">2015/2016 var omsättningen 4,7 miljarder SEK och antalet anställda cirka 4 000 i nio länder. KappAhl är noterat på Nasdaq Stockholm. Mer information finns på </w:t>
                      </w:r>
                      <w:hyperlink r:id="rId14" w:history="1">
                        <w:r w:rsidRPr="004C5F6B">
                          <w:rPr>
                            <w:rStyle w:val="Hyperlink"/>
                            <w:i/>
                            <w:sz w:val="18"/>
                            <w:szCs w:val="18"/>
                          </w:rPr>
                          <w:t>www.kappahl.se</w:t>
                        </w:r>
                      </w:hyperlink>
                      <w:r w:rsidRPr="004C5F6B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C751A1" w:rsidRPr="004C5F6B" w:rsidRDefault="00C751A1" w:rsidP="00C751A1">
                      <w:pPr>
                        <w:spacing w:after="120" w:line="23" w:lineRule="atLeast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61DD">
        <w:rPr>
          <w:rFonts w:ascii="Knockout 29 Junior Ltweight" w:hAnsi="Knockout 29 Junior Ltweight"/>
          <w:color w:val="000000" w:themeColor="text1"/>
          <w:sz w:val="24"/>
          <w:szCs w:val="24"/>
        </w:rPr>
        <w:t xml:space="preserve"> </w:t>
      </w:r>
      <w:r w:rsidRPr="00EA305B">
        <w:rPr>
          <w:rFonts w:ascii="Knockout 29 Junior Ltweight" w:hAnsi="Knockout 29 Junior Ltweight"/>
          <w:color w:val="000000" w:themeColor="text1"/>
          <w:sz w:val="24"/>
          <w:szCs w:val="24"/>
        </w:rPr>
        <w:t>PRESSMEDDELANDE</w:t>
      </w:r>
      <w:r>
        <w:rPr>
          <w:i/>
          <w:color w:val="000000" w:themeColor="text1"/>
          <w:sz w:val="20"/>
          <w:szCs w:val="18"/>
        </w:rPr>
        <w:t xml:space="preserve"> </w:t>
      </w:r>
      <w:r w:rsidRPr="00775273">
        <w:rPr>
          <w:i/>
          <w:color w:val="auto"/>
          <w:sz w:val="20"/>
          <w:szCs w:val="18"/>
        </w:rPr>
        <w:t xml:space="preserve">Mölndal </w:t>
      </w:r>
      <w:r w:rsidR="00727AB5">
        <w:rPr>
          <w:i/>
          <w:color w:val="auto"/>
          <w:sz w:val="20"/>
          <w:szCs w:val="18"/>
        </w:rPr>
        <w:t>18</w:t>
      </w:r>
      <w:r w:rsidR="0037236C">
        <w:rPr>
          <w:i/>
          <w:color w:val="auto"/>
          <w:sz w:val="20"/>
          <w:szCs w:val="18"/>
        </w:rPr>
        <w:t xml:space="preserve"> oktober</w:t>
      </w:r>
      <w:r w:rsidRPr="00775273">
        <w:rPr>
          <w:i/>
          <w:color w:val="auto"/>
          <w:sz w:val="20"/>
          <w:szCs w:val="18"/>
        </w:rPr>
        <w:t xml:space="preserve"> 2016</w:t>
      </w:r>
      <w:r w:rsidR="00A44ECD">
        <w:rPr>
          <w:i/>
          <w:color w:val="auto"/>
          <w:sz w:val="20"/>
          <w:szCs w:val="18"/>
        </w:rPr>
        <w:br/>
      </w:r>
      <w:r>
        <w:rPr>
          <w:i/>
          <w:color w:val="auto"/>
          <w:sz w:val="20"/>
          <w:szCs w:val="18"/>
        </w:rPr>
        <w:br/>
      </w:r>
      <w:r>
        <w:rPr>
          <w:i/>
          <w:color w:val="FF0000"/>
          <w:sz w:val="18"/>
          <w:szCs w:val="18"/>
        </w:rPr>
        <w:br/>
      </w:r>
      <w:r w:rsidRPr="005C0112">
        <w:rPr>
          <w:rFonts w:ascii="Knockout 29 Junior Ltweight" w:hAnsi="Knockout 29 Junior Ltweight" w:cs="Arial"/>
          <w:caps/>
          <w:kern w:val="36"/>
          <w:sz w:val="52"/>
          <w:szCs w:val="52"/>
        </w:rPr>
        <w:t>KAPPAHL ÖPPNAR NEWBIE STORE</w:t>
      </w:r>
      <w:r w:rsidR="00F0282A">
        <w:rPr>
          <w:rFonts w:ascii="Knockout 29 Junior Ltweight" w:hAnsi="Knockout 29 Junior Ltweight" w:cs="Arial"/>
          <w:caps/>
          <w:kern w:val="36"/>
          <w:sz w:val="52"/>
          <w:szCs w:val="52"/>
        </w:rPr>
        <w:t xml:space="preserve"> på</w:t>
      </w:r>
      <w:r>
        <w:rPr>
          <w:rFonts w:ascii="Knockout 29 Junior Ltweight" w:hAnsi="Knockout 29 Junior Ltweight" w:cs="Arial"/>
          <w:caps/>
          <w:kern w:val="36"/>
          <w:sz w:val="52"/>
          <w:szCs w:val="52"/>
        </w:rPr>
        <w:t xml:space="preserve"> </w:t>
      </w:r>
      <w:r>
        <w:rPr>
          <w:rFonts w:ascii="Knockout 29 Junior Ltweight" w:hAnsi="Knockout 29 Junior Ltweight" w:cs="Arial"/>
          <w:caps/>
          <w:kern w:val="36"/>
          <w:sz w:val="52"/>
          <w:szCs w:val="52"/>
        </w:rPr>
        <w:br/>
      </w:r>
      <w:r w:rsidR="00B37F69">
        <w:rPr>
          <w:rFonts w:ascii="Knockout 29 Junior Ltweight" w:hAnsi="Knockout 29 Junior Ltweight" w:cs="Arial"/>
          <w:caps/>
          <w:kern w:val="36"/>
          <w:sz w:val="52"/>
          <w:szCs w:val="52"/>
        </w:rPr>
        <w:t>Emporia</w:t>
      </w:r>
      <w:r w:rsidRPr="005C0112">
        <w:rPr>
          <w:rFonts w:ascii="Knockout 29 Junior Ltweight" w:hAnsi="Knockout 29 Junior Ltweight" w:cs="Arial"/>
          <w:caps/>
          <w:kern w:val="36"/>
          <w:sz w:val="52"/>
          <w:szCs w:val="52"/>
        </w:rPr>
        <w:t xml:space="preserve"> </w:t>
      </w:r>
    </w:p>
    <w:p w:rsidR="004C5F6B" w:rsidRPr="009A31F6" w:rsidRDefault="00324C3A" w:rsidP="004C5F6B">
      <w:pPr>
        <w:spacing w:before="360" w:after="240"/>
        <w:ind w:left="3402"/>
        <w:rPr>
          <w:b/>
          <w:i/>
        </w:rPr>
      </w:pPr>
      <w:r w:rsidRPr="009A31F6">
        <w:rPr>
          <w:rFonts w:eastAsiaTheme="minorHAnsi"/>
          <w:i/>
          <w:color w:val="auto"/>
          <w:lang w:eastAsia="en-US"/>
        </w:rPr>
        <w:t xml:space="preserve">Torsdagen den 27 oktober öppnar </w:t>
      </w:r>
      <w:r w:rsidRPr="009A31F6">
        <w:rPr>
          <w:i/>
        </w:rPr>
        <w:t>KappAhl upp dörrarna t</w:t>
      </w:r>
      <w:r w:rsidR="004C5F6B" w:rsidRPr="009A31F6">
        <w:rPr>
          <w:i/>
        </w:rPr>
        <w:t>ill ytterligare en Newbie Store.</w:t>
      </w:r>
      <w:r w:rsidR="004C5F6B" w:rsidRPr="009A31F6">
        <w:rPr>
          <w:b/>
          <w:i/>
        </w:rPr>
        <w:t xml:space="preserve"> </w:t>
      </w:r>
      <w:r w:rsidR="009A31F6" w:rsidRPr="009A31F6">
        <w:rPr>
          <w:i/>
        </w:rPr>
        <w:t>I butiken</w:t>
      </w:r>
      <w:r w:rsidR="004C5F6B" w:rsidRPr="009A31F6">
        <w:rPr>
          <w:i/>
        </w:rPr>
        <w:t xml:space="preserve"> hittar du barnkläder och heminredning som designats med särskild omtanke. Kollektionen är hållbar och all bomull ekologisk.</w:t>
      </w:r>
      <w:r w:rsidRPr="009A31F6">
        <w:rPr>
          <w:b/>
          <w:i/>
        </w:rPr>
        <w:t xml:space="preserve"> </w:t>
      </w:r>
      <w:r w:rsidR="004C5F6B" w:rsidRPr="009A31F6">
        <w:rPr>
          <w:b/>
        </w:rPr>
        <w:t xml:space="preserve">  </w:t>
      </w:r>
    </w:p>
    <w:p w:rsidR="00324C3A" w:rsidRDefault="00324C3A" w:rsidP="00324C3A">
      <w:pPr>
        <w:spacing w:after="240"/>
        <w:ind w:left="3402"/>
        <w:rPr>
          <w:color w:val="auto"/>
          <w:spacing w:val="-2"/>
        </w:rPr>
      </w:pPr>
      <w:r w:rsidRPr="00C751A1">
        <w:rPr>
          <w:b/>
          <w:color w:val="auto"/>
          <w:spacing w:val="-2"/>
        </w:rPr>
        <w:t>Den nya butiken</w:t>
      </w:r>
      <w:r w:rsidR="004C5F6B">
        <w:rPr>
          <w:b/>
          <w:color w:val="auto"/>
          <w:spacing w:val="-2"/>
        </w:rPr>
        <w:t xml:space="preserve"> </w:t>
      </w:r>
      <w:r w:rsidR="004C5F6B" w:rsidRPr="004C5F6B">
        <w:rPr>
          <w:color w:val="auto"/>
          <w:spacing w:val="-2"/>
        </w:rPr>
        <w:t>kommer att öppna på Emporia i Malmö</w:t>
      </w:r>
      <w:r w:rsidR="004C5F6B">
        <w:rPr>
          <w:b/>
          <w:color w:val="auto"/>
          <w:spacing w:val="-2"/>
        </w:rPr>
        <w:t xml:space="preserve"> </w:t>
      </w:r>
      <w:r w:rsidR="004C5F6B" w:rsidRPr="004C5F6B">
        <w:rPr>
          <w:color w:val="auto"/>
          <w:spacing w:val="-2"/>
        </w:rPr>
        <w:t xml:space="preserve">och </w:t>
      </w:r>
      <w:bookmarkStart w:id="0" w:name="_GoBack"/>
      <w:bookmarkEnd w:id="0"/>
      <w:r w:rsidR="004C5F6B" w:rsidRPr="004C5F6B">
        <w:rPr>
          <w:color w:val="auto"/>
          <w:spacing w:val="-2"/>
        </w:rPr>
        <w:t>blir</w:t>
      </w:r>
      <w:r w:rsidR="004C5F6B">
        <w:rPr>
          <w:b/>
          <w:color w:val="auto"/>
          <w:spacing w:val="-2"/>
        </w:rPr>
        <w:t xml:space="preserve"> </w:t>
      </w:r>
      <w:r w:rsidRPr="00C751A1">
        <w:rPr>
          <w:color w:val="auto"/>
          <w:spacing w:val="-2"/>
        </w:rPr>
        <w:t xml:space="preserve">den </w:t>
      </w:r>
      <w:r w:rsidR="004C5F6B">
        <w:rPr>
          <w:color w:val="auto"/>
          <w:spacing w:val="-2"/>
        </w:rPr>
        <w:t>femte butiken att öppna i Sverige</w:t>
      </w:r>
      <w:r>
        <w:rPr>
          <w:color w:val="auto"/>
          <w:spacing w:val="-2"/>
        </w:rPr>
        <w:t>. Sedan tidigare</w:t>
      </w:r>
      <w:r w:rsidR="004C5F6B">
        <w:rPr>
          <w:color w:val="auto"/>
          <w:spacing w:val="-2"/>
        </w:rPr>
        <w:t xml:space="preserve"> har KappAhl öppnat Newbie store </w:t>
      </w:r>
      <w:r>
        <w:rPr>
          <w:color w:val="auto"/>
          <w:spacing w:val="-2"/>
        </w:rPr>
        <w:t>i</w:t>
      </w:r>
      <w:r w:rsidRPr="00C751A1">
        <w:rPr>
          <w:color w:val="auto"/>
          <w:spacing w:val="-2"/>
        </w:rPr>
        <w:t xml:space="preserve"> </w:t>
      </w:r>
      <w:proofErr w:type="spellStart"/>
      <w:r w:rsidRPr="00C751A1">
        <w:rPr>
          <w:color w:val="auto"/>
        </w:rPr>
        <w:t>Mood</w:t>
      </w:r>
      <w:proofErr w:type="spellEnd"/>
      <w:r w:rsidRPr="00C751A1">
        <w:rPr>
          <w:color w:val="auto"/>
        </w:rPr>
        <w:t xml:space="preserve">- </w:t>
      </w:r>
      <w:r w:rsidR="004C5F6B">
        <w:rPr>
          <w:color w:val="auto"/>
          <w:spacing w:val="-2"/>
        </w:rPr>
        <w:t>gallerian och</w:t>
      </w:r>
      <w:r>
        <w:rPr>
          <w:color w:val="auto"/>
          <w:spacing w:val="-2"/>
        </w:rPr>
        <w:t xml:space="preserve"> Mall </w:t>
      </w:r>
      <w:proofErr w:type="spellStart"/>
      <w:r>
        <w:rPr>
          <w:color w:val="auto"/>
          <w:spacing w:val="-2"/>
        </w:rPr>
        <w:t>of</w:t>
      </w:r>
      <w:proofErr w:type="spellEnd"/>
      <w:r>
        <w:rPr>
          <w:color w:val="auto"/>
          <w:spacing w:val="-2"/>
        </w:rPr>
        <w:t xml:space="preserve"> Scandinavia i Stockholm, Täby Centrum och Väla i Helsingborg.</w:t>
      </w:r>
    </w:p>
    <w:p w:rsidR="00025462" w:rsidRPr="00396DC7" w:rsidRDefault="00396DC7" w:rsidP="00396DC7">
      <w:pPr>
        <w:spacing w:after="240"/>
        <w:ind w:left="3402"/>
        <w:rPr>
          <w:color w:val="auto"/>
          <w:spacing w:val="-2"/>
        </w:rPr>
      </w:pPr>
      <w:r w:rsidRPr="003F7407">
        <w:rPr>
          <w:i/>
          <w:color w:val="000000" w:themeColor="text1"/>
          <w:spacing w:val="-4"/>
        </w:rPr>
        <w:t xml:space="preserve">       </w:t>
      </w:r>
      <w:r>
        <w:rPr>
          <w:i/>
          <w:color w:val="000000" w:themeColor="text1"/>
          <w:spacing w:val="-4"/>
        </w:rPr>
        <w:t>-</w:t>
      </w:r>
      <w:r w:rsidRPr="003F7407">
        <w:rPr>
          <w:i/>
          <w:color w:val="000000" w:themeColor="text1"/>
          <w:spacing w:val="-4"/>
        </w:rPr>
        <w:t xml:space="preserve"> Vi är oerhört glada att det är en sådan stor efterfrågan på Newbie, och vi har nu beslutat att öppna ännu en butik, säger </w:t>
      </w:r>
      <w:r w:rsidRPr="003F7407">
        <w:rPr>
          <w:i/>
          <w:color w:val="000000" w:themeColor="text1"/>
          <w:spacing w:val="-4"/>
        </w:rPr>
        <w:br/>
        <w:t>KappAhls landschef Anna-Karin Holck. Den nya butiken är ett kvitto på framgången med Newbie, och att konceptet tas väl emot av våra kunder.</w:t>
      </w:r>
    </w:p>
    <w:p w:rsidR="003E6245" w:rsidRPr="003E6245" w:rsidRDefault="00C751A1" w:rsidP="003E6245">
      <w:pPr>
        <w:spacing w:after="240"/>
        <w:ind w:left="3402"/>
        <w:rPr>
          <w:spacing w:val="-2"/>
        </w:rPr>
      </w:pPr>
      <w:r w:rsidRPr="003F7407">
        <w:rPr>
          <w:b/>
          <w:spacing w:val="-2"/>
        </w:rPr>
        <w:t>Babykollektionen Newbie</w:t>
      </w:r>
      <w:r w:rsidRPr="003F7407">
        <w:rPr>
          <w:spacing w:val="-2"/>
        </w:rPr>
        <w:t xml:space="preserve"> </w:t>
      </w:r>
      <w:r w:rsidRPr="003F7407">
        <w:rPr>
          <w:bCs/>
          <w:spacing w:val="-2"/>
        </w:rPr>
        <w:t xml:space="preserve">har varit en framgång från start och har sedan kollektionen lanserades, växt i omfång och har nu alltså en egen butikskedja. KappAhls designers tanke med Newbie-kollektionen är att skapa tidlösa plagg </w:t>
      </w:r>
      <w:r w:rsidRPr="003F7407">
        <w:rPr>
          <w:bCs/>
          <w:color w:val="auto"/>
          <w:spacing w:val="-2"/>
        </w:rPr>
        <w:t xml:space="preserve">i 100%  hållbara material –  det mesta i ekologisk bomull – </w:t>
      </w:r>
      <w:r w:rsidRPr="003F7407">
        <w:rPr>
          <w:bCs/>
          <w:color w:val="auto"/>
          <w:spacing w:val="-2"/>
        </w:rPr>
        <w:softHyphen/>
        <w:t>som även är hållbara i kvalitet, design o</w:t>
      </w:r>
      <w:r w:rsidRPr="003F7407">
        <w:rPr>
          <w:bCs/>
          <w:spacing w:val="-2"/>
        </w:rPr>
        <w:t xml:space="preserve">ch som lätt kan gå i arv. </w:t>
      </w:r>
      <w:r w:rsidRPr="003F7407">
        <w:rPr>
          <w:bCs/>
          <w:color w:val="auto"/>
          <w:spacing w:val="-2"/>
        </w:rPr>
        <w:t>Egenskaper</w:t>
      </w:r>
      <w:r w:rsidRPr="003F7407">
        <w:rPr>
          <w:bCs/>
          <w:spacing w:val="-2"/>
        </w:rPr>
        <w:t xml:space="preserve"> som går hand i hand med KappAhls hållbarhetsarbete. I </w:t>
      </w:r>
      <w:proofErr w:type="spellStart"/>
      <w:r w:rsidRPr="003F7407">
        <w:rPr>
          <w:spacing w:val="-2"/>
        </w:rPr>
        <w:t>Newbies</w:t>
      </w:r>
      <w:proofErr w:type="spellEnd"/>
      <w:r w:rsidRPr="003F7407">
        <w:rPr>
          <w:spacing w:val="-2"/>
        </w:rPr>
        <w:t xml:space="preserve"> sortiment ingår numer även storlekar upp till 128 och inredning för de små</w:t>
      </w:r>
      <w:r w:rsidR="003E6245">
        <w:rPr>
          <w:spacing w:val="-2"/>
        </w:rPr>
        <w:t>.</w:t>
      </w:r>
      <w:r w:rsidR="003E6245">
        <w:rPr>
          <w:spacing w:val="-2"/>
        </w:rPr>
        <w:br/>
      </w:r>
    </w:p>
    <w:p w:rsidR="004C5F6B" w:rsidRDefault="00647AF2" w:rsidP="004C5F6B">
      <w:pPr>
        <w:spacing w:after="240"/>
        <w:ind w:left="3402"/>
        <w:rPr>
          <w:b/>
        </w:rPr>
      </w:pPr>
      <w:r>
        <w:rPr>
          <w:b/>
        </w:rPr>
        <w:t>För ytterliga</w:t>
      </w:r>
      <w:r w:rsidR="00C751A1" w:rsidRPr="003F7407">
        <w:rPr>
          <w:b/>
        </w:rPr>
        <w:t>re information</w:t>
      </w:r>
      <w:r w:rsidR="00C751A1" w:rsidRPr="003F7407">
        <w:rPr>
          <w:b/>
        </w:rPr>
        <w:br/>
      </w:r>
      <w:r w:rsidR="00C751A1" w:rsidRPr="003F7407">
        <w:rPr>
          <w:color w:val="000000" w:themeColor="text1"/>
        </w:rPr>
        <w:t xml:space="preserve">Anna Karin Holck, Landschef Sverige. Tel: 0705 – 87 25 65, </w:t>
      </w:r>
      <w:hyperlink r:id="rId15" w:history="1">
        <w:r w:rsidR="00C751A1" w:rsidRPr="003F7407">
          <w:rPr>
            <w:rStyle w:val="Hyperlink"/>
          </w:rPr>
          <w:t>annakarin.holck@kappahl.com</w:t>
        </w:r>
      </w:hyperlink>
      <w:r w:rsidR="00C751A1" w:rsidRPr="003F7407">
        <w:rPr>
          <w:rStyle w:val="Hyperlink"/>
        </w:rPr>
        <w:br/>
      </w:r>
      <w:r w:rsidR="00943D25">
        <w:t>Josefine Karlsson</w:t>
      </w:r>
      <w:r w:rsidR="00C751A1" w:rsidRPr="003F7407">
        <w:t xml:space="preserve">, </w:t>
      </w:r>
      <w:r w:rsidR="00943D25">
        <w:t>Marknadsförare</w:t>
      </w:r>
      <w:r w:rsidR="00957C87">
        <w:t xml:space="preserve"> Sverige</w:t>
      </w:r>
      <w:r w:rsidR="00943D25">
        <w:rPr>
          <w:color w:val="000000" w:themeColor="text1"/>
        </w:rPr>
        <w:t xml:space="preserve"> </w:t>
      </w:r>
      <w:r w:rsidR="00C751A1" w:rsidRPr="003F7407">
        <w:t xml:space="preserve">Tel: </w:t>
      </w:r>
      <w:r>
        <w:rPr>
          <w:color w:val="000000" w:themeColor="text1"/>
        </w:rPr>
        <w:t>0704-71 56 72</w:t>
      </w:r>
      <w:r w:rsidR="00C751A1" w:rsidRPr="003F7407">
        <w:t xml:space="preserve">, </w:t>
      </w:r>
      <w:hyperlink r:id="rId16" w:history="1">
        <w:r w:rsidR="004C5F6B" w:rsidRPr="006C1AF9">
          <w:rPr>
            <w:rStyle w:val="Hyperlink"/>
          </w:rPr>
          <w:t>josefine.karlsson@kappahl.com</w:t>
        </w:r>
      </w:hyperlink>
    </w:p>
    <w:p w:rsidR="00937895" w:rsidRPr="004C5F6B" w:rsidRDefault="004C5F6B" w:rsidP="004C5F6B">
      <w:pPr>
        <w:spacing w:after="240"/>
        <w:ind w:left="3402"/>
        <w:rPr>
          <w:color w:val="000000" w:themeColor="text1"/>
        </w:rPr>
      </w:pPr>
      <w:r w:rsidRPr="00396DC7">
        <w:rPr>
          <w:b/>
        </w:rPr>
        <w:t xml:space="preserve"> </w:t>
      </w:r>
    </w:p>
    <w:sectPr w:rsidR="00937895" w:rsidRPr="004C5F6B" w:rsidSect="00D70622">
      <w:headerReference w:type="default" r:id="rId17"/>
      <w:footerReference w:type="default" r:id="rId18"/>
      <w:pgSz w:w="11906" w:h="16838"/>
      <w:pgMar w:top="1701" w:right="1418" w:bottom="1701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1A1" w:rsidRDefault="00C751A1" w:rsidP="00D70622">
      <w:r>
        <w:separator/>
      </w:r>
    </w:p>
  </w:endnote>
  <w:endnote w:type="continuationSeparator" w:id="0">
    <w:p w:rsidR="00C751A1" w:rsidRDefault="00C751A1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nockout 29 Junior Ltwe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622" w:rsidRPr="00FC4484" w:rsidRDefault="00FC4484" w:rsidP="00FC4484">
    <w:pPr>
      <w:pStyle w:val="Footer"/>
    </w:pPr>
    <w:r>
      <w:tab/>
    </w:r>
    <w:hyperlink r:id="rId1" w:history="1">
      <w:r w:rsidRPr="00FC4484">
        <w:t>WWW.KAPPAHL.COM</w:t>
      </w:r>
    </w:hyperlink>
    <w:r>
      <w:tab/>
    </w:r>
    <w:r w:rsidR="008F44D4" w:rsidRPr="00FC4484">
      <w:fldChar w:fldCharType="begin"/>
    </w:r>
    <w:r w:rsidR="008F44D4" w:rsidRPr="00FC4484">
      <w:instrText xml:space="preserve"> PAGE </w:instrText>
    </w:r>
    <w:r w:rsidR="008F44D4" w:rsidRPr="00FC4484">
      <w:fldChar w:fldCharType="separate"/>
    </w:r>
    <w:r w:rsidR="009A31F6">
      <w:rPr>
        <w:noProof/>
      </w:rPr>
      <w:t>1</w:t>
    </w:r>
    <w:r w:rsidR="008F44D4" w:rsidRPr="00FC4484">
      <w:fldChar w:fldCharType="end"/>
    </w:r>
    <w:r>
      <w:t xml:space="preserve"> </w:t>
    </w:r>
    <w:r w:rsidR="008F44D4" w:rsidRPr="00FC4484">
      <w:t>/</w:t>
    </w:r>
    <w:r>
      <w:t xml:space="preserve"> </w:t>
    </w:r>
    <w:r w:rsidR="008F44D4" w:rsidRPr="00FC4484">
      <w:fldChar w:fldCharType="begin"/>
    </w:r>
    <w:r w:rsidR="008F44D4" w:rsidRPr="00FC4484">
      <w:instrText xml:space="preserve"> NUMPAGES  </w:instrText>
    </w:r>
    <w:r w:rsidR="008F44D4" w:rsidRPr="00FC4484">
      <w:fldChar w:fldCharType="separate"/>
    </w:r>
    <w:r w:rsidR="009A31F6">
      <w:rPr>
        <w:noProof/>
      </w:rPr>
      <w:t>1</w:t>
    </w:r>
    <w:r w:rsidR="008F44D4" w:rsidRPr="00FC448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1A1" w:rsidRDefault="00C751A1" w:rsidP="00D70622">
      <w:r>
        <w:separator/>
      </w:r>
    </w:p>
  </w:footnote>
  <w:footnote w:type="continuationSeparator" w:id="0">
    <w:p w:rsidR="00C751A1" w:rsidRDefault="00C751A1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DF" w:rsidRDefault="00957C87" w:rsidP="00957C87">
    <w:pPr>
      <w:pStyle w:val="Header"/>
      <w:tabs>
        <w:tab w:val="clear" w:pos="4513"/>
        <w:tab w:val="clear" w:pos="9026"/>
        <w:tab w:val="center" w:pos="4962"/>
        <w:tab w:val="right" w:pos="9070"/>
      </w:tabs>
      <w:jc w:val="center"/>
    </w:pPr>
    <w:r>
      <w:tab/>
    </w:r>
    <w:r w:rsidR="00B86D2D">
      <w:rPr>
        <w:noProof/>
        <w:lang w:eastAsia="sv-SE"/>
      </w:rPr>
      <w:drawing>
        <wp:inline distT="0" distB="0" distL="0" distR="0" wp14:anchorId="78C90120" wp14:editId="523D236F">
          <wp:extent cx="1161628" cy="279779"/>
          <wp:effectExtent l="0" t="0" r="635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A1"/>
    <w:rsid w:val="00014D24"/>
    <w:rsid w:val="00025462"/>
    <w:rsid w:val="00026FB9"/>
    <w:rsid w:val="00035B78"/>
    <w:rsid w:val="0008604C"/>
    <w:rsid w:val="000D50AB"/>
    <w:rsid w:val="0011210A"/>
    <w:rsid w:val="00233F9C"/>
    <w:rsid w:val="00302270"/>
    <w:rsid w:val="00324C3A"/>
    <w:rsid w:val="0037236C"/>
    <w:rsid w:val="00396DC7"/>
    <w:rsid w:val="003E6245"/>
    <w:rsid w:val="00427A3A"/>
    <w:rsid w:val="00492FA9"/>
    <w:rsid w:val="004C5F6B"/>
    <w:rsid w:val="00526FD6"/>
    <w:rsid w:val="005653B0"/>
    <w:rsid w:val="00565C7D"/>
    <w:rsid w:val="00647AF2"/>
    <w:rsid w:val="006650DD"/>
    <w:rsid w:val="00727AB5"/>
    <w:rsid w:val="00747D35"/>
    <w:rsid w:val="00774494"/>
    <w:rsid w:val="007868E5"/>
    <w:rsid w:val="007A6EDA"/>
    <w:rsid w:val="007C0F7E"/>
    <w:rsid w:val="007D2AB3"/>
    <w:rsid w:val="007E4989"/>
    <w:rsid w:val="00820573"/>
    <w:rsid w:val="008714CE"/>
    <w:rsid w:val="008A546F"/>
    <w:rsid w:val="008E663A"/>
    <w:rsid w:val="008F44D4"/>
    <w:rsid w:val="00937895"/>
    <w:rsid w:val="00943D25"/>
    <w:rsid w:val="00957C87"/>
    <w:rsid w:val="00994659"/>
    <w:rsid w:val="009A31F6"/>
    <w:rsid w:val="009B3C5A"/>
    <w:rsid w:val="00A159FF"/>
    <w:rsid w:val="00A44ECD"/>
    <w:rsid w:val="00A46E7D"/>
    <w:rsid w:val="00A728CF"/>
    <w:rsid w:val="00AA34E3"/>
    <w:rsid w:val="00AC4A87"/>
    <w:rsid w:val="00B37F69"/>
    <w:rsid w:val="00B54A59"/>
    <w:rsid w:val="00B807A5"/>
    <w:rsid w:val="00B86D2D"/>
    <w:rsid w:val="00BF3369"/>
    <w:rsid w:val="00C614DF"/>
    <w:rsid w:val="00C751A1"/>
    <w:rsid w:val="00CD7460"/>
    <w:rsid w:val="00D7004F"/>
    <w:rsid w:val="00D70622"/>
    <w:rsid w:val="00D82859"/>
    <w:rsid w:val="00D87147"/>
    <w:rsid w:val="00D8782A"/>
    <w:rsid w:val="00DF3ACE"/>
    <w:rsid w:val="00E266EB"/>
    <w:rsid w:val="00F0282A"/>
    <w:rsid w:val="00F16D86"/>
    <w:rsid w:val="00F60D4A"/>
    <w:rsid w:val="00F7574E"/>
    <w:rsid w:val="00FC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5CB04B98-41CF-4E5C-ADD5-6DF1FE01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8" w:qFormat="1"/>
    <w:lsdException w:name="List Number" w:uiPriority="7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2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1A1"/>
    <w:pPr>
      <w:spacing w:after="160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josefine.karlsson@kappah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yperlink" Target="mailto:annakarin.holck@kappahl.com" TargetMode="External"/><Relationship Id="rId10" Type="http://schemas.openxmlformats.org/officeDocument/2006/relationships/hyperlink" Target="http://www.kappahl.s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appahl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PPAH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259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KappAhl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Karlsson</dc:creator>
  <cp:keywords/>
  <dc:description/>
  <cp:lastModifiedBy>Josefin Karlsson</cp:lastModifiedBy>
  <cp:revision>15</cp:revision>
  <cp:lastPrinted>2016-09-23T12:49:00Z</cp:lastPrinted>
  <dcterms:created xsi:type="dcterms:W3CDTF">2016-09-30T21:53:00Z</dcterms:created>
  <dcterms:modified xsi:type="dcterms:W3CDTF">2016-10-24T06:29:00Z</dcterms:modified>
</cp:coreProperties>
</file>