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BB117E" w:rsidP="005A7739">
      <w:pPr>
        <w:ind w:right="992"/>
        <w:rPr>
          <w:rFonts w:ascii="Arial" w:hAnsi="Arial" w:cs="Arial"/>
          <w:sz w:val="22"/>
          <w:szCs w:val="22"/>
        </w:rPr>
      </w:pPr>
      <w:r>
        <w:rPr>
          <w:rFonts w:ascii="Arial" w:hAnsi="Arial" w:cs="Arial"/>
          <w:sz w:val="22"/>
          <w:szCs w:val="22"/>
        </w:rPr>
        <w:t>2014-12-</w:t>
      </w:r>
      <w:r w:rsidR="00DC58A2">
        <w:rPr>
          <w:rFonts w:ascii="Arial" w:hAnsi="Arial" w:cs="Arial"/>
          <w:sz w:val="22"/>
          <w:szCs w:val="22"/>
        </w:rPr>
        <w:t>22</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BB117E" w:rsidRPr="00BB117E" w:rsidRDefault="00BB117E" w:rsidP="00BB117E">
      <w:pPr>
        <w:autoSpaceDE w:val="0"/>
        <w:autoSpaceDN w:val="0"/>
        <w:adjustRightInd w:val="0"/>
        <w:rPr>
          <w:rFonts w:ascii="Arial" w:hAnsi="Arial" w:cs="Arial"/>
          <w:b/>
          <w:bCs/>
          <w:color w:val="000000"/>
          <w:sz w:val="28"/>
          <w:szCs w:val="28"/>
        </w:rPr>
      </w:pPr>
      <w:r w:rsidRPr="00BB117E">
        <w:rPr>
          <w:rFonts w:ascii="Arial" w:hAnsi="Arial" w:cs="Arial"/>
          <w:b/>
          <w:bCs/>
          <w:color w:val="000000"/>
          <w:sz w:val="28"/>
          <w:szCs w:val="28"/>
        </w:rPr>
        <w:t>Snabbare hjälp vid brand på Kin</w:t>
      </w:r>
      <w:r w:rsidR="00F5453D">
        <w:rPr>
          <w:rFonts w:ascii="Arial" w:hAnsi="Arial" w:cs="Arial"/>
          <w:b/>
          <w:bCs/>
          <w:color w:val="000000"/>
          <w:sz w:val="28"/>
          <w:szCs w:val="28"/>
        </w:rPr>
        <w:t>n</w:t>
      </w:r>
      <w:r w:rsidRPr="00BB117E">
        <w:rPr>
          <w:rFonts w:ascii="Arial" w:hAnsi="Arial" w:cs="Arial"/>
          <w:b/>
          <w:bCs/>
          <w:color w:val="000000"/>
          <w:sz w:val="28"/>
          <w:szCs w:val="28"/>
        </w:rPr>
        <w:t>arps arena</w:t>
      </w:r>
    </w:p>
    <w:p w:rsidR="00BB117E" w:rsidRPr="00BB117E" w:rsidRDefault="00BB117E" w:rsidP="00BB117E">
      <w:pPr>
        <w:rPr>
          <w:rFonts w:ascii="Arial" w:hAnsi="Arial" w:cs="Arial"/>
          <w:b/>
        </w:rPr>
      </w:pPr>
      <w:r w:rsidRPr="00BB117E">
        <w:rPr>
          <w:rFonts w:ascii="Arial" w:hAnsi="Arial" w:cs="Arial"/>
          <w:b/>
        </w:rPr>
        <w:br/>
        <w:t>Kin</w:t>
      </w:r>
      <w:r w:rsidR="00F5453D">
        <w:rPr>
          <w:rFonts w:ascii="Arial" w:hAnsi="Arial" w:cs="Arial"/>
          <w:b/>
        </w:rPr>
        <w:t>n</w:t>
      </w:r>
      <w:r w:rsidRPr="00BB117E">
        <w:rPr>
          <w:rFonts w:ascii="Arial" w:hAnsi="Arial" w:cs="Arial"/>
          <w:b/>
        </w:rPr>
        <w:t>arps</w:t>
      </w:r>
      <w:r w:rsidR="00F5453D">
        <w:rPr>
          <w:rFonts w:ascii="Arial" w:hAnsi="Arial" w:cs="Arial"/>
          <w:b/>
        </w:rPr>
        <w:t xml:space="preserve"> arena, hemar</w:t>
      </w:r>
      <w:r w:rsidRPr="00BB117E">
        <w:rPr>
          <w:rFonts w:ascii="Arial" w:hAnsi="Arial" w:cs="Arial"/>
          <w:b/>
        </w:rPr>
        <w:t xml:space="preserve">ena för HV71, har fått ett nytt brandskydd och larmsystem i världsklass. Arenan är nu uppkopplad mot räddningstjänsten </w:t>
      </w:r>
      <w:r w:rsidR="00DD6CA6" w:rsidRPr="00DD6CA6">
        <w:rPr>
          <w:rFonts w:ascii="Arial" w:hAnsi="Arial" w:cs="Arial"/>
          <w:b/>
        </w:rPr>
        <w:t xml:space="preserve">i realtid </w:t>
      </w:r>
      <w:r w:rsidRPr="00DD6CA6">
        <w:rPr>
          <w:rFonts w:ascii="Arial" w:hAnsi="Arial" w:cs="Arial"/>
          <w:b/>
        </w:rPr>
        <w:t>via internet</w:t>
      </w:r>
      <w:r w:rsidRPr="00BB117E">
        <w:rPr>
          <w:rFonts w:ascii="Arial" w:hAnsi="Arial" w:cs="Arial"/>
          <w:b/>
        </w:rPr>
        <w:t xml:space="preserve">. Räddningstjänsten får ritningar över arenan direkt i </w:t>
      </w:r>
      <w:r>
        <w:rPr>
          <w:rFonts w:ascii="Arial" w:hAnsi="Arial" w:cs="Arial"/>
          <w:b/>
        </w:rPr>
        <w:t>mobilen</w:t>
      </w:r>
      <w:r w:rsidRPr="00BB117E">
        <w:rPr>
          <w:rFonts w:ascii="Arial" w:hAnsi="Arial" w:cs="Arial"/>
          <w:b/>
        </w:rPr>
        <w:t xml:space="preserve"> eller surfplattan och kan se exakt var det brinner eller utvecklas rök. </w:t>
      </w:r>
      <w:r w:rsidR="00DD6CA6">
        <w:rPr>
          <w:rFonts w:ascii="Arial" w:hAnsi="Arial" w:cs="Arial"/>
          <w:b/>
        </w:rPr>
        <w:t xml:space="preserve">Det gör att de direkt kommer fram till rätt plats och kan stoppa brandförloppet snabbare än tidigare. </w:t>
      </w:r>
    </w:p>
    <w:p w:rsidR="00BB117E" w:rsidRPr="00BB117E" w:rsidRDefault="00BB117E" w:rsidP="00BB117E">
      <w:pPr>
        <w:rPr>
          <w:rFonts w:ascii="Arial" w:hAnsi="Arial" w:cs="Arial"/>
        </w:rPr>
      </w:pPr>
    </w:p>
    <w:p w:rsidR="00BB117E" w:rsidRPr="00BB117E" w:rsidRDefault="00BB117E" w:rsidP="00BB117E">
      <w:pPr>
        <w:rPr>
          <w:rFonts w:ascii="Arial" w:hAnsi="Arial" w:cs="Arial"/>
        </w:rPr>
      </w:pPr>
      <w:r w:rsidRPr="00BB117E">
        <w:rPr>
          <w:rFonts w:ascii="Arial" w:hAnsi="Arial" w:cs="Arial"/>
        </w:rPr>
        <w:t>Det gamla brandskyddet installerades i början av 2000-talet och innebar att brandkåren vid utryckning var tvungna att först bläddra fram ritningar över arenan i en pärm på plats för att veta vart de skulle. Nu har systemet bytts ut mot ett nytt från Schneider Electric med rökdetektorer, inbrottslarm, sprinklers och kameror.</w:t>
      </w:r>
      <w:r w:rsidRPr="00BB117E">
        <w:rPr>
          <w:rFonts w:ascii="Arial" w:hAnsi="Arial" w:cs="Arial"/>
        </w:rPr>
        <w:br/>
        <w:t>– Tillsammans gör detta att vi kommer fram mycket snabbare när det brinner</w:t>
      </w:r>
      <w:r w:rsidR="008309DB">
        <w:rPr>
          <w:rFonts w:ascii="Arial" w:hAnsi="Arial" w:cs="Arial"/>
        </w:rPr>
        <w:t xml:space="preserve"> </w:t>
      </w:r>
      <w:r w:rsidR="00DD6CA6">
        <w:rPr>
          <w:rFonts w:ascii="Arial" w:hAnsi="Arial" w:cs="Arial"/>
        </w:rPr>
        <w:t>vilket</w:t>
      </w:r>
      <w:r w:rsidR="008309DB">
        <w:rPr>
          <w:rFonts w:ascii="Arial" w:hAnsi="Arial" w:cs="Arial"/>
        </w:rPr>
        <w:t xml:space="preserve"> </w:t>
      </w:r>
      <w:r w:rsidR="00DD6CA6">
        <w:rPr>
          <w:rFonts w:ascii="Arial" w:hAnsi="Arial" w:cs="Arial"/>
        </w:rPr>
        <w:t xml:space="preserve">i </w:t>
      </w:r>
      <w:r w:rsidR="008309DB">
        <w:rPr>
          <w:rFonts w:ascii="Arial" w:hAnsi="Arial" w:cs="Arial"/>
        </w:rPr>
        <w:t>sin tur minskar skadornas omfattning</w:t>
      </w:r>
      <w:r w:rsidRPr="00BB117E">
        <w:rPr>
          <w:rFonts w:ascii="Arial" w:hAnsi="Arial" w:cs="Arial"/>
        </w:rPr>
        <w:t>, säger Kjell-Åke Romfors, inre befäl på räddningstjänsten i Jönköping.</w:t>
      </w:r>
      <w:r>
        <w:rPr>
          <w:rFonts w:ascii="Arial" w:hAnsi="Arial" w:cs="Arial"/>
        </w:rPr>
        <w:br/>
      </w:r>
      <w:r>
        <w:rPr>
          <w:rFonts w:ascii="Arial" w:hAnsi="Arial" w:cs="Arial"/>
        </w:rPr>
        <w:br/>
      </w:r>
      <w:r w:rsidRPr="00BB117E">
        <w:rPr>
          <w:rFonts w:ascii="Arial" w:hAnsi="Arial" w:cs="Arial"/>
        </w:rPr>
        <w:t xml:space="preserve">– Systemet heter MLS, Multi Larm System, och innebär bland annat att räddningstjänsten får ritningarna direkt i sin mobil eller surfplatta. Värmesensorena har också bytts ut mot röksensorer vilket ger tidigare larm vid brand, säger Mikael Sundelius, </w:t>
      </w:r>
      <w:proofErr w:type="spellStart"/>
      <w:r w:rsidR="007770E3" w:rsidRPr="007770E3">
        <w:rPr>
          <w:rFonts w:ascii="Arial" w:hAnsi="Arial" w:cs="Arial"/>
        </w:rPr>
        <w:t>Security</w:t>
      </w:r>
      <w:proofErr w:type="spellEnd"/>
      <w:r w:rsidR="007770E3" w:rsidRPr="007770E3">
        <w:rPr>
          <w:rFonts w:ascii="Arial" w:hAnsi="Arial" w:cs="Arial"/>
        </w:rPr>
        <w:t xml:space="preserve"> </w:t>
      </w:r>
      <w:proofErr w:type="spellStart"/>
      <w:r w:rsidR="007770E3" w:rsidRPr="007770E3">
        <w:rPr>
          <w:rFonts w:ascii="Arial" w:hAnsi="Arial" w:cs="Arial"/>
        </w:rPr>
        <w:t>Sales</w:t>
      </w:r>
      <w:proofErr w:type="spellEnd"/>
      <w:r w:rsidR="007770E3" w:rsidRPr="007770E3">
        <w:rPr>
          <w:rFonts w:ascii="Arial" w:hAnsi="Arial" w:cs="Arial"/>
        </w:rPr>
        <w:t xml:space="preserve"> Manager </w:t>
      </w:r>
      <w:r w:rsidRPr="00BB117E">
        <w:rPr>
          <w:rFonts w:ascii="Arial" w:hAnsi="Arial" w:cs="Arial"/>
        </w:rPr>
        <w:t>på Schneider Electric i Jönköping.</w:t>
      </w:r>
    </w:p>
    <w:p w:rsidR="00BB117E" w:rsidRPr="00BB117E" w:rsidRDefault="00BB117E" w:rsidP="00BB117E">
      <w:pPr>
        <w:rPr>
          <w:rFonts w:ascii="Arial" w:hAnsi="Arial" w:cs="Arial"/>
        </w:rPr>
      </w:pPr>
      <w:r w:rsidRPr="00BB117E">
        <w:rPr>
          <w:rFonts w:ascii="Arial" w:hAnsi="Arial" w:cs="Arial"/>
        </w:rPr>
        <w:br/>
        <w:t>Systemet gör det också enkelt för driftpersonalen att övervaka och hantera arenans övriga larmsystem på distans. Till exempel kan de stänga av larmet i vissa delar av arenan vid underhållsarbeten. Även arenachef Bengt Halvardsson får upp informationen direkt i sin telefon eller surfp</w:t>
      </w:r>
      <w:r>
        <w:rPr>
          <w:rFonts w:ascii="Arial" w:hAnsi="Arial" w:cs="Arial"/>
        </w:rPr>
        <w:t>latta med grafisk presentation.</w:t>
      </w:r>
    </w:p>
    <w:p w:rsidR="00BB117E" w:rsidRPr="00BB117E" w:rsidRDefault="00BB117E" w:rsidP="00BB117E">
      <w:pPr>
        <w:rPr>
          <w:rFonts w:ascii="Arial" w:hAnsi="Arial" w:cs="Arial"/>
        </w:rPr>
      </w:pPr>
    </w:p>
    <w:p w:rsidR="00BB117E" w:rsidRPr="00BB117E" w:rsidRDefault="00BB117E" w:rsidP="00BB117E">
      <w:pPr>
        <w:rPr>
          <w:rFonts w:ascii="Arial" w:hAnsi="Arial" w:cs="Arial"/>
        </w:rPr>
      </w:pPr>
      <w:r w:rsidRPr="00BB117E">
        <w:rPr>
          <w:rFonts w:ascii="Arial" w:hAnsi="Arial" w:cs="Arial"/>
        </w:rPr>
        <w:t>– Det nya systemet fungerar utmärkt. Nu kan vi läsa av varje detektors värde och kan själva stänga av delar av arenan utan att koppla in brandlarmscentralen. Säkerheten har blivit mer lätthanterlig, säger Bengt Halvardsson</w:t>
      </w:r>
      <w:r w:rsidR="00E47719">
        <w:rPr>
          <w:rFonts w:ascii="Arial" w:hAnsi="Arial" w:cs="Arial"/>
        </w:rPr>
        <w:t>, chef för Kinnarps arena</w:t>
      </w:r>
      <w:r>
        <w:rPr>
          <w:rFonts w:ascii="Arial" w:hAnsi="Arial" w:cs="Arial"/>
        </w:rPr>
        <w:t>.</w:t>
      </w:r>
    </w:p>
    <w:p w:rsidR="00BB117E" w:rsidRPr="00BB117E" w:rsidRDefault="00BB117E" w:rsidP="00BB117E">
      <w:pPr>
        <w:rPr>
          <w:rFonts w:ascii="Arial" w:hAnsi="Arial" w:cs="Arial"/>
        </w:rPr>
      </w:pPr>
      <w:bookmarkStart w:id="2" w:name="_GoBack"/>
      <w:bookmarkEnd w:id="2"/>
    </w:p>
    <w:p w:rsidR="00BB117E" w:rsidRPr="00BB117E" w:rsidRDefault="00BB117E" w:rsidP="00BB117E">
      <w:pPr>
        <w:rPr>
          <w:rFonts w:ascii="Arial" w:hAnsi="Arial" w:cs="Arial"/>
        </w:rPr>
      </w:pPr>
      <w:r w:rsidRPr="00BB117E">
        <w:rPr>
          <w:rFonts w:ascii="Arial" w:hAnsi="Arial" w:cs="Arial"/>
        </w:rPr>
        <w:t xml:space="preserve">Arenan som rymmer 7 000 åskådare är inte den första fastigheten i Jönköping som får MLS. </w:t>
      </w:r>
      <w:r w:rsidRPr="00BB117E">
        <w:rPr>
          <w:rFonts w:ascii="Arial" w:hAnsi="Arial" w:cs="Arial"/>
        </w:rPr>
        <w:br/>
        <w:t xml:space="preserve">Samarbetet mellan räddningstjänsten och Schneider Electric inleddes 2012 med fokus på stora anläggningar som till exempel </w:t>
      </w:r>
      <w:proofErr w:type="spellStart"/>
      <w:r w:rsidR="00F5453D">
        <w:rPr>
          <w:rFonts w:ascii="Arial" w:hAnsi="Arial" w:cs="Arial"/>
        </w:rPr>
        <w:t>Elgigantens</w:t>
      </w:r>
      <w:proofErr w:type="spellEnd"/>
      <w:r w:rsidRPr="00BB117E">
        <w:rPr>
          <w:rFonts w:ascii="Arial" w:hAnsi="Arial" w:cs="Arial"/>
        </w:rPr>
        <w:t xml:space="preserve"> centrallager. Rosenlunds vårdcentral, kommersiella byggnader och teater Spira är andra exempel på fastigheter som är uppkopplade till räddningstjänsten. </w:t>
      </w:r>
      <w:r w:rsidRPr="00BB117E">
        <w:rPr>
          <w:rFonts w:ascii="Arial" w:hAnsi="Arial" w:cs="Arial"/>
        </w:rPr>
        <w:br/>
      </w:r>
    </w:p>
    <w:p w:rsidR="00BB117E" w:rsidRPr="00BB117E" w:rsidRDefault="00DC58A2" w:rsidP="00BB117E">
      <w:pPr>
        <w:rPr>
          <w:rFonts w:ascii="Arial" w:hAnsi="Arial" w:cs="Arial"/>
        </w:rPr>
      </w:pPr>
      <w:r>
        <w:rPr>
          <w:rFonts w:ascii="Arial" w:hAnsi="Arial" w:cs="Arial"/>
        </w:rPr>
        <w:t>Så går en u</w:t>
      </w:r>
      <w:r w:rsidR="00BB117E" w:rsidRPr="00BB117E">
        <w:rPr>
          <w:rFonts w:ascii="Arial" w:hAnsi="Arial" w:cs="Arial"/>
        </w:rPr>
        <w:t>tryckning till i dag på Kin</w:t>
      </w:r>
      <w:r w:rsidR="00F5453D">
        <w:rPr>
          <w:rFonts w:ascii="Arial" w:hAnsi="Arial" w:cs="Arial"/>
        </w:rPr>
        <w:t>n</w:t>
      </w:r>
      <w:r w:rsidR="00BB117E" w:rsidRPr="00BB117E">
        <w:rPr>
          <w:rFonts w:ascii="Arial" w:hAnsi="Arial" w:cs="Arial"/>
        </w:rPr>
        <w:t xml:space="preserve">arps arena – </w:t>
      </w:r>
      <w:hyperlink r:id="rId9" w:history="1">
        <w:r w:rsidR="00BB117E" w:rsidRPr="00F5453D">
          <w:rPr>
            <w:rStyle w:val="Hyperlink"/>
            <w:rFonts w:ascii="Arial" w:hAnsi="Arial" w:cs="Arial"/>
          </w:rPr>
          <w:t>se filmen!</w:t>
        </w:r>
      </w:hyperlink>
    </w:p>
    <w:p w:rsidR="00211863" w:rsidRDefault="00211863" w:rsidP="004437A1">
      <w:pPr>
        <w:autoSpaceDE w:val="0"/>
        <w:autoSpaceDN w:val="0"/>
        <w:adjustRightInd w:val="0"/>
        <w:spacing w:line="240" w:lineRule="atLeast"/>
        <w:ind w:right="992"/>
        <w:rPr>
          <w:rFonts w:ascii="Arial" w:hAnsi="Arial" w:cs="Arial"/>
          <w:b/>
          <w:bCs/>
          <w:color w:val="000000"/>
          <w:sz w:val="28"/>
          <w:szCs w:val="28"/>
        </w:rPr>
      </w:pPr>
    </w:p>
    <w:p w:rsidR="00211863" w:rsidRPr="007D19BE" w:rsidRDefault="00211863" w:rsidP="004437A1">
      <w:pPr>
        <w:autoSpaceDE w:val="0"/>
        <w:autoSpaceDN w:val="0"/>
        <w:adjustRightInd w:val="0"/>
        <w:spacing w:line="240" w:lineRule="atLeast"/>
        <w:ind w:right="992"/>
        <w:rPr>
          <w:rFonts w:ascii="Arial" w:hAnsi="Arial" w:cs="Arial"/>
          <w:bCs/>
          <w:color w:val="000000"/>
        </w:rPr>
      </w:pPr>
    </w:p>
    <w:p w:rsidR="002B0DA1" w:rsidRPr="00982563" w:rsidRDefault="007D19BE" w:rsidP="00A82D3A">
      <w:pPr>
        <w:autoSpaceDE w:val="0"/>
        <w:autoSpaceDN w:val="0"/>
        <w:adjustRightInd w:val="0"/>
        <w:spacing w:line="240" w:lineRule="atLeast"/>
        <w:ind w:right="992"/>
        <w:rPr>
          <w:rFonts w:ascii="Arial" w:hAnsi="Arial" w:cs="Arial"/>
          <w:b/>
          <w:bCs/>
          <w:color w:val="000000"/>
          <w:lang w:val="en-US"/>
        </w:rPr>
      </w:pPr>
      <w:proofErr w:type="spellStart"/>
      <w:r w:rsidRPr="00982563">
        <w:rPr>
          <w:rFonts w:ascii="Arial" w:hAnsi="Arial" w:cs="Arial"/>
          <w:b/>
          <w:bCs/>
          <w:color w:val="000000"/>
          <w:lang w:val="en-US"/>
        </w:rPr>
        <w:t>För</w:t>
      </w:r>
      <w:proofErr w:type="spellEnd"/>
      <w:r w:rsidRPr="00982563">
        <w:rPr>
          <w:rFonts w:ascii="Arial" w:hAnsi="Arial" w:cs="Arial"/>
          <w:b/>
          <w:bCs/>
          <w:color w:val="000000"/>
          <w:lang w:val="en-US"/>
        </w:rPr>
        <w:t xml:space="preserve"> </w:t>
      </w:r>
      <w:proofErr w:type="spellStart"/>
      <w:r w:rsidRPr="00982563">
        <w:rPr>
          <w:rFonts w:ascii="Arial" w:hAnsi="Arial" w:cs="Arial"/>
          <w:b/>
          <w:bCs/>
          <w:color w:val="000000"/>
          <w:lang w:val="en-US"/>
        </w:rPr>
        <w:t>mer</w:t>
      </w:r>
      <w:proofErr w:type="spellEnd"/>
      <w:r w:rsidRPr="00982563">
        <w:rPr>
          <w:rFonts w:ascii="Arial" w:hAnsi="Arial" w:cs="Arial"/>
          <w:b/>
          <w:bCs/>
          <w:color w:val="000000"/>
          <w:lang w:val="en-US"/>
        </w:rPr>
        <w:t xml:space="preserve"> information:</w:t>
      </w:r>
      <w:bookmarkEnd w:id="0"/>
      <w:bookmarkEnd w:id="1"/>
    </w:p>
    <w:p w:rsidR="00BB117E" w:rsidRPr="00B25909" w:rsidRDefault="00F5453D" w:rsidP="00BB117E">
      <w:pPr>
        <w:rPr>
          <w:rFonts w:ascii="Arial" w:hAnsi="Arial" w:cs="Arial"/>
          <w:lang w:val="en-US"/>
        </w:rPr>
      </w:pPr>
      <w:r w:rsidRPr="00B25909">
        <w:rPr>
          <w:rFonts w:ascii="Arial" w:hAnsi="Arial" w:cs="Arial"/>
          <w:lang w:val="en-US"/>
        </w:rPr>
        <w:t xml:space="preserve">Mikael </w:t>
      </w:r>
      <w:proofErr w:type="spellStart"/>
      <w:r w:rsidRPr="00B25909">
        <w:rPr>
          <w:rFonts w:ascii="Arial" w:hAnsi="Arial" w:cs="Arial"/>
          <w:lang w:val="en-US"/>
        </w:rPr>
        <w:t>Sundelius</w:t>
      </w:r>
      <w:proofErr w:type="spellEnd"/>
      <w:r w:rsidRPr="00B25909">
        <w:rPr>
          <w:rFonts w:ascii="Arial" w:hAnsi="Arial" w:cs="Arial"/>
          <w:lang w:val="en-US"/>
        </w:rPr>
        <w:t xml:space="preserve">, </w:t>
      </w:r>
      <w:r w:rsidR="00B25909" w:rsidRPr="00B25909">
        <w:rPr>
          <w:rFonts w:ascii="Arial" w:hAnsi="Arial" w:cs="Arial"/>
          <w:lang w:val="en-US"/>
        </w:rPr>
        <w:t>Security Sales Manager</w:t>
      </w:r>
      <w:r w:rsidR="00BB117E" w:rsidRPr="00B25909">
        <w:rPr>
          <w:rFonts w:ascii="Arial" w:hAnsi="Arial" w:cs="Arial"/>
          <w:lang w:val="en-US"/>
        </w:rPr>
        <w:t>, Schneider Electric Jönköping</w:t>
      </w:r>
      <w:r w:rsidR="00BB117E" w:rsidRPr="00B25909">
        <w:rPr>
          <w:rFonts w:ascii="Arial" w:hAnsi="Arial" w:cs="Arial"/>
          <w:lang w:val="en-US"/>
        </w:rPr>
        <w:br/>
        <w:t>Mobil: +46 36 15 17 36</w:t>
      </w:r>
    </w:p>
    <w:p w:rsidR="00BB117E" w:rsidRPr="00982563" w:rsidRDefault="00BB117E" w:rsidP="00BB117E">
      <w:pPr>
        <w:rPr>
          <w:rFonts w:ascii="Arial" w:hAnsi="Arial" w:cs="Arial"/>
          <w:lang w:val="en-US"/>
        </w:rPr>
      </w:pPr>
      <w:r w:rsidRPr="00982563">
        <w:rPr>
          <w:rFonts w:ascii="Arial" w:hAnsi="Arial" w:cs="Arial"/>
          <w:lang w:val="en-US"/>
        </w:rPr>
        <w:t xml:space="preserve">E-post: </w:t>
      </w:r>
      <w:hyperlink r:id="rId10" w:history="1">
        <w:r w:rsidRPr="00982563">
          <w:rPr>
            <w:rStyle w:val="Hyperlink"/>
            <w:rFonts w:ascii="Arial" w:hAnsi="Arial" w:cs="Arial"/>
            <w:lang w:val="en-US"/>
          </w:rPr>
          <w:t>mikael.sundelius@schneider-electric.com</w:t>
        </w:r>
      </w:hyperlink>
      <w:r w:rsidRPr="00982563">
        <w:rPr>
          <w:rFonts w:ascii="Arial" w:hAnsi="Arial" w:cs="Arial"/>
          <w:lang w:val="en-US"/>
        </w:rPr>
        <w:t xml:space="preserve">  </w:t>
      </w:r>
    </w:p>
    <w:p w:rsidR="00BB117E" w:rsidRPr="00982563" w:rsidRDefault="00BB117E" w:rsidP="00BB117E">
      <w:pPr>
        <w:rPr>
          <w:rFonts w:ascii="Arial" w:hAnsi="Arial" w:cs="Arial"/>
          <w:lang w:val="en-US"/>
        </w:rPr>
      </w:pPr>
    </w:p>
    <w:p w:rsidR="00BB117E" w:rsidRPr="00BB117E" w:rsidRDefault="00BB117E" w:rsidP="00BB117E">
      <w:pPr>
        <w:rPr>
          <w:rFonts w:ascii="Arial" w:hAnsi="Arial" w:cs="Arial"/>
        </w:rPr>
      </w:pPr>
      <w:r w:rsidRPr="00BB117E">
        <w:rPr>
          <w:rFonts w:ascii="Arial" w:hAnsi="Arial" w:cs="Arial"/>
        </w:rPr>
        <w:t>Bengt Halvar</w:t>
      </w:r>
      <w:r>
        <w:rPr>
          <w:rFonts w:ascii="Arial" w:hAnsi="Arial" w:cs="Arial"/>
        </w:rPr>
        <w:t>dsson, chef Kin</w:t>
      </w:r>
      <w:r w:rsidR="00F5453D">
        <w:rPr>
          <w:rFonts w:ascii="Arial" w:hAnsi="Arial" w:cs="Arial"/>
        </w:rPr>
        <w:t>n</w:t>
      </w:r>
      <w:r>
        <w:rPr>
          <w:rFonts w:ascii="Arial" w:hAnsi="Arial" w:cs="Arial"/>
        </w:rPr>
        <w:t>arps arena</w:t>
      </w:r>
    </w:p>
    <w:p w:rsidR="00BB117E" w:rsidRPr="00982563" w:rsidRDefault="00BB117E" w:rsidP="00BB117E">
      <w:pPr>
        <w:rPr>
          <w:rFonts w:ascii="Arial" w:hAnsi="Arial" w:cs="Arial"/>
        </w:rPr>
      </w:pPr>
      <w:r w:rsidRPr="00982563">
        <w:rPr>
          <w:rFonts w:ascii="Arial" w:hAnsi="Arial" w:cs="Arial"/>
        </w:rPr>
        <w:t>Mobil: +46 (0)73 327 67 99</w:t>
      </w:r>
    </w:p>
    <w:p w:rsidR="00BB117E" w:rsidRPr="00BB117E" w:rsidRDefault="00BB117E" w:rsidP="00BB117E">
      <w:pPr>
        <w:rPr>
          <w:rFonts w:ascii="Arial" w:hAnsi="Arial" w:cs="Arial"/>
          <w:lang w:val="en-US"/>
        </w:rPr>
      </w:pPr>
      <w:r w:rsidRPr="00BB117E">
        <w:rPr>
          <w:rFonts w:ascii="Arial" w:hAnsi="Arial" w:cs="Arial"/>
          <w:lang w:val="en-US"/>
        </w:rPr>
        <w:t xml:space="preserve">E-post: </w:t>
      </w:r>
      <w:hyperlink r:id="rId11" w:history="1">
        <w:r w:rsidRPr="00BB117E">
          <w:rPr>
            <w:rStyle w:val="Hyperlink"/>
            <w:rFonts w:ascii="Arial" w:hAnsi="Arial" w:cs="Arial"/>
            <w:lang w:val="en-US"/>
          </w:rPr>
          <w:t>bengt.halvardsson@hv71.se</w:t>
        </w:r>
      </w:hyperlink>
    </w:p>
    <w:p w:rsidR="00BB117E" w:rsidRPr="00BB117E" w:rsidRDefault="00BB117E" w:rsidP="00A82D3A">
      <w:pPr>
        <w:autoSpaceDE w:val="0"/>
        <w:autoSpaceDN w:val="0"/>
        <w:adjustRightInd w:val="0"/>
        <w:spacing w:line="240" w:lineRule="atLeast"/>
        <w:ind w:right="992"/>
        <w:rPr>
          <w:rFonts w:ascii="Arial" w:hAnsi="Arial" w:cs="Arial"/>
          <w:color w:val="000000"/>
          <w:lang w:val="en-US"/>
        </w:rPr>
      </w:pPr>
    </w:p>
    <w:p w:rsidR="007368D7" w:rsidRPr="00C31362" w:rsidRDefault="00BB117E" w:rsidP="007368D7">
      <w:pPr>
        <w:autoSpaceDE w:val="0"/>
        <w:autoSpaceDN w:val="0"/>
        <w:adjustRightInd w:val="0"/>
        <w:spacing w:line="240" w:lineRule="atLeast"/>
        <w:ind w:right="992"/>
        <w:rPr>
          <w:rFonts w:ascii="Arial" w:hAnsi="Arial" w:cs="Arial"/>
        </w:rPr>
      </w:pPr>
      <w:r>
        <w:rPr>
          <w:rFonts w:ascii="Arial" w:hAnsi="Arial" w:cs="Arial"/>
        </w:rPr>
        <w:lastRenderedPageBreak/>
        <w:t>Kjell-Åke Romfors, inre befäl på Räddningstjänsten i Jönköping</w:t>
      </w:r>
      <w:r>
        <w:rPr>
          <w:rFonts w:ascii="Arial" w:hAnsi="Arial" w:cs="Arial"/>
        </w:rPr>
        <w:br/>
        <w:t xml:space="preserve">Mobil: </w:t>
      </w:r>
      <w:r w:rsidRPr="00BB117E">
        <w:rPr>
          <w:rFonts w:ascii="Arial" w:hAnsi="Arial" w:cs="Arial"/>
        </w:rPr>
        <w:t>+46 (0</w:t>
      </w:r>
      <w:r>
        <w:rPr>
          <w:rFonts w:ascii="Arial" w:hAnsi="Arial" w:cs="Arial"/>
        </w:rPr>
        <w:t>)70 642 77 62</w:t>
      </w:r>
      <w:r>
        <w:rPr>
          <w:rFonts w:ascii="Arial" w:hAnsi="Arial" w:cs="Arial"/>
        </w:rPr>
        <w:br/>
        <w:t xml:space="preserve">E-post: </w:t>
      </w:r>
      <w:hyperlink r:id="rId12" w:history="1">
        <w:r w:rsidRPr="006D6F6A">
          <w:rPr>
            <w:rStyle w:val="Hyperlink"/>
            <w:rFonts w:ascii="Arial" w:hAnsi="Arial" w:cs="Arial"/>
          </w:rPr>
          <w:t>kjell-ake.romfors@jonkoping.se</w:t>
        </w:r>
      </w:hyperlink>
      <w:r>
        <w:rPr>
          <w:rFonts w:ascii="Arial" w:hAnsi="Arial" w:cs="Arial"/>
        </w:rPr>
        <w:t xml:space="preserve"> </w:t>
      </w:r>
      <w:r>
        <w:rPr>
          <w:rFonts w:ascii="Arial" w:hAnsi="Arial" w:cs="Arial"/>
        </w:rPr>
        <w:br/>
      </w:r>
      <w:r>
        <w:rPr>
          <w:rFonts w:ascii="Arial" w:hAnsi="Arial" w:cs="Arial"/>
        </w:rPr>
        <w:br/>
      </w:r>
      <w:r w:rsidR="007368D7" w:rsidRPr="00C31362">
        <w:rPr>
          <w:rFonts w:ascii="Arial" w:hAnsi="Arial" w:cs="Arial"/>
        </w:rPr>
        <w:t>Pia Rydback, Marknadskommunikationschef Schneider Electric Sverige AB</w:t>
      </w:r>
    </w:p>
    <w:p w:rsidR="007368D7" w:rsidRPr="00C31362" w:rsidRDefault="007368D7" w:rsidP="007368D7">
      <w:pPr>
        <w:autoSpaceDE w:val="0"/>
        <w:autoSpaceDN w:val="0"/>
        <w:adjustRightInd w:val="0"/>
        <w:spacing w:line="240" w:lineRule="atLeast"/>
        <w:ind w:right="992"/>
        <w:rPr>
          <w:rFonts w:ascii="Arial" w:hAnsi="Arial" w:cs="Arial"/>
          <w:lang w:val="en-US"/>
        </w:rPr>
      </w:pPr>
      <w:r w:rsidRPr="00C31362">
        <w:rPr>
          <w:rFonts w:ascii="Arial" w:hAnsi="Arial" w:cs="Arial"/>
          <w:lang w:val="en-US"/>
        </w:rPr>
        <w:t>Mobil: +46 (0)76 149 71 80</w:t>
      </w:r>
    </w:p>
    <w:p w:rsidR="007368D7" w:rsidRPr="00BB117E" w:rsidRDefault="007368D7" w:rsidP="00BB117E">
      <w:pPr>
        <w:autoSpaceDE w:val="0"/>
        <w:autoSpaceDN w:val="0"/>
        <w:adjustRightInd w:val="0"/>
        <w:spacing w:line="240" w:lineRule="atLeast"/>
        <w:ind w:right="992"/>
        <w:rPr>
          <w:rFonts w:ascii="Arial" w:hAnsi="Arial" w:cs="Arial"/>
          <w:color w:val="0000FF"/>
          <w:u w:val="single"/>
          <w:lang w:val="da-DK"/>
        </w:rPr>
      </w:pPr>
      <w:r w:rsidRPr="00C31362">
        <w:rPr>
          <w:rFonts w:ascii="Arial" w:hAnsi="Arial" w:cs="Arial"/>
          <w:lang w:val="en-US"/>
        </w:rPr>
        <w:t xml:space="preserve">E-post: </w:t>
      </w:r>
      <w:hyperlink r:id="rId13" w:history="1">
        <w:r w:rsidRPr="00C31362">
          <w:rPr>
            <w:rStyle w:val="Hyperlink"/>
            <w:rFonts w:ascii="Arial" w:hAnsi="Arial" w:cs="Arial"/>
            <w:lang w:val="da-DK"/>
          </w:rPr>
          <w:t>pia.rydback@schneider-electric.com</w:t>
        </w:r>
      </w:hyperlink>
    </w:p>
    <w:p w:rsidR="00EE1208" w:rsidRPr="007368D7" w:rsidRDefault="00EE1208" w:rsidP="004437A1">
      <w:pPr>
        <w:ind w:right="992"/>
        <w:rPr>
          <w:rFonts w:ascii="Arial" w:hAnsi="Arial" w:cs="Arial"/>
          <w:lang w:val="en-US"/>
        </w:rPr>
      </w:pPr>
    </w:p>
    <w:p w:rsidR="00EE1208" w:rsidRDefault="00EE1208" w:rsidP="004437A1">
      <w:pPr>
        <w:ind w:right="992"/>
        <w:rPr>
          <w:rFonts w:ascii="Arial" w:hAnsi="Arial" w:cs="Arial"/>
          <w:lang w:val="it-IT"/>
        </w:rPr>
      </w:pPr>
    </w:p>
    <w:p w:rsidR="00EE1208" w:rsidRPr="00470644" w:rsidRDefault="00EE1208" w:rsidP="004437A1">
      <w:pPr>
        <w:ind w:right="992"/>
        <w:rPr>
          <w:rFonts w:ascii="Arial" w:hAnsi="Arial" w:cs="Arial"/>
          <w:lang w:val="it-IT"/>
        </w:rPr>
      </w:pPr>
    </w:p>
    <w:p w:rsidR="00345CBF" w:rsidRPr="00E47719" w:rsidRDefault="00345CBF" w:rsidP="00345CBF">
      <w:pPr>
        <w:ind w:right="992"/>
        <w:rPr>
          <w:rFonts w:ascii="Arial" w:hAnsi="Arial" w:cs="Arial"/>
          <w:b/>
          <w:bCs/>
          <w:sz w:val="18"/>
          <w:szCs w:val="18"/>
        </w:rPr>
      </w:pPr>
      <w:r w:rsidRPr="00E47719">
        <w:rPr>
          <w:rFonts w:ascii="Arial" w:hAnsi="Arial" w:cs="Arial"/>
          <w:b/>
          <w:bCs/>
          <w:sz w:val="18"/>
          <w:szCs w:val="18"/>
        </w:rPr>
        <w:t>Om Schneider Electric</w:t>
      </w:r>
    </w:p>
    <w:p w:rsidR="00930B13" w:rsidRPr="00930B13" w:rsidRDefault="00930B13" w:rsidP="00930B13">
      <w:pPr>
        <w:pStyle w:val="BodyText"/>
        <w:ind w:right="-58"/>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of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930B13" w:rsidRPr="00930B13" w:rsidRDefault="00DC58A2" w:rsidP="00930B13">
      <w:pPr>
        <w:pStyle w:val="BodyText"/>
        <w:ind w:right="-58"/>
        <w:jc w:val="left"/>
        <w:rPr>
          <w:iCs/>
          <w:sz w:val="20"/>
          <w:szCs w:val="20"/>
          <w:lang w:val="en-US"/>
        </w:rPr>
      </w:pPr>
      <w:hyperlink r:id="rId14" w:history="1">
        <w:r w:rsidR="00930B13" w:rsidRPr="00930B13">
          <w:rPr>
            <w:rStyle w:val="Hyperlink"/>
            <w:iCs/>
            <w:sz w:val="20"/>
            <w:szCs w:val="20"/>
            <w:lang w:val="en-US"/>
          </w:rPr>
          <w:t>www.schneider-electric.com/se</w:t>
        </w:r>
      </w:hyperlink>
    </w:p>
    <w:p w:rsidR="008554BC" w:rsidRPr="00345CBF" w:rsidRDefault="00345CBF" w:rsidP="00930B13">
      <w:pPr>
        <w:ind w:right="992"/>
        <w:rPr>
          <w:rFonts w:ascii="Arial" w:hAnsi="Arial" w:cs="Arial"/>
          <w:i/>
          <w:iCs/>
          <w:sz w:val="18"/>
          <w:szCs w:val="18"/>
        </w:rPr>
      </w:pPr>
      <w:r w:rsidRPr="00345CBF">
        <w:rPr>
          <w:rFonts w:ascii="Arial" w:hAnsi="Arial" w:cs="Arial"/>
          <w:b/>
          <w:bCs/>
          <w:sz w:val="18"/>
          <w:szCs w:val="18"/>
          <w:shd w:val="clear" w:color="auto" w:fill="FFFFFF"/>
        </w:rPr>
        <w:br/>
      </w:r>
    </w:p>
    <w:sectPr w:rsidR="008554BC" w:rsidRPr="00345CBF" w:rsidSect="00930B13">
      <w:headerReference w:type="default" r:id="rId15"/>
      <w:footerReference w:type="default" r:id="rId16"/>
      <w:headerReference w:type="first" r:id="rId17"/>
      <w:footerReference w:type="first" r:id="rId18"/>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13" w:rsidRDefault="00CB6B13">
      <w:r>
        <w:separator/>
      </w:r>
    </w:p>
  </w:endnote>
  <w:endnote w:type="continuationSeparator" w:id="0">
    <w:p w:rsidR="00CB6B13" w:rsidRDefault="00CB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13" w:rsidRDefault="00CB6B13">
      <w:r>
        <w:separator/>
      </w:r>
    </w:p>
  </w:footnote>
  <w:footnote w:type="continuationSeparator" w:id="0">
    <w:p w:rsidR="00CB6B13" w:rsidRDefault="00CB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B55FE"/>
    <w:rsid w:val="000C0B8C"/>
    <w:rsid w:val="000D0552"/>
    <w:rsid w:val="000E14A8"/>
    <w:rsid w:val="000E4351"/>
    <w:rsid w:val="001018AC"/>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73569"/>
    <w:rsid w:val="002757DC"/>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77FDC"/>
    <w:rsid w:val="00480301"/>
    <w:rsid w:val="0049581E"/>
    <w:rsid w:val="0049718E"/>
    <w:rsid w:val="004B296B"/>
    <w:rsid w:val="004B6AD3"/>
    <w:rsid w:val="004C5E4E"/>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3674B"/>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0E3"/>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309D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2563"/>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63340"/>
    <w:rsid w:val="00A72914"/>
    <w:rsid w:val="00A739CC"/>
    <w:rsid w:val="00A82D3A"/>
    <w:rsid w:val="00A95340"/>
    <w:rsid w:val="00AB2684"/>
    <w:rsid w:val="00AB2F03"/>
    <w:rsid w:val="00AB6418"/>
    <w:rsid w:val="00AD0BCC"/>
    <w:rsid w:val="00AD3293"/>
    <w:rsid w:val="00AD7412"/>
    <w:rsid w:val="00B117C5"/>
    <w:rsid w:val="00B20171"/>
    <w:rsid w:val="00B25909"/>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117E"/>
    <w:rsid w:val="00BB4DF9"/>
    <w:rsid w:val="00BB7D33"/>
    <w:rsid w:val="00BC2ADC"/>
    <w:rsid w:val="00BF11F1"/>
    <w:rsid w:val="00BF1CB9"/>
    <w:rsid w:val="00BF4814"/>
    <w:rsid w:val="00BF4B31"/>
    <w:rsid w:val="00C02E25"/>
    <w:rsid w:val="00C12BDB"/>
    <w:rsid w:val="00C16805"/>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B6B1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60F7F"/>
    <w:rsid w:val="00D70FAE"/>
    <w:rsid w:val="00D80848"/>
    <w:rsid w:val="00D96EA1"/>
    <w:rsid w:val="00DA420D"/>
    <w:rsid w:val="00DC3188"/>
    <w:rsid w:val="00DC58A2"/>
    <w:rsid w:val="00DC5B1A"/>
    <w:rsid w:val="00DD6CA6"/>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47719"/>
    <w:rsid w:val="00E513A9"/>
    <w:rsid w:val="00E60409"/>
    <w:rsid w:val="00E6141D"/>
    <w:rsid w:val="00E67DC9"/>
    <w:rsid w:val="00E73DAC"/>
    <w:rsid w:val="00E87CE5"/>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453D"/>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BB117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styleId="ListParagraph">
    <w:name w:val="List Paragraph"/>
    <w:basedOn w:val="Normal"/>
    <w:uiPriority w:val="34"/>
    <w:qFormat/>
    <w:rsid w:val="00BB117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rydback@schneider-electric.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jell-ake.romfors@jonkopin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gt.halvardsson@hv71.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kael.sundelius@schneider-electri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outu.be/ynU43Bcy6Yw" TargetMode="External"/><Relationship Id="rId14" Type="http://schemas.openxmlformats.org/officeDocument/2006/relationships/hyperlink" Target="http://www.schneider-electric.co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9663-9A46-413C-BDA0-E103B46B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3330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3816</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9</cp:revision>
  <cp:lastPrinted>2010-01-18T12:09:00Z</cp:lastPrinted>
  <dcterms:created xsi:type="dcterms:W3CDTF">2014-12-11T14:02:00Z</dcterms:created>
  <dcterms:modified xsi:type="dcterms:W3CDTF">2014-12-19T13:53:00Z</dcterms:modified>
</cp:coreProperties>
</file>