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CA" w:rsidRDefault="00C43DCA" w:rsidP="00C43DCA">
      <w:pPr>
        <w:pStyle w:val="Allmntstyckeformat"/>
        <w:rPr>
          <w:rFonts w:ascii="HelveticaNeueLT Std" w:hAnsi="HelveticaNeueLT Std" w:cs="HelveticaNeueLT Std"/>
          <w:b/>
          <w:bCs/>
          <w:sz w:val="26"/>
          <w:szCs w:val="26"/>
        </w:rPr>
      </w:pPr>
      <w:bookmarkStart w:id="0" w:name="StartOfText"/>
      <w:bookmarkEnd w:id="0"/>
    </w:p>
    <w:p w:rsidR="00177F59" w:rsidRDefault="00177F59" w:rsidP="00C43DCA">
      <w:pPr>
        <w:pStyle w:val="Allmntstyckeformat"/>
        <w:rPr>
          <w:rFonts w:ascii="HelveticaNeueLT Std" w:hAnsi="HelveticaNeueLT Std" w:cs="HelveticaNeueLT Std"/>
          <w:b/>
          <w:bCs/>
          <w:sz w:val="26"/>
          <w:szCs w:val="26"/>
        </w:rPr>
      </w:pPr>
    </w:p>
    <w:p w:rsidR="00C43DCA" w:rsidRDefault="00177F59" w:rsidP="00C43DCA">
      <w:pPr>
        <w:pStyle w:val="Allmntstyckeformat"/>
        <w:rPr>
          <w:rFonts w:ascii="HelveticaNeueLT Std" w:hAnsi="HelveticaNeueLT Std" w:cs="HelveticaNeueLT Std"/>
          <w:b/>
          <w:bCs/>
          <w:sz w:val="26"/>
          <w:szCs w:val="26"/>
        </w:rPr>
      </w:pPr>
      <w:r>
        <w:rPr>
          <w:rFonts w:ascii="HelveticaNeueLT Std" w:hAnsi="HelveticaNeueLT Std" w:cs="HelveticaNeueLT Std"/>
          <w:b/>
          <w:bCs/>
          <w:sz w:val="26"/>
          <w:szCs w:val="26"/>
        </w:rPr>
        <w:t>Akut vattenavstängning i Hjälmshult</w:t>
      </w:r>
    </w:p>
    <w:p w:rsidR="00C43DCA" w:rsidRDefault="00C43DCA" w:rsidP="00C43DCA">
      <w:pPr>
        <w:pStyle w:val="Allmntstyckeformat"/>
        <w:rPr>
          <w:rFonts w:ascii="Berling LT Std Roman" w:hAnsi="Berling LT Std Roman" w:cs="Berling LT Std Roman"/>
          <w:b/>
          <w:bCs/>
          <w:sz w:val="22"/>
          <w:szCs w:val="22"/>
        </w:rPr>
      </w:pPr>
    </w:p>
    <w:p w:rsidR="00C43DCA" w:rsidRDefault="00C43DCA" w:rsidP="00C43DCA">
      <w:pPr>
        <w:pStyle w:val="Allmntstyckeformat"/>
        <w:rPr>
          <w:rFonts w:ascii="Berling LT Std Roman" w:hAnsi="Berling LT Std Roman" w:cs="Berling LT Std Roman"/>
          <w:b/>
          <w:bCs/>
          <w:sz w:val="22"/>
          <w:szCs w:val="22"/>
        </w:rPr>
      </w:pPr>
      <w:r>
        <w:rPr>
          <w:rFonts w:ascii="Berling LT Std Roman" w:hAnsi="Berling LT Std Roman" w:cs="Berling LT Std Roman"/>
          <w:b/>
          <w:bCs/>
          <w:sz w:val="22"/>
          <w:szCs w:val="22"/>
        </w:rPr>
        <w:t xml:space="preserve">Just nu är ungefär </w:t>
      </w:r>
      <w:r w:rsidR="00177F59">
        <w:rPr>
          <w:rFonts w:ascii="Berling LT Std Roman" w:hAnsi="Berling LT Std Roman" w:cs="Berling LT Std Roman"/>
          <w:b/>
          <w:bCs/>
          <w:sz w:val="22"/>
          <w:szCs w:val="22"/>
        </w:rPr>
        <w:t>35</w:t>
      </w:r>
      <w:r>
        <w:rPr>
          <w:rFonts w:ascii="Berling LT Std Roman" w:hAnsi="Berling LT Std Roman" w:cs="Berling LT Std Roman"/>
          <w:b/>
          <w:bCs/>
          <w:sz w:val="22"/>
          <w:szCs w:val="22"/>
        </w:rPr>
        <w:t xml:space="preserve"> hushåll på </w:t>
      </w:r>
      <w:r w:rsidR="00177F59">
        <w:rPr>
          <w:rFonts w:ascii="Berling LT Std Roman" w:hAnsi="Berling LT Std Roman" w:cs="Berling LT Std Roman"/>
          <w:b/>
          <w:bCs/>
          <w:sz w:val="22"/>
          <w:szCs w:val="22"/>
        </w:rPr>
        <w:t>Jonstorpsvägen 320-340</w:t>
      </w:r>
      <w:r w:rsidR="00177F59" w:rsidRPr="00177F59">
        <w:rPr>
          <w:rFonts w:ascii="Berling LT Std Roman" w:hAnsi="Berling LT Std Roman" w:cs="Berling LT Std Roman"/>
          <w:b/>
          <w:bCs/>
          <w:sz w:val="22"/>
          <w:szCs w:val="22"/>
        </w:rPr>
        <w:t xml:space="preserve"> och Tallbogata</w:t>
      </w:r>
      <w:r w:rsidR="00177F59" w:rsidRPr="00177F59">
        <w:rPr>
          <w:rFonts w:ascii="Berling LT Std Roman" w:hAnsi="Berling LT Std Roman" w:cs="Berling LT Std Roman"/>
          <w:b/>
          <w:bCs/>
          <w:sz w:val="22"/>
          <w:szCs w:val="22"/>
        </w:rPr>
        <w:t>n</w:t>
      </w:r>
      <w:r>
        <w:rPr>
          <w:rFonts w:ascii="Berling LT Std Roman" w:hAnsi="Berling LT Std Roman" w:cs="Berling LT Std Roman"/>
          <w:b/>
          <w:bCs/>
          <w:sz w:val="22"/>
          <w:szCs w:val="22"/>
        </w:rPr>
        <w:t xml:space="preserve">tan </w:t>
      </w:r>
      <w:r w:rsidR="00177F59">
        <w:rPr>
          <w:rFonts w:ascii="Berling LT Std Roman" w:hAnsi="Berling LT Std Roman" w:cs="Berling LT Std Roman"/>
          <w:b/>
          <w:bCs/>
          <w:sz w:val="22"/>
          <w:szCs w:val="22"/>
        </w:rPr>
        <w:t xml:space="preserve">utan </w:t>
      </w:r>
      <w:r>
        <w:rPr>
          <w:rFonts w:ascii="Berling LT Std Roman" w:hAnsi="Berling LT Std Roman" w:cs="Berling LT Std Roman"/>
          <w:b/>
          <w:bCs/>
          <w:sz w:val="22"/>
          <w:szCs w:val="22"/>
        </w:rPr>
        <w:t>vatten</w:t>
      </w:r>
      <w:r w:rsidR="005F315B">
        <w:rPr>
          <w:rFonts w:ascii="Berling LT Std Roman" w:hAnsi="Berling LT Std Roman" w:cs="Berling LT Std Roman"/>
          <w:b/>
          <w:bCs/>
          <w:sz w:val="22"/>
          <w:szCs w:val="22"/>
        </w:rPr>
        <w:t xml:space="preserve">. </w:t>
      </w:r>
      <w:r w:rsidR="00177F59">
        <w:rPr>
          <w:rFonts w:ascii="Berling LT Std Roman" w:hAnsi="Berling LT Std Roman" w:cs="Berling LT Std Roman"/>
          <w:b/>
          <w:bCs/>
          <w:sz w:val="22"/>
          <w:szCs w:val="22"/>
        </w:rPr>
        <w:t>En vattentank kommer att sättas ut vid affären.</w:t>
      </w:r>
    </w:p>
    <w:p w:rsidR="00C43DCA" w:rsidRDefault="00C43DCA" w:rsidP="00C43DCA">
      <w:pPr>
        <w:pStyle w:val="Allmntstyckeformat"/>
        <w:rPr>
          <w:rFonts w:ascii="Berling LT Std Roman" w:hAnsi="Berling LT Std Roman" w:cs="Berling LT Std Roman"/>
          <w:sz w:val="22"/>
          <w:szCs w:val="22"/>
        </w:rPr>
      </w:pPr>
    </w:p>
    <w:p w:rsidR="00177F59" w:rsidRDefault="00177F59" w:rsidP="00A75DE9">
      <w:pPr>
        <w:pStyle w:val="Allmntstyckeformat"/>
        <w:rPr>
          <w:rFonts w:ascii="Berling LT Std Roman" w:hAnsi="Berling LT Std Roman" w:cs="Berling LT Std Roman"/>
          <w:sz w:val="22"/>
          <w:szCs w:val="22"/>
        </w:rPr>
      </w:pPr>
      <w:r>
        <w:rPr>
          <w:rFonts w:ascii="Berling LT Std Roman" w:hAnsi="Berling LT Std Roman" w:cs="Berling LT Std Roman"/>
          <w:sz w:val="22"/>
          <w:szCs w:val="22"/>
        </w:rPr>
        <w:t xml:space="preserve">Helsingborgs stads entreprenör Peab arbetar med att spåra felet, under tiden kommer de boende att vara utan vatten. </w:t>
      </w:r>
    </w:p>
    <w:p w:rsidR="00177F59" w:rsidRDefault="00177F59" w:rsidP="00A75DE9">
      <w:pPr>
        <w:pStyle w:val="Allmntstyckeformat"/>
        <w:rPr>
          <w:rFonts w:ascii="Berling LT Std Roman" w:hAnsi="Berling LT Std Roman" w:cs="Berling LT Std Roman"/>
          <w:sz w:val="22"/>
          <w:szCs w:val="22"/>
        </w:rPr>
      </w:pPr>
    </w:p>
    <w:p w:rsidR="00A75DE9" w:rsidRPr="00C43DCA" w:rsidRDefault="00177F59" w:rsidP="00A75DE9">
      <w:pPr>
        <w:pStyle w:val="Allmntstyckeformat"/>
        <w:rPr>
          <w:rFonts w:ascii="Berling LT Std Roman" w:hAnsi="Berling LT Std Roman" w:cs="Berling LT Std Roman"/>
          <w:sz w:val="22"/>
          <w:szCs w:val="22"/>
        </w:rPr>
      </w:pPr>
      <w:r>
        <w:rPr>
          <w:rFonts w:ascii="Berling LT Std Roman" w:hAnsi="Berling LT Std Roman" w:cs="Berling LT Std Roman"/>
          <w:sz w:val="22"/>
          <w:szCs w:val="22"/>
        </w:rPr>
        <w:t>En vattentank kommer att sättas ut vid affären</w:t>
      </w:r>
      <w:r w:rsidR="00A75DE9" w:rsidRPr="00C43DCA">
        <w:rPr>
          <w:rFonts w:ascii="Berling LT Std Roman" w:hAnsi="Berling LT Std Roman" w:cs="Berling LT Std Roman"/>
          <w:sz w:val="22"/>
          <w:szCs w:val="22"/>
        </w:rPr>
        <w:t xml:space="preserve">. </w:t>
      </w:r>
    </w:p>
    <w:p w:rsidR="00C43DCA" w:rsidRDefault="00C43DCA" w:rsidP="00C43DCA">
      <w:pPr>
        <w:pStyle w:val="Allmntstyckeformat"/>
        <w:rPr>
          <w:rFonts w:ascii="Berling LT Std Roman" w:hAnsi="Berling LT Std Roman" w:cs="Berling LT Std Roman"/>
          <w:sz w:val="22"/>
          <w:szCs w:val="22"/>
        </w:rPr>
      </w:pPr>
    </w:p>
    <w:p w:rsidR="00C43DCA" w:rsidRDefault="00C43DCA" w:rsidP="00C43DCA">
      <w:pPr>
        <w:pStyle w:val="Allmntstyckeformat"/>
        <w:rPr>
          <w:rFonts w:ascii="Berling LT Std Roman" w:hAnsi="Berling LT Std Roman" w:cs="Berling LT Std Roman"/>
          <w:sz w:val="22"/>
          <w:szCs w:val="22"/>
        </w:rPr>
      </w:pPr>
      <w:r>
        <w:rPr>
          <w:rFonts w:ascii="Berling LT Std Roman" w:hAnsi="Berling LT Std Roman" w:cs="Berling LT Std Roman"/>
          <w:sz w:val="22"/>
          <w:szCs w:val="22"/>
        </w:rPr>
        <w:t>När vattnet kommer igång igen kan det vara luft i ledningarna och vattnet kan vara missfärgat. Det är inte farligt men rekommendationen är att öppna alla kallvattenkranar några minuter så att luft och missfärgning försvinner.</w:t>
      </w:r>
    </w:p>
    <w:p w:rsidR="009A5341" w:rsidRDefault="009A5341" w:rsidP="009A5341">
      <w:pPr>
        <w:pStyle w:val="Allmntstyckeformat"/>
        <w:rPr>
          <w:rFonts w:ascii="Berling LT Std Roman" w:hAnsi="Berling LT Std Roman" w:cs="Berling LT Std Roman"/>
          <w:sz w:val="22"/>
          <w:szCs w:val="22"/>
        </w:rPr>
      </w:pPr>
    </w:p>
    <w:p w:rsidR="009A5341" w:rsidRPr="00C43DCA" w:rsidRDefault="009A5341" w:rsidP="009A5341">
      <w:pPr>
        <w:pStyle w:val="Allmntstyckeformat"/>
        <w:rPr>
          <w:rFonts w:ascii="Berling LT Std Roman" w:hAnsi="Berling LT Std Roman" w:cs="Berling LT Std Roman"/>
          <w:sz w:val="22"/>
          <w:szCs w:val="22"/>
        </w:rPr>
      </w:pPr>
      <w:r w:rsidRPr="00C43DCA">
        <w:rPr>
          <w:rFonts w:ascii="Berling LT Std Roman" w:hAnsi="Berling LT Std Roman" w:cs="Berling LT Std Roman"/>
          <w:sz w:val="22"/>
          <w:szCs w:val="22"/>
        </w:rPr>
        <w:t xml:space="preserve">Informationen kommer att uppdateras på </w:t>
      </w:r>
      <w:hyperlink r:id="rId11" w:history="1">
        <w:r w:rsidRPr="00C43DCA">
          <w:rPr>
            <w:rFonts w:ascii="Berling LT Std Roman" w:hAnsi="Berling LT Std Roman" w:cs="Berling LT Std Roman"/>
            <w:sz w:val="22"/>
            <w:szCs w:val="22"/>
          </w:rPr>
          <w:t>helsingborg.se</w:t>
        </w:r>
      </w:hyperlink>
      <w:bookmarkStart w:id="1" w:name="_GoBack"/>
      <w:bookmarkEnd w:id="1"/>
      <w:r w:rsidRPr="00C43DCA">
        <w:rPr>
          <w:rFonts w:ascii="Berling LT Std Roman" w:hAnsi="Berling LT Std Roman" w:cs="Berling LT Std Roman"/>
          <w:sz w:val="22"/>
          <w:szCs w:val="22"/>
        </w:rPr>
        <w:t>.</w:t>
      </w:r>
    </w:p>
    <w:p w:rsidR="00C43DCA" w:rsidRDefault="00C43DCA" w:rsidP="00C43DCA">
      <w:pPr>
        <w:pStyle w:val="Allmntstyckeformat"/>
        <w:rPr>
          <w:rFonts w:ascii="Berling LT Std Roman" w:hAnsi="Berling LT Std Roman" w:cs="Berling LT Std Roman"/>
          <w:sz w:val="22"/>
          <w:szCs w:val="22"/>
        </w:rPr>
      </w:pPr>
    </w:p>
    <w:p w:rsidR="00C43DCA" w:rsidRDefault="00C43DCA" w:rsidP="00C43DCA">
      <w:pPr>
        <w:pStyle w:val="Allmntstyckeformat"/>
        <w:rPr>
          <w:rFonts w:ascii="Berling LT Std Roman" w:hAnsi="Berling LT Std Roman" w:cs="Berling LT Std Roman"/>
          <w:sz w:val="22"/>
          <w:szCs w:val="22"/>
        </w:rPr>
      </w:pPr>
      <w:r>
        <w:rPr>
          <w:rFonts w:ascii="Berling LT Std Roman" w:hAnsi="Berling LT Std Roman" w:cs="Berling LT Std Roman"/>
          <w:b/>
          <w:bCs/>
          <w:sz w:val="22"/>
          <w:szCs w:val="22"/>
        </w:rPr>
        <w:t>För mer information:</w:t>
      </w:r>
    </w:p>
    <w:p w:rsidR="00C43DCA" w:rsidRDefault="00C43DCA" w:rsidP="00C43DCA">
      <w:pPr>
        <w:pStyle w:val="Allmntstyckeformat"/>
        <w:rPr>
          <w:rFonts w:ascii="Berling LT Std Roman" w:hAnsi="Berling LT Std Roman" w:cs="Berling LT Std Roman"/>
          <w:sz w:val="22"/>
          <w:szCs w:val="22"/>
        </w:rPr>
      </w:pPr>
      <w:r>
        <w:rPr>
          <w:rFonts w:ascii="Berling LT Std Roman" w:hAnsi="Berling LT Std Roman" w:cs="Berling LT Std Roman"/>
          <w:sz w:val="22"/>
          <w:szCs w:val="22"/>
        </w:rPr>
        <w:t>Stadsbyggnadsförvaltningens kundservice 042-10 60 60</w:t>
      </w:r>
    </w:p>
    <w:p w:rsidR="00C43DCA" w:rsidRDefault="00C43DCA" w:rsidP="00C43DCA">
      <w:pPr>
        <w:pStyle w:val="Allmntstyckeformat"/>
        <w:rPr>
          <w:rFonts w:ascii="Berling LT Std Roman" w:hAnsi="Berling LT Std Roman" w:cs="Berling LT Std Roman"/>
          <w:sz w:val="22"/>
          <w:szCs w:val="22"/>
        </w:rPr>
      </w:pPr>
    </w:p>
    <w:p w:rsidR="009B791A" w:rsidRDefault="00C43DCA" w:rsidP="00C43DCA">
      <w:pPr>
        <w:rPr>
          <w:rFonts w:ascii="Berling LT Std Roman" w:hAnsi="Berling LT Std Roman"/>
        </w:rPr>
      </w:pPr>
      <w:r>
        <w:rPr>
          <w:rFonts w:ascii="Berling LT Std Roman" w:hAnsi="Berling LT Std Roman" w:cs="Berling LT Std Roman"/>
        </w:rPr>
        <w:t>Se även helsingborg.se under fliken Bo, bygga och miljö</w:t>
      </w:r>
    </w:p>
    <w:p w:rsidR="000B28E4" w:rsidRPr="00C43DCA" w:rsidRDefault="000B28E4" w:rsidP="00C43DCA">
      <w:pPr>
        <w:pStyle w:val="Allmntstyckeformat"/>
        <w:rPr>
          <w:rFonts w:ascii="Berling LT Std Roman" w:hAnsi="Berling LT Std Roman" w:cs="Berling LT Std Roman"/>
          <w:sz w:val="22"/>
          <w:szCs w:val="22"/>
        </w:rPr>
      </w:pPr>
    </w:p>
    <w:sectPr w:rsidR="000B28E4" w:rsidRPr="00C43DCA" w:rsidSect="005D2CC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10" w:right="2268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CA" w:rsidRDefault="00C43DCA" w:rsidP="0077065C">
      <w:pPr>
        <w:spacing w:after="0" w:line="240" w:lineRule="auto"/>
      </w:pPr>
      <w:r>
        <w:separator/>
      </w:r>
    </w:p>
  </w:endnote>
  <w:endnote w:type="continuationSeparator" w:id="0">
    <w:p w:rsidR="00C43DCA" w:rsidRDefault="00C43DCA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Std">
    <w:altName w:val="HelveticaNeueLT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CA" w:rsidRDefault="00177F59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-1440815</wp:posOffset>
              </wp:positionH>
              <wp:positionV relativeFrom="paragraph">
                <wp:posOffset>172085</wp:posOffset>
              </wp:positionV>
              <wp:extent cx="7560310" cy="215900"/>
              <wp:effectExtent l="0" t="635" r="0" b="2540"/>
              <wp:wrapNone/>
              <wp:docPr id="1" name="linj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DCA" w:rsidRPr="00F5330D" w:rsidRDefault="00C43DCA" w:rsidP="001064A4">
                          <w:pPr>
                            <w:pStyle w:val="Webbadress"/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F5330D">
                            <w:rPr>
                              <w:color w:val="FFFFFF" w:themeColor="background1"/>
                            </w:rPr>
                            <w:t>helsingborg.se</w:t>
                          </w:r>
                        </w:p>
                      </w:txbxContent>
                    </wps:txbx>
                    <wps:bodyPr rot="0" vert="horz" wrap="square" lIns="91440" tIns="36000" rIns="432000" bIns="3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je2" o:spid="_x0000_s1026" type="#_x0000_t202" style="position:absolute;margin-left:-113.45pt;margin-top:13.55pt;width:595.3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" fillcolor="#93b1cc [3204]" stroked="f">
              <v:textbox inset=",1mm,12mm,1.1mm">
                <w:txbxContent>
                  <w:p w:rsidR="00C43DCA" w:rsidRPr="00F5330D" w:rsidRDefault="00C43DCA" w:rsidP="001064A4">
                    <w:pPr>
                      <w:pStyle w:val="Webbadress"/>
                      <w:spacing w:line="240" w:lineRule="auto"/>
                      <w:rPr>
                        <w:color w:val="FFFFFF" w:themeColor="background1"/>
                      </w:rPr>
                    </w:pPr>
                    <w:r w:rsidRPr="00F5330D">
                      <w:rPr>
                        <w:color w:val="FFFFFF" w:themeColor="background1"/>
                      </w:rPr>
                      <w:t>helsingborg.se</w:t>
                    </w:r>
                  </w:p>
                </w:txbxContent>
              </v:textbox>
            </v:shape>
          </w:pict>
        </mc:Fallback>
      </mc:AlternateContent>
    </w:r>
    <w:r w:rsidR="00C43DCA">
      <w:rPr>
        <w:noProof/>
        <w:lang w:eastAsia="sv-S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C43DCA" w:rsidTr="00C43DCA">
      <w:trPr>
        <w:trHeight w:val="165"/>
      </w:trPr>
      <w:tc>
        <w:tcPr>
          <w:tcW w:w="8958" w:type="dxa"/>
          <w:vAlign w:val="center"/>
        </w:tcPr>
        <w:p w:rsidR="00C43DCA" w:rsidRPr="00F73E49" w:rsidRDefault="00C43DCA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9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10" w:name="ZipBox"/>
          <w:r w:rsidRPr="00F73E49">
            <w:rPr>
              <w:b w:val="0"/>
              <w:sz w:val="15"/>
              <w:szCs w:val="15"/>
            </w:rPr>
            <w:t>251 89</w:t>
          </w:r>
          <w:bookmarkEnd w:id="10"/>
          <w:r w:rsidRPr="00F73E49">
            <w:rPr>
              <w:b w:val="0"/>
              <w:sz w:val="15"/>
              <w:szCs w:val="15"/>
            </w:rPr>
            <w:t xml:space="preserve"> </w:t>
          </w:r>
          <w:bookmarkStart w:id="11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11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12" w:name="CompanyEmail"/>
          <w:r w:rsidR="0083417C"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="0083417C"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kundservice.sbf@helsingborg.se</w:t>
          </w:r>
          <w:bookmarkEnd w:id="12"/>
          <w:r w:rsidR="0083417C"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9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helsingborg.se</w:t>
          </w:r>
        </w:p>
      </w:tc>
    </w:tr>
  </w:tbl>
  <w:p w:rsidR="00C43DCA" w:rsidRDefault="00C43DCA" w:rsidP="00595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CA" w:rsidRDefault="00C43DCA" w:rsidP="0077065C">
      <w:pPr>
        <w:spacing w:after="0" w:line="240" w:lineRule="auto"/>
      </w:pPr>
      <w:r>
        <w:separator/>
      </w:r>
    </w:p>
  </w:footnote>
  <w:footnote w:type="continuationSeparator" w:id="0">
    <w:p w:rsidR="00C43DCA" w:rsidRDefault="00C43DCA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C43DCA" w:rsidTr="005D2CC4">
      <w:trPr>
        <w:trHeight w:val="1279"/>
      </w:trPr>
      <w:tc>
        <w:tcPr>
          <w:tcW w:w="5211" w:type="dxa"/>
        </w:tcPr>
        <w:p w:rsidR="00C43DCA" w:rsidRDefault="00C43DCA" w:rsidP="00772D55">
          <w:pPr>
            <w:pStyle w:val="Sidhuvud"/>
          </w:pPr>
        </w:p>
      </w:tc>
      <w:tc>
        <w:tcPr>
          <w:tcW w:w="3742" w:type="dxa"/>
        </w:tcPr>
        <w:p w:rsidR="00C43DCA" w:rsidRPr="00635C0B" w:rsidRDefault="00C43DCA" w:rsidP="005954B4">
          <w:pPr>
            <w:pStyle w:val="Sidhuvud"/>
          </w:pPr>
          <w:bookmarkStart w:id="2" w:name="ToDate1"/>
          <w:r w:rsidRPr="00635C0B">
            <w:t>&lt;</w:t>
          </w:r>
          <w:r>
            <w:t>Datum</w:t>
          </w:r>
          <w:r w:rsidRPr="00635C0B">
            <w:t>&gt;</w:t>
          </w:r>
          <w:bookmarkEnd w:id="2"/>
        </w:p>
        <w:p w:rsidR="00C43DCA" w:rsidRPr="00635C0B" w:rsidRDefault="00C43DCA" w:rsidP="005954B4">
          <w:pPr>
            <w:pStyle w:val="Sidhuvud"/>
          </w:pPr>
          <w:bookmarkStart w:id="3" w:name="ToDocType1"/>
          <w:r w:rsidRPr="00635C0B">
            <w:t>TYP AV DOKUMENT</w:t>
          </w:r>
          <w:bookmarkEnd w:id="3"/>
        </w:p>
        <w:p w:rsidR="00C43DCA" w:rsidRPr="00635C0B" w:rsidRDefault="00C43DCA" w:rsidP="005954B4">
          <w:pPr>
            <w:pStyle w:val="Sidhuvud"/>
          </w:pPr>
          <w:bookmarkStart w:id="4" w:name="lblDNR1"/>
          <w:bookmarkStart w:id="5" w:name="AllDNR1"/>
          <w:r w:rsidRPr="00635C0B">
            <w:t>DNR:</w:t>
          </w:r>
          <w:bookmarkEnd w:id="4"/>
          <w:r>
            <w:t xml:space="preserve"> </w:t>
          </w:r>
          <w:bookmarkStart w:id="6" w:name="ToDNR1"/>
          <w:r w:rsidRPr="00635C0B">
            <w:t>000/000</w:t>
          </w:r>
          <w:bookmarkEnd w:id="5"/>
          <w:bookmarkEnd w:id="6"/>
        </w:p>
        <w:p w:rsidR="00C43DCA" w:rsidRPr="00635C0B" w:rsidRDefault="00C43DCA" w:rsidP="005954B4">
          <w:pPr>
            <w:pStyle w:val="Sidhuvud"/>
          </w:pPr>
          <w:r w:rsidRPr="00635C0B">
            <w:t xml:space="preserve">SID </w:t>
          </w:r>
          <w:r w:rsidR="00177F59">
            <w:fldChar w:fldCharType="begin"/>
          </w:r>
          <w:r w:rsidR="00177F59">
            <w:instrText xml:space="preserve"> PAGE  \* Arabic  \* MERGEFORMAT </w:instrText>
          </w:r>
          <w:r w:rsidR="00177F59">
            <w:fldChar w:fldCharType="separate"/>
          </w:r>
          <w:r w:rsidR="00A75DE9">
            <w:rPr>
              <w:noProof/>
            </w:rPr>
            <w:t>2</w:t>
          </w:r>
          <w:r w:rsidR="00177F59">
            <w:rPr>
              <w:noProof/>
            </w:rPr>
            <w:fldChar w:fldCharType="end"/>
          </w:r>
          <w:r w:rsidRPr="00635C0B">
            <w:t>(</w:t>
          </w:r>
          <w:r w:rsidR="00177F59">
            <w:fldChar w:fldCharType="begin"/>
          </w:r>
          <w:r w:rsidR="00177F59">
            <w:instrText xml:space="preserve"> NUMPAGES  \* Arabic  \* MERGEFORMAT </w:instrText>
          </w:r>
          <w:r w:rsidR="00177F59">
            <w:fldChar w:fldCharType="separate"/>
          </w:r>
          <w:r w:rsidR="00A75DE9">
            <w:rPr>
              <w:noProof/>
            </w:rPr>
            <w:t>2</w:t>
          </w:r>
          <w:r w:rsidR="00177F59">
            <w:rPr>
              <w:noProof/>
            </w:rPr>
            <w:fldChar w:fldCharType="end"/>
          </w:r>
          <w:r w:rsidRPr="00635C0B">
            <w:t>)</w:t>
          </w:r>
        </w:p>
        <w:p w:rsidR="00C43DCA" w:rsidRPr="00635C0B" w:rsidRDefault="00C43DCA" w:rsidP="005954B4">
          <w:pPr>
            <w:pStyle w:val="Sidhuvud"/>
          </w:pPr>
        </w:p>
        <w:p w:rsidR="00C43DCA" w:rsidRDefault="00C43DCA" w:rsidP="005954B4">
          <w:pPr>
            <w:pStyle w:val="Sidhuvud"/>
          </w:pPr>
          <w:r w:rsidRPr="00635C0B">
            <w:t>BILAGA 1</w:t>
          </w:r>
        </w:p>
      </w:tc>
    </w:tr>
  </w:tbl>
  <w:p w:rsidR="00C43DCA" w:rsidRDefault="00C43DCA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867"/>
    </w:tblGrid>
    <w:tr w:rsidR="00C43DCA" w:rsidTr="004C0D3B">
      <w:trPr>
        <w:trHeight w:val="216"/>
      </w:trPr>
      <w:tc>
        <w:tcPr>
          <w:tcW w:w="6106" w:type="dxa"/>
          <w:gridSpan w:val="2"/>
        </w:tcPr>
        <w:p w:rsidR="00C43DCA" w:rsidRPr="00D905CB" w:rsidRDefault="00C43DCA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59264" behindDoc="1" locked="0" layoutInCell="1" allowOverlap="1" wp14:anchorId="200D4B6F" wp14:editId="39139DB8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43DCA" w:rsidRPr="00D905CB" w:rsidRDefault="00C43DCA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C43DCA" w:rsidRPr="005954B4" w:rsidRDefault="00177F59" w:rsidP="005954B4">
          <w:pPr>
            <w:pStyle w:val="Sidhuvud"/>
          </w:pPr>
          <w:r>
            <w:t>2012-04-16</w:t>
          </w:r>
        </w:p>
        <w:p w:rsidR="00C43DCA" w:rsidRPr="004C0D3B" w:rsidRDefault="00C43DCA" w:rsidP="004C0D3B">
          <w:pPr>
            <w:pStyle w:val="Sidhuvud"/>
          </w:pPr>
          <w:r w:rsidRPr="005954B4">
            <w:t xml:space="preserve">SID </w:t>
          </w:r>
          <w:r w:rsidR="00177F59">
            <w:fldChar w:fldCharType="begin"/>
          </w:r>
          <w:r w:rsidR="00177F59">
            <w:instrText xml:space="preserve"> PAGE   \* MERGEFORMAT </w:instrText>
          </w:r>
          <w:r w:rsidR="00177F59">
            <w:fldChar w:fldCharType="separate"/>
          </w:r>
          <w:r w:rsidR="00177F59">
            <w:rPr>
              <w:noProof/>
            </w:rPr>
            <w:t>1</w:t>
          </w:r>
          <w:r w:rsidR="00177F59">
            <w:rPr>
              <w:noProof/>
            </w:rPr>
            <w:fldChar w:fldCharType="end"/>
          </w:r>
          <w:r w:rsidRPr="005954B4">
            <w:t>(</w:t>
          </w:r>
          <w:r w:rsidR="00177F59">
            <w:fldChar w:fldCharType="begin"/>
          </w:r>
          <w:r w:rsidR="00177F59">
            <w:instrText xml:space="preserve"> NUMPAGES   \* MERGEFORMAT </w:instrText>
          </w:r>
          <w:r w:rsidR="00177F59">
            <w:fldChar w:fldCharType="separate"/>
          </w:r>
          <w:r w:rsidR="00177F59">
            <w:rPr>
              <w:noProof/>
            </w:rPr>
            <w:t>1</w:t>
          </w:r>
          <w:r w:rsidR="00177F59">
            <w:rPr>
              <w:noProof/>
            </w:rPr>
            <w:fldChar w:fldCharType="end"/>
          </w:r>
          <w:r w:rsidRPr="005954B4">
            <w:t>)</w:t>
          </w:r>
        </w:p>
      </w:tc>
    </w:tr>
    <w:tr w:rsidR="00C43DCA" w:rsidTr="004C0D3B">
      <w:trPr>
        <w:trHeight w:val="462"/>
      </w:trPr>
      <w:tc>
        <w:tcPr>
          <w:tcW w:w="6106" w:type="dxa"/>
          <w:gridSpan w:val="2"/>
        </w:tcPr>
        <w:p w:rsidR="00C43DCA" w:rsidRPr="005954B4" w:rsidRDefault="00C43DCA" w:rsidP="005954B4">
          <w:pPr>
            <w:pStyle w:val="Sudhuvudfrvaltning"/>
          </w:pPr>
          <w:bookmarkStart w:id="7" w:name="Division"/>
          <w:r>
            <w:t>stadsbyggnads</w:t>
          </w:r>
          <w:r w:rsidRPr="005954B4">
            <w:t>FÖRVALTNING</w:t>
          </w:r>
          <w:r>
            <w:t>en</w:t>
          </w:r>
          <w:bookmarkEnd w:id="7"/>
        </w:p>
        <w:p w:rsidR="00C43DCA" w:rsidRPr="00BA0073" w:rsidRDefault="00C43DCA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C43DCA" w:rsidRPr="00BA0073" w:rsidRDefault="00C43DCA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C43DCA" w:rsidTr="004C0D3B">
      <w:trPr>
        <w:trHeight w:val="1116"/>
      </w:trPr>
      <w:tc>
        <w:tcPr>
          <w:tcW w:w="4146" w:type="dxa"/>
        </w:tcPr>
        <w:p w:rsidR="00C43DCA" w:rsidRPr="00595646" w:rsidRDefault="00C43DCA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C43DCA" w:rsidRPr="005954B4" w:rsidRDefault="00C43DCA" w:rsidP="00AA0E91">
          <w:pPr>
            <w:pStyle w:val="Adressat"/>
            <w:ind w:left="1531"/>
            <w:jc w:val="right"/>
          </w:pPr>
          <w:bookmarkStart w:id="8" w:name="ToAddress"/>
        </w:p>
        <w:p w:rsidR="00C43DCA" w:rsidRDefault="00C43DCA" w:rsidP="006A41CD">
          <w:pPr>
            <w:pStyle w:val="Adressat"/>
            <w:ind w:left="1531"/>
            <w:jc w:val="right"/>
          </w:pPr>
        </w:p>
        <w:p w:rsidR="00C43DCA" w:rsidRDefault="00C43DCA" w:rsidP="006A41CD">
          <w:pPr>
            <w:pStyle w:val="Adressat"/>
            <w:ind w:left="1531"/>
            <w:jc w:val="right"/>
          </w:pPr>
        </w:p>
        <w:p w:rsidR="00C43DCA" w:rsidRPr="006A41CD" w:rsidRDefault="00C43DCA" w:rsidP="006A41CD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Pressmeddelande</w:t>
          </w:r>
          <w:bookmarkEnd w:id="8"/>
        </w:p>
      </w:tc>
    </w:tr>
  </w:tbl>
  <w:p w:rsidR="00C43DCA" w:rsidRDefault="00C43DCA" w:rsidP="00807B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autoHyphenation/>
  <w:hyphenationZone w:val="425"/>
  <w:characterSpacingControl w:val="doNotCompress"/>
  <w:hdrShapeDefaults>
    <o:shapedefaults v:ext="edit" spidmax="94212"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6FA3"/>
    <w:rsid w:val="000075A3"/>
    <w:rsid w:val="00025E93"/>
    <w:rsid w:val="00037CA1"/>
    <w:rsid w:val="00060C36"/>
    <w:rsid w:val="000811B3"/>
    <w:rsid w:val="000A1237"/>
    <w:rsid w:val="000B28E4"/>
    <w:rsid w:val="000D6B33"/>
    <w:rsid w:val="000F7325"/>
    <w:rsid w:val="001064A4"/>
    <w:rsid w:val="00137D14"/>
    <w:rsid w:val="00163E5D"/>
    <w:rsid w:val="00167404"/>
    <w:rsid w:val="00177F59"/>
    <w:rsid w:val="00181362"/>
    <w:rsid w:val="00192ADF"/>
    <w:rsid w:val="001946A6"/>
    <w:rsid w:val="001969BD"/>
    <w:rsid w:val="001A0DCE"/>
    <w:rsid w:val="001B2906"/>
    <w:rsid w:val="001B67AF"/>
    <w:rsid w:val="001C2436"/>
    <w:rsid w:val="001F64E0"/>
    <w:rsid w:val="002049EA"/>
    <w:rsid w:val="0025133D"/>
    <w:rsid w:val="002904DA"/>
    <w:rsid w:val="002C55D7"/>
    <w:rsid w:val="002D380F"/>
    <w:rsid w:val="00321E04"/>
    <w:rsid w:val="00342A2C"/>
    <w:rsid w:val="00353E5E"/>
    <w:rsid w:val="003A5D00"/>
    <w:rsid w:val="003C259C"/>
    <w:rsid w:val="004061F9"/>
    <w:rsid w:val="00414FDA"/>
    <w:rsid w:val="00453B36"/>
    <w:rsid w:val="004673FE"/>
    <w:rsid w:val="00470A5F"/>
    <w:rsid w:val="0048608B"/>
    <w:rsid w:val="004C0D3B"/>
    <w:rsid w:val="004D399D"/>
    <w:rsid w:val="004D54E5"/>
    <w:rsid w:val="004E2F29"/>
    <w:rsid w:val="004F05E0"/>
    <w:rsid w:val="004F24E3"/>
    <w:rsid w:val="004F6AE1"/>
    <w:rsid w:val="00511D87"/>
    <w:rsid w:val="00522876"/>
    <w:rsid w:val="00522F61"/>
    <w:rsid w:val="00537C3B"/>
    <w:rsid w:val="005954B4"/>
    <w:rsid w:val="00595646"/>
    <w:rsid w:val="005B5D3B"/>
    <w:rsid w:val="005D1C6F"/>
    <w:rsid w:val="005D1F7F"/>
    <w:rsid w:val="005D2CC4"/>
    <w:rsid w:val="005D6D0B"/>
    <w:rsid w:val="005E1919"/>
    <w:rsid w:val="005F0EB1"/>
    <w:rsid w:val="005F2FCA"/>
    <w:rsid w:val="005F315B"/>
    <w:rsid w:val="00610D47"/>
    <w:rsid w:val="00611CCC"/>
    <w:rsid w:val="00635C0B"/>
    <w:rsid w:val="006452D7"/>
    <w:rsid w:val="00645D77"/>
    <w:rsid w:val="00672A39"/>
    <w:rsid w:val="00693AC5"/>
    <w:rsid w:val="006A41CD"/>
    <w:rsid w:val="006A46EF"/>
    <w:rsid w:val="006A6733"/>
    <w:rsid w:val="006C75B0"/>
    <w:rsid w:val="006D0E33"/>
    <w:rsid w:val="006F2930"/>
    <w:rsid w:val="00761B68"/>
    <w:rsid w:val="00765DCC"/>
    <w:rsid w:val="0077065C"/>
    <w:rsid w:val="00772D55"/>
    <w:rsid w:val="00773E9F"/>
    <w:rsid w:val="00775691"/>
    <w:rsid w:val="007759BB"/>
    <w:rsid w:val="0077607C"/>
    <w:rsid w:val="007B2A89"/>
    <w:rsid w:val="007B5ACD"/>
    <w:rsid w:val="007B72D8"/>
    <w:rsid w:val="007C3B31"/>
    <w:rsid w:val="007C5957"/>
    <w:rsid w:val="007E628B"/>
    <w:rsid w:val="007E7818"/>
    <w:rsid w:val="007F7DCE"/>
    <w:rsid w:val="008009D2"/>
    <w:rsid w:val="00807B0D"/>
    <w:rsid w:val="00822D34"/>
    <w:rsid w:val="00825B74"/>
    <w:rsid w:val="00833D4F"/>
    <w:rsid w:val="0083417C"/>
    <w:rsid w:val="008418D1"/>
    <w:rsid w:val="008705B2"/>
    <w:rsid w:val="008A31D5"/>
    <w:rsid w:val="008B08E5"/>
    <w:rsid w:val="008B27FD"/>
    <w:rsid w:val="008C2D82"/>
    <w:rsid w:val="008C65A3"/>
    <w:rsid w:val="008D1548"/>
    <w:rsid w:val="008E2BFF"/>
    <w:rsid w:val="008E41E0"/>
    <w:rsid w:val="00934339"/>
    <w:rsid w:val="00962287"/>
    <w:rsid w:val="00972C0E"/>
    <w:rsid w:val="00997312"/>
    <w:rsid w:val="00997BF4"/>
    <w:rsid w:val="009A5341"/>
    <w:rsid w:val="009B1672"/>
    <w:rsid w:val="009B791A"/>
    <w:rsid w:val="009E6B7F"/>
    <w:rsid w:val="00A002B8"/>
    <w:rsid w:val="00A02D93"/>
    <w:rsid w:val="00A0641B"/>
    <w:rsid w:val="00A25BDE"/>
    <w:rsid w:val="00A51855"/>
    <w:rsid w:val="00A66C90"/>
    <w:rsid w:val="00A75DE9"/>
    <w:rsid w:val="00A8654F"/>
    <w:rsid w:val="00A9266E"/>
    <w:rsid w:val="00AA0E91"/>
    <w:rsid w:val="00AB6D52"/>
    <w:rsid w:val="00AC6FC0"/>
    <w:rsid w:val="00AD283D"/>
    <w:rsid w:val="00AD7D72"/>
    <w:rsid w:val="00AF2457"/>
    <w:rsid w:val="00AF3EAD"/>
    <w:rsid w:val="00B16FFB"/>
    <w:rsid w:val="00B416A0"/>
    <w:rsid w:val="00B4459B"/>
    <w:rsid w:val="00B5424D"/>
    <w:rsid w:val="00B61BFF"/>
    <w:rsid w:val="00BA0073"/>
    <w:rsid w:val="00BC1802"/>
    <w:rsid w:val="00BE3CC9"/>
    <w:rsid w:val="00BE7825"/>
    <w:rsid w:val="00BF20A1"/>
    <w:rsid w:val="00BF32E8"/>
    <w:rsid w:val="00C0598F"/>
    <w:rsid w:val="00C25E51"/>
    <w:rsid w:val="00C41E00"/>
    <w:rsid w:val="00C43DCA"/>
    <w:rsid w:val="00C53184"/>
    <w:rsid w:val="00C90646"/>
    <w:rsid w:val="00CA1546"/>
    <w:rsid w:val="00CA4A5F"/>
    <w:rsid w:val="00D0521F"/>
    <w:rsid w:val="00D2474A"/>
    <w:rsid w:val="00D32BDC"/>
    <w:rsid w:val="00D40B49"/>
    <w:rsid w:val="00D50119"/>
    <w:rsid w:val="00D6679B"/>
    <w:rsid w:val="00D8672A"/>
    <w:rsid w:val="00D905CB"/>
    <w:rsid w:val="00D958C0"/>
    <w:rsid w:val="00DD0702"/>
    <w:rsid w:val="00DE1670"/>
    <w:rsid w:val="00DE5343"/>
    <w:rsid w:val="00DF4CB8"/>
    <w:rsid w:val="00E018E7"/>
    <w:rsid w:val="00E2168C"/>
    <w:rsid w:val="00E22CA0"/>
    <w:rsid w:val="00E9238F"/>
    <w:rsid w:val="00E96E69"/>
    <w:rsid w:val="00EA0C8A"/>
    <w:rsid w:val="00EA5E44"/>
    <w:rsid w:val="00EC1487"/>
    <w:rsid w:val="00ED12B3"/>
    <w:rsid w:val="00ED529C"/>
    <w:rsid w:val="00F120BE"/>
    <w:rsid w:val="00F12FD5"/>
    <w:rsid w:val="00F3469E"/>
    <w:rsid w:val="00F5123F"/>
    <w:rsid w:val="00F515A3"/>
    <w:rsid w:val="00F5330D"/>
    <w:rsid w:val="00F73E49"/>
    <w:rsid w:val="00F81A3A"/>
    <w:rsid w:val="00F84C3C"/>
    <w:rsid w:val="00F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2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Allmntstyckeformat">
    <w:name w:val="[Allmänt styckeformat]"/>
    <w:basedOn w:val="Normal"/>
    <w:uiPriority w:val="99"/>
    <w:rsid w:val="00C43DC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Allmntstyckeformat">
    <w:name w:val="[Allmänt styckeformat]"/>
    <w:basedOn w:val="Normal"/>
    <w:uiPriority w:val="99"/>
    <w:rsid w:val="00C43DC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helsingborg.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A94C-A0F1-4E88-82CC-3D5BE99451CF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F9380B2-74F3-4ED2-BDAA-952F42AD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1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Candell Hanna - SBF</cp:lastModifiedBy>
  <cp:revision>2</cp:revision>
  <cp:lastPrinted>2011-01-13T15:55:00Z</cp:lastPrinted>
  <dcterms:created xsi:type="dcterms:W3CDTF">2012-04-16T10:02:00Z</dcterms:created>
  <dcterms:modified xsi:type="dcterms:W3CDTF">2012-04-16T10:02:00Z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