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70F0B">
        <w:rPr>
          <w:rFonts w:ascii="Arial" w:hAnsi="Arial" w:cs="Arial"/>
          <w:b/>
          <w:color w:val="FF9933" w:themeColor="accent1"/>
        </w:rPr>
        <w:fldChar w:fldCharType="begin"/>
      </w:r>
      <w:r w:rsidR="00670F0B">
        <w:rPr>
          <w:rFonts w:ascii="Arial" w:hAnsi="Arial" w:cs="Arial"/>
          <w:b/>
          <w:color w:val="FF9933" w:themeColor="accent1"/>
        </w:rPr>
        <w:instrText xml:space="preserve"> TIME  \@ "yyyy-MM-dd" </w:instrText>
      </w:r>
      <w:r w:rsidR="00670F0B">
        <w:rPr>
          <w:rFonts w:ascii="Arial" w:hAnsi="Arial" w:cs="Arial"/>
          <w:b/>
          <w:color w:val="FF9933" w:themeColor="accent1"/>
        </w:rPr>
        <w:fldChar w:fldCharType="separate"/>
      </w:r>
      <w:r w:rsidR="006C3408">
        <w:rPr>
          <w:rFonts w:ascii="Arial" w:hAnsi="Arial" w:cs="Arial"/>
          <w:b/>
          <w:noProof/>
          <w:color w:val="FF9933" w:themeColor="accent1"/>
        </w:rPr>
        <w:t>2016-01-22</w:t>
      </w:r>
      <w:r w:rsidR="00670F0B">
        <w:rPr>
          <w:rFonts w:ascii="Arial" w:hAnsi="Arial" w:cs="Arial"/>
          <w:b/>
          <w:color w:val="FF9933" w:themeColor="accent1"/>
        </w:rPr>
        <w:fldChar w:fldCharType="end"/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Pr="00453490" w:rsidRDefault="005845F6" w:rsidP="00453490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r>
        <w:rPr>
          <w:rFonts w:ascii="Calibri" w:eastAsia="Calibri" w:hAnsi="Calibri"/>
          <w:b/>
          <w:sz w:val="40"/>
          <w:szCs w:val="22"/>
          <w:lang w:eastAsia="en-US"/>
        </w:rPr>
        <w:t>Hotfulla bluffmetoder för att höja hyran</w:t>
      </w:r>
    </w:p>
    <w:p w:rsidR="005845F6" w:rsidRDefault="005845F6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I Ljungby har Heimstaden</w:t>
      </w:r>
      <w:r w:rsidR="0040748B">
        <w:rPr>
          <w:rFonts w:ascii="Calibri" w:eastAsia="Calibri" w:hAnsi="Calibri"/>
          <w:szCs w:val="22"/>
          <w:lang w:eastAsia="en-US"/>
        </w:rPr>
        <w:t xml:space="preserve"> valt att inte fortsätta förhandla rimlig hyresnivå</w:t>
      </w:r>
      <w:r>
        <w:rPr>
          <w:rFonts w:ascii="Calibri" w:eastAsia="Calibri" w:hAnsi="Calibri"/>
          <w:szCs w:val="22"/>
          <w:lang w:eastAsia="en-US"/>
        </w:rPr>
        <w:t xml:space="preserve"> med Hyresgästföreningen. Heimstaden valde att lämna</w:t>
      </w:r>
      <w:r w:rsidR="0040748B">
        <w:rPr>
          <w:rFonts w:ascii="Calibri" w:eastAsia="Calibri" w:hAnsi="Calibri"/>
          <w:szCs w:val="22"/>
          <w:lang w:eastAsia="en-US"/>
        </w:rPr>
        <w:t xml:space="preserve"> förhandlingen och nu har det upp</w:t>
      </w:r>
      <w:r>
        <w:rPr>
          <w:rFonts w:ascii="Calibri" w:eastAsia="Calibri" w:hAnsi="Calibri"/>
          <w:szCs w:val="22"/>
          <w:lang w:eastAsia="en-US"/>
        </w:rPr>
        <w:t>d</w:t>
      </w:r>
      <w:r w:rsidR="0040748B">
        <w:rPr>
          <w:rFonts w:ascii="Calibri" w:eastAsia="Calibri" w:hAnsi="Calibri"/>
          <w:szCs w:val="22"/>
          <w:lang w:eastAsia="en-US"/>
        </w:rPr>
        <w:t>agats att</w:t>
      </w:r>
      <w:bookmarkStart w:id="0" w:name="_GoBack"/>
      <w:bookmarkEnd w:id="0"/>
      <w:r w:rsidR="0040748B">
        <w:rPr>
          <w:rFonts w:ascii="Calibri" w:eastAsia="Calibri" w:hAnsi="Calibri"/>
          <w:szCs w:val="22"/>
          <w:lang w:eastAsia="en-US"/>
        </w:rPr>
        <w:t xml:space="preserve"> Heimstaden istället väljer att använda sig av tvivelaktiga metoder </w:t>
      </w:r>
      <w:r>
        <w:rPr>
          <w:rFonts w:ascii="Calibri" w:eastAsia="Calibri" w:hAnsi="Calibri"/>
          <w:szCs w:val="22"/>
          <w:lang w:eastAsia="en-US"/>
        </w:rPr>
        <w:t>så</w:t>
      </w:r>
      <w:r w:rsidR="0040748B">
        <w:rPr>
          <w:rFonts w:ascii="Calibri" w:eastAsia="Calibri" w:hAnsi="Calibri"/>
          <w:szCs w:val="22"/>
          <w:lang w:eastAsia="en-US"/>
        </w:rPr>
        <w:t xml:space="preserve">som </w:t>
      </w:r>
      <w:r>
        <w:rPr>
          <w:rFonts w:ascii="Calibri" w:eastAsia="Calibri" w:hAnsi="Calibri"/>
          <w:szCs w:val="22"/>
          <w:lang w:eastAsia="en-US"/>
        </w:rPr>
        <w:t>direkta</w:t>
      </w:r>
      <w:r w:rsidR="0040748B">
        <w:rPr>
          <w:rFonts w:ascii="Calibri" w:eastAsia="Calibri" w:hAnsi="Calibri"/>
          <w:szCs w:val="22"/>
          <w:lang w:eastAsia="en-US"/>
        </w:rPr>
        <w:t xml:space="preserve"> hot</w:t>
      </w:r>
      <w:r>
        <w:rPr>
          <w:rFonts w:ascii="Calibri" w:eastAsia="Calibri" w:hAnsi="Calibri"/>
          <w:szCs w:val="22"/>
          <w:lang w:eastAsia="en-US"/>
        </w:rPr>
        <w:t xml:space="preserve"> om att dra sina kunder inför domstol </w:t>
      </w:r>
      <w:r w:rsidR="0040748B">
        <w:rPr>
          <w:rFonts w:ascii="Calibri" w:eastAsia="Calibri" w:hAnsi="Calibri"/>
          <w:szCs w:val="22"/>
          <w:lang w:eastAsia="en-US"/>
        </w:rPr>
        <w:t>för att förmå hyresgäster</w:t>
      </w:r>
      <w:r>
        <w:rPr>
          <w:rFonts w:ascii="Calibri" w:eastAsia="Calibri" w:hAnsi="Calibri"/>
          <w:szCs w:val="22"/>
          <w:lang w:eastAsia="en-US"/>
        </w:rPr>
        <w:t xml:space="preserve"> att</w:t>
      </w:r>
      <w:r w:rsidR="0040748B">
        <w:rPr>
          <w:rFonts w:ascii="Calibri" w:eastAsia="Calibri" w:hAnsi="Calibri"/>
          <w:szCs w:val="22"/>
          <w:lang w:eastAsia="en-US"/>
        </w:rPr>
        <w:t xml:space="preserve"> betala in en hyra</w:t>
      </w:r>
      <w:r>
        <w:rPr>
          <w:rFonts w:ascii="Calibri" w:eastAsia="Calibri" w:hAnsi="Calibri"/>
          <w:szCs w:val="22"/>
          <w:lang w:eastAsia="en-US"/>
        </w:rPr>
        <w:t xml:space="preserve"> med oförhandlad hyreshöjning</w:t>
      </w:r>
    </w:p>
    <w:p w:rsidR="004E1349" w:rsidRPr="005845F6" w:rsidRDefault="005845F6" w:rsidP="005845F6">
      <w:pPr>
        <w:pStyle w:val="Liststycke"/>
        <w:numPr>
          <w:ilvl w:val="0"/>
          <w:numId w:val="33"/>
        </w:num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Återigen skickar </w:t>
      </w:r>
      <w:proofErr w:type="spellStart"/>
      <w:r>
        <w:rPr>
          <w:rFonts w:ascii="Calibri" w:eastAsia="Calibri" w:hAnsi="Calibri"/>
          <w:szCs w:val="22"/>
          <w:lang w:eastAsia="en-US"/>
        </w:rPr>
        <w:t>Hemistaden</w:t>
      </w:r>
      <w:proofErr w:type="spellEnd"/>
      <w:r>
        <w:rPr>
          <w:rFonts w:ascii="Calibri" w:eastAsia="Calibri" w:hAnsi="Calibri"/>
          <w:szCs w:val="22"/>
          <w:lang w:eastAsia="en-US"/>
        </w:rPr>
        <w:t xml:space="preserve"> ut bluffakturor till sina hyresgäster. Fullständigt oacceptabelt, säger Björn Johansson, ordförande för Hyresgästföreningen region Sydost</w:t>
      </w:r>
      <w:r w:rsidR="0040748B" w:rsidRPr="005845F6">
        <w:rPr>
          <w:rFonts w:ascii="Calibri" w:eastAsia="Calibri" w:hAnsi="Calibri"/>
          <w:szCs w:val="22"/>
          <w:lang w:eastAsia="en-US"/>
        </w:rPr>
        <w:t xml:space="preserve">. </w:t>
      </w:r>
    </w:p>
    <w:p w:rsidR="0040748B" w:rsidRDefault="0040748B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Hyresgästerna kan trygg</w:t>
      </w:r>
      <w:r w:rsidR="005845F6">
        <w:rPr>
          <w:rFonts w:ascii="Calibri" w:eastAsia="Calibri" w:hAnsi="Calibri"/>
          <w:szCs w:val="22"/>
          <w:lang w:eastAsia="en-US"/>
        </w:rPr>
        <w:t xml:space="preserve">t betala in sin gamla hyra. Det </w:t>
      </w:r>
      <w:r>
        <w:rPr>
          <w:rFonts w:ascii="Calibri" w:eastAsia="Calibri" w:hAnsi="Calibri"/>
          <w:szCs w:val="22"/>
          <w:lang w:eastAsia="en-US"/>
        </w:rPr>
        <w:t xml:space="preserve">finns </w:t>
      </w:r>
      <w:r w:rsidR="005845F6">
        <w:rPr>
          <w:rFonts w:ascii="Calibri" w:eastAsia="Calibri" w:hAnsi="Calibri"/>
          <w:szCs w:val="22"/>
          <w:lang w:eastAsia="en-US"/>
        </w:rPr>
        <w:t xml:space="preserve">inte </w:t>
      </w:r>
      <w:r>
        <w:rPr>
          <w:rFonts w:ascii="Calibri" w:eastAsia="Calibri" w:hAnsi="Calibri"/>
          <w:szCs w:val="22"/>
          <w:lang w:eastAsia="en-US"/>
        </w:rPr>
        <w:t>någon skyldighet att betala in en högre hyra</w:t>
      </w:r>
      <w:r w:rsidR="005845F6">
        <w:rPr>
          <w:rFonts w:ascii="Calibri" w:eastAsia="Calibri" w:hAnsi="Calibri"/>
          <w:szCs w:val="22"/>
          <w:lang w:eastAsia="en-US"/>
        </w:rPr>
        <w:t xml:space="preserve"> som inte är förhandlad</w:t>
      </w:r>
      <w:r>
        <w:rPr>
          <w:rFonts w:ascii="Calibri" w:eastAsia="Calibri" w:hAnsi="Calibri"/>
          <w:szCs w:val="22"/>
          <w:lang w:eastAsia="en-US"/>
        </w:rPr>
        <w:t xml:space="preserve">. </w:t>
      </w:r>
      <w:r w:rsidR="005845F6">
        <w:rPr>
          <w:rFonts w:ascii="Calibri" w:eastAsia="Calibri" w:hAnsi="Calibri"/>
          <w:szCs w:val="22"/>
          <w:lang w:eastAsia="en-US"/>
        </w:rPr>
        <w:t xml:space="preserve">Metoderna som Heimstaden använder förkastas av </w:t>
      </w:r>
      <w:r>
        <w:rPr>
          <w:rFonts w:ascii="Calibri" w:eastAsia="Calibri" w:hAnsi="Calibri"/>
          <w:szCs w:val="22"/>
          <w:lang w:eastAsia="en-US"/>
        </w:rPr>
        <w:t>Hyresgästfö</w:t>
      </w:r>
      <w:r>
        <w:rPr>
          <w:rFonts w:ascii="Calibri" w:eastAsia="Calibri" w:hAnsi="Calibri"/>
          <w:szCs w:val="22"/>
          <w:lang w:eastAsia="en-US"/>
        </w:rPr>
        <w:t>r</w:t>
      </w:r>
      <w:r>
        <w:rPr>
          <w:rFonts w:ascii="Calibri" w:eastAsia="Calibri" w:hAnsi="Calibri"/>
          <w:szCs w:val="22"/>
          <w:lang w:eastAsia="en-US"/>
        </w:rPr>
        <w:t>ening</w:t>
      </w:r>
      <w:r w:rsidR="005845F6">
        <w:rPr>
          <w:rFonts w:ascii="Calibri" w:eastAsia="Calibri" w:hAnsi="Calibri"/>
          <w:szCs w:val="22"/>
          <w:lang w:eastAsia="en-US"/>
        </w:rPr>
        <w:t>en.</w:t>
      </w:r>
    </w:p>
    <w:p w:rsidR="005845F6" w:rsidRDefault="005845F6" w:rsidP="005845F6">
      <w:pPr>
        <w:pStyle w:val="Liststycke"/>
        <w:numPr>
          <w:ilvl w:val="0"/>
          <w:numId w:val="33"/>
        </w:num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Det låter inte alls som en bra affärsidé att dra sina kunder inför domstol, säger Björn Johan</w:t>
      </w:r>
      <w:r>
        <w:rPr>
          <w:rFonts w:ascii="Calibri" w:eastAsia="Calibri" w:hAnsi="Calibri"/>
          <w:szCs w:val="22"/>
          <w:lang w:eastAsia="en-US"/>
        </w:rPr>
        <w:t>s</w:t>
      </w:r>
      <w:r>
        <w:rPr>
          <w:rFonts w:ascii="Calibri" w:eastAsia="Calibri" w:hAnsi="Calibri"/>
          <w:szCs w:val="22"/>
          <w:lang w:eastAsia="en-US"/>
        </w:rPr>
        <w:t>son.</w:t>
      </w:r>
    </w:p>
    <w:p w:rsidR="005845F6" w:rsidRPr="005845F6" w:rsidRDefault="005845F6" w:rsidP="005845F6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Ovanpå det dåliga beteendet är hyresnivån som Heimstaden anser sig ha rätt att ta ut, mer än du</w:t>
      </w:r>
      <w:r>
        <w:rPr>
          <w:rFonts w:ascii="Calibri" w:eastAsia="Calibri" w:hAnsi="Calibri"/>
          <w:szCs w:val="22"/>
          <w:lang w:eastAsia="en-US"/>
        </w:rPr>
        <w:t>b</w:t>
      </w:r>
      <w:r>
        <w:rPr>
          <w:rFonts w:ascii="Calibri" w:eastAsia="Calibri" w:hAnsi="Calibri"/>
          <w:szCs w:val="22"/>
          <w:lang w:eastAsia="en-US"/>
        </w:rPr>
        <w:t>belt så hög som snitthöjningen i landet.</w:t>
      </w:r>
    </w:p>
    <w:p w:rsidR="004E1349" w:rsidRDefault="004E1349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 xml:space="preserve">För mer information kontakta: </w:t>
      </w:r>
    </w:p>
    <w:p w:rsidR="005845F6" w:rsidRDefault="005845F6" w:rsidP="005845F6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Björn Johansson</w:t>
      </w:r>
    </w:p>
    <w:p w:rsidR="005845F6" w:rsidRPr="005845F6" w:rsidRDefault="005845F6" w:rsidP="005845F6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Ordförande Hyresgästföreningen region Sydost</w:t>
      </w:r>
      <w:r w:rsidR="00453490" w:rsidRPr="00453490">
        <w:rPr>
          <w:rFonts w:ascii="Calibri" w:eastAsia="Calibri" w:hAnsi="Calibri"/>
          <w:szCs w:val="22"/>
          <w:lang w:eastAsia="en-US"/>
        </w:rPr>
        <w:br/>
        <w:t xml:space="preserve">Telefon: </w:t>
      </w:r>
      <w:r>
        <w:rPr>
          <w:rFonts w:ascii="Calibri" w:hAnsi="Calibri"/>
          <w:szCs w:val="22"/>
          <w:lang w:eastAsia="en-US"/>
        </w:rPr>
        <w:t>070-275 30 72</w:t>
      </w:r>
      <w:r w:rsidR="00453490" w:rsidRPr="00453490">
        <w:rPr>
          <w:rFonts w:ascii="Calibri" w:hAnsi="Calibri"/>
          <w:szCs w:val="22"/>
          <w:lang w:eastAsia="en-US"/>
        </w:rPr>
        <w:br/>
      </w:r>
    </w:p>
    <w:p w:rsidR="00453490" w:rsidRPr="00453490" w:rsidRDefault="00453490" w:rsidP="00453490">
      <w:pPr>
        <w:spacing w:after="200" w:line="276" w:lineRule="auto"/>
        <w:rPr>
          <w:rFonts w:ascii="Calibri" w:hAnsi="Calibri"/>
          <w:szCs w:val="22"/>
          <w:lang w:eastAsia="en-US"/>
        </w:rPr>
      </w:pPr>
    </w:p>
    <w:p w:rsidR="00453490" w:rsidRPr="00453490" w:rsidRDefault="00670F0B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45AAD" wp14:editId="5BE5F1E6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</w:p>
    <w:sectPr w:rsidR="00453490" w:rsidRPr="00453490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3F" w:rsidRDefault="00AD123F">
      <w:r>
        <w:separator/>
      </w:r>
    </w:p>
  </w:endnote>
  <w:endnote w:type="continuationSeparator" w:id="0">
    <w:p w:rsidR="00AD123F" w:rsidRDefault="00AD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3F" w:rsidRDefault="00AD123F">
      <w:r>
        <w:separator/>
      </w:r>
    </w:p>
  </w:footnote>
  <w:footnote w:type="continuationSeparator" w:id="0">
    <w:p w:rsidR="00AD123F" w:rsidRDefault="00AD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0756518"/>
    <w:multiLevelType w:val="hybridMultilevel"/>
    <w:tmpl w:val="EFE48426"/>
    <w:lvl w:ilvl="0" w:tplc="2DAEE0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BB271C"/>
    <w:multiLevelType w:val="multilevel"/>
    <w:tmpl w:val="DCCC1CB2"/>
    <w:numStyleLink w:val="ListaHyresgstfreningen"/>
  </w:abstractNum>
  <w:abstractNum w:abstractNumId="12">
    <w:nsid w:val="30D22122"/>
    <w:multiLevelType w:val="multilevel"/>
    <w:tmpl w:val="DCCC1CB2"/>
    <w:numStyleLink w:val="ListaHyresgstfreningen"/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22D7F"/>
    <w:multiLevelType w:val="multilevel"/>
    <w:tmpl w:val="DCCC1CB2"/>
    <w:numStyleLink w:val="ListaHyresgstfreningen"/>
  </w:abstractNum>
  <w:abstractNum w:abstractNumId="1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0748B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1349"/>
    <w:rsid w:val="004E382D"/>
    <w:rsid w:val="0052735A"/>
    <w:rsid w:val="00527FB5"/>
    <w:rsid w:val="00531BAF"/>
    <w:rsid w:val="00533FC1"/>
    <w:rsid w:val="00555C2F"/>
    <w:rsid w:val="00560176"/>
    <w:rsid w:val="00573CE2"/>
    <w:rsid w:val="005845F6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6C3408"/>
    <w:rsid w:val="00714F71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0F9C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123F"/>
    <w:rsid w:val="00AD3EC5"/>
    <w:rsid w:val="00AF3F22"/>
    <w:rsid w:val="00B10FD7"/>
    <w:rsid w:val="00B26D5A"/>
    <w:rsid w:val="00B60524"/>
    <w:rsid w:val="00B9066E"/>
    <w:rsid w:val="00BA4E18"/>
    <w:rsid w:val="00BA7114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1285D"/>
    <w:rsid w:val="00E23858"/>
    <w:rsid w:val="00E23975"/>
    <w:rsid w:val="00E37711"/>
    <w:rsid w:val="00E60E7F"/>
    <w:rsid w:val="00E77680"/>
    <w:rsid w:val="00E81AC0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9e6d27c3-1a2e-4c38-959f-cfcae7a8b244" xsi:nil="true"/>
    <HGFDocOwner xmlns="9e6d27c3-1a2e-4c38-959f-cfcae7a8b244">
      <UserInfo>
        <DisplayName>Dennis Nilsson</DisplayName>
        <AccountId>625</AccountId>
        <AccountType/>
      </UserInfo>
    </HGFDocOwner>
    <TaxCatchAll xmlns="bcd96f71-1f6a-4a20-905b-589cffe375ff">
      <Value>18</Value>
      <Value>755</Value>
      <Value>6</Value>
      <Value>762</Value>
      <Value>761</Value>
    </TaxCatchAll>
    <HGFRegion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bcd96f71-1f6a-4a20-905b-589cffe375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9e6d27c3-1a2e-4c38-959f-cfcae7a8b244">2014-10-08T14:24:26+02:00</HGFDocDate>
    <HGFBusiness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bcd96f71-1f6a-4a20-905b-589cffe375ff">V73YUZTASWVU-511-83</_dlc_DocId>
    <_dlc_DocIdUrl xmlns="bcd96f71-1f6a-4a20-905b-589cffe375ff">
      <Url>https://bosse.hyresgastforeningen.se/_layouts/DocIdRedir.aspx?ID=V73YUZTASWVU-511-83</Url>
      <Description>V73YUZTASWVU-511-83</Description>
    </_dlc_DocIdUrl>
    <HGFFile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8577059B003BD41A85AFDF35F4E8CA2" ma:contentTypeVersion="53" ma:contentTypeDescription=" " ma:contentTypeScope="" ma:versionID="b45473f61c822fe08251d2b247555656">
  <xsd:schema xmlns:xsd="http://www.w3.org/2001/XMLSchema" xmlns:xs="http://www.w3.org/2001/XMLSchema" xmlns:p="http://schemas.microsoft.com/office/2006/metadata/properties" xmlns:ns2="bcd96f71-1f6a-4a20-905b-589cffe375ff" xmlns:ns3="9e6d27c3-1a2e-4c38-959f-cfcae7a8b244" targetNamespace="http://schemas.microsoft.com/office/2006/metadata/properties" ma:root="true" ma:fieldsID="b3cc405bfee2d39b8bec2b9ce0461119" ns2:_="" ns3:_="">
    <xsd:import namespace="bcd96f71-1f6a-4a20-905b-589cffe375ff"/>
    <xsd:import namespace="9e6d27c3-1a2e-4c38-959f-cfcae7a8b2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GFDocTypeTaxHTField0" minOccurs="0"/>
                <xsd:element ref="ns2:TaxCatchAll" minOccurs="0"/>
                <xsd:element ref="ns2:TaxCatchAllLabel" minOccurs="0"/>
                <xsd:element ref="ns3:HGFDocOwner" minOccurs="0"/>
                <xsd:element ref="ns3:HGFDocDate" minOccurs="0"/>
                <xsd:element ref="ns3:HGFRegionTaxHTField0" minOccurs="0"/>
                <xsd:element ref="ns3:HGFBusinessTaxHTField0" minOccurs="0"/>
                <xsd:element ref="ns2:TaxKeywordTaxHTField" minOccurs="0"/>
                <xsd:element ref="ns3:HGFKeywordsTaxHTField0" minOccurs="0"/>
                <xsd:element ref="ns3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6f71-1f6a-4a20-905b-589cffe375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d62da7b-89f0-47d0-81ef-49c1b02045cc}" ma:internalName="TaxCatchAll" ma:showField="CatchAllData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d62da7b-89f0-47d0-81ef-49c1b02045cc}" ma:internalName="TaxCatchAllLabel" ma:readOnly="true" ma:showField="CatchAllDataLabel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d27c3-1a2e-4c38-959f-cfcae7a8b244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11" nillable="true" ma:taxonomy="true" ma:internalName="HGFDocTypeTaxHTField0" ma:taxonomyFieldName="HGFDocType" ma:displayName="Dokumenttyp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5" nillable="true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6" nillable="true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7" nillable="true" ma:taxonomy="true" ma:internalName="HGFRegionTaxHTField0" ma:taxonomyFieldName="HGFRegion" ma:displayName="Region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9" nillable="true" ma:taxonomy="true" ma:internalName="HGFBusinessTaxHTField0" ma:taxonomyFieldName="HGFBusiness" ma:displayName="Verksamhetsområd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3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9e6d27c3-1a2e-4c38-959f-cfcae7a8b244"/>
    <ds:schemaRef ds:uri="bcd96f71-1f6a-4a20-905b-589cffe375f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3E3E20-874D-485A-B5BB-A11A7F71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96f71-1f6a-4a20-905b-589cffe375ff"/>
    <ds:schemaRef ds:uri="9e6d27c3-1a2e-4c38-959f-cfcae7a8b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EF0BC5-E902-435D-A515-2746E72D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Nilsson</dc:creator>
  <cp:keywords>Mall pressmeddelande region sydost</cp:keywords>
  <cp:lastModifiedBy>Eva Persson</cp:lastModifiedBy>
  <cp:revision>2</cp:revision>
  <cp:lastPrinted>2008-11-25T09:11:00Z</cp:lastPrinted>
  <dcterms:created xsi:type="dcterms:W3CDTF">2016-01-22T12:55:00Z</dcterms:created>
  <dcterms:modified xsi:type="dcterms:W3CDTF">2016-01-22T12:55:00Z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0x010100C22C9A619773441A8D703190DAA3143300591CFE58D6E64528804B05BD9DCDEDE900B8577059B003BD41A85AFDF35F4E8CA2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