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515BE7F2" w:rsidR="00AB6D0D" w:rsidRDefault="00B50627" w:rsidP="00AB6D0D">
      <w:pPr>
        <w:ind w:right="-240"/>
        <w:rPr>
          <w:rFonts w:ascii="Arial" w:hAnsi="Arial" w:cs="Arial"/>
          <w:b/>
          <w:bCs/>
          <w:sz w:val="32"/>
          <w:szCs w:val="32"/>
          <w:lang w:val="ro-RO"/>
        </w:rPr>
      </w:pPr>
      <w:bookmarkStart w:id="0" w:name="OLE_LINK1"/>
      <w:r>
        <w:rPr>
          <w:rFonts w:ascii="Arial" w:hAnsi="Arial" w:cs="Arial"/>
          <w:b/>
          <w:bCs/>
          <w:sz w:val="32"/>
          <w:szCs w:val="32"/>
        </w:rPr>
        <w:t>Ford Puma</w:t>
      </w:r>
      <w:r w:rsidR="008D569B">
        <w:rPr>
          <w:rFonts w:ascii="Arial" w:hAnsi="Arial" w:cs="Arial"/>
          <w:b/>
          <w:bCs/>
          <w:sz w:val="32"/>
          <w:szCs w:val="32"/>
        </w:rPr>
        <w:t xml:space="preserve"> </w:t>
      </w:r>
      <w:r w:rsidR="008C061C">
        <w:rPr>
          <w:rFonts w:ascii="Arial" w:hAnsi="Arial" w:cs="Arial"/>
          <w:b/>
          <w:bCs/>
          <w:sz w:val="32"/>
          <w:szCs w:val="32"/>
        </w:rPr>
        <w:t>-</w:t>
      </w:r>
      <w:r w:rsidR="0069145A">
        <w:rPr>
          <w:rFonts w:ascii="Arial" w:hAnsi="Arial" w:cs="Arial"/>
          <w:b/>
          <w:bCs/>
          <w:sz w:val="32"/>
          <w:szCs w:val="32"/>
        </w:rPr>
        <w:t xml:space="preserve"> sistem</w:t>
      </w:r>
      <w:r w:rsidR="008D569B">
        <w:rPr>
          <w:rFonts w:ascii="Arial" w:hAnsi="Arial" w:cs="Arial"/>
          <w:b/>
          <w:bCs/>
          <w:sz w:val="32"/>
          <w:szCs w:val="32"/>
        </w:rPr>
        <w:t xml:space="preserve"> B&amp;O </w:t>
      </w:r>
      <w:r w:rsidR="005E7BE2">
        <w:rPr>
          <w:rFonts w:ascii="Arial" w:hAnsi="Arial" w:cs="Arial"/>
          <w:b/>
          <w:bCs/>
          <w:sz w:val="32"/>
          <w:szCs w:val="32"/>
        </w:rPr>
        <w:t>P</w:t>
      </w:r>
      <w:r w:rsidR="008D569B">
        <w:rPr>
          <w:rFonts w:ascii="Arial" w:hAnsi="Arial" w:cs="Arial"/>
          <w:b/>
          <w:bCs/>
          <w:sz w:val="32"/>
          <w:szCs w:val="32"/>
        </w:rPr>
        <w:t xml:space="preserve">remium, </w:t>
      </w:r>
      <w:r w:rsidR="00B96E8C">
        <w:rPr>
          <w:rFonts w:ascii="Arial" w:hAnsi="Arial" w:cs="Arial"/>
          <w:b/>
          <w:bCs/>
          <w:sz w:val="32"/>
          <w:szCs w:val="32"/>
        </w:rPr>
        <w:t xml:space="preserve">noi servicii multimedia, </w:t>
      </w:r>
      <w:r w:rsidR="008E453D">
        <w:rPr>
          <w:rFonts w:ascii="Arial" w:hAnsi="Arial" w:cs="Arial"/>
          <w:b/>
          <w:bCs/>
          <w:sz w:val="32"/>
          <w:szCs w:val="32"/>
        </w:rPr>
        <w:t xml:space="preserve">disponibilitate </w:t>
      </w:r>
      <w:proofErr w:type="spellStart"/>
      <w:r w:rsidR="00B96E8C">
        <w:rPr>
          <w:rFonts w:ascii="Arial" w:hAnsi="Arial" w:cs="Arial"/>
          <w:b/>
          <w:bCs/>
          <w:sz w:val="32"/>
          <w:szCs w:val="32"/>
        </w:rPr>
        <w:t>BlueCruise</w:t>
      </w:r>
      <w:proofErr w:type="spellEnd"/>
      <w:r w:rsidR="00B96E8C">
        <w:rPr>
          <w:rFonts w:ascii="Arial" w:hAnsi="Arial" w:cs="Arial"/>
          <w:b/>
          <w:bCs/>
          <w:sz w:val="32"/>
          <w:szCs w:val="32"/>
        </w:rPr>
        <w:t xml:space="preserve"> </w:t>
      </w:r>
      <w:r w:rsidR="00B96E8C">
        <w:rPr>
          <w:rFonts w:ascii="Arial" w:hAnsi="Arial" w:cs="Arial"/>
          <w:b/>
          <w:bCs/>
          <w:sz w:val="32"/>
          <w:szCs w:val="32"/>
          <w:lang w:val="ro-RO"/>
        </w:rPr>
        <w:t>și autonomie mai mare pentru</w:t>
      </w:r>
      <w:r w:rsidR="004B674D">
        <w:rPr>
          <w:rFonts w:ascii="Arial" w:hAnsi="Arial" w:cs="Arial"/>
          <w:b/>
          <w:bCs/>
          <w:sz w:val="32"/>
          <w:szCs w:val="32"/>
          <w:lang w:val="ro-RO"/>
        </w:rPr>
        <w:t xml:space="preserve"> versiunea elec</w:t>
      </w:r>
      <w:r w:rsidR="003C606A">
        <w:rPr>
          <w:rFonts w:ascii="Arial" w:hAnsi="Arial" w:cs="Arial"/>
          <w:b/>
          <w:bCs/>
          <w:sz w:val="32"/>
          <w:szCs w:val="32"/>
          <w:lang w:val="ro-RO"/>
        </w:rPr>
        <w:t>trică</w:t>
      </w:r>
      <w:r w:rsidR="00B96E8C">
        <w:rPr>
          <w:rFonts w:ascii="Arial" w:hAnsi="Arial" w:cs="Arial"/>
          <w:b/>
          <w:bCs/>
          <w:sz w:val="32"/>
          <w:szCs w:val="32"/>
          <w:lang w:val="ro-RO"/>
        </w:rPr>
        <w:t xml:space="preserve"> Gen-E</w:t>
      </w:r>
    </w:p>
    <w:bookmarkEnd w:id="0"/>
    <w:p w14:paraId="3E24DFD9" w14:textId="77777777" w:rsidR="002E6404" w:rsidRPr="005A357F" w:rsidRDefault="002E6404" w:rsidP="00AB6D0D">
      <w:pPr>
        <w:ind w:right="-240"/>
        <w:rPr>
          <w:rFonts w:ascii="Arial" w:hAnsi="Arial" w:cs="Arial"/>
          <w:b/>
          <w:bCs/>
          <w:sz w:val="32"/>
          <w:szCs w:val="32"/>
        </w:rPr>
      </w:pPr>
    </w:p>
    <w:p w14:paraId="77C68D75" w14:textId="77777777" w:rsidR="00AB6D0D" w:rsidRPr="005E7C82" w:rsidRDefault="00AB6D0D" w:rsidP="00AB6D0D">
      <w:pPr>
        <w:ind w:right="720"/>
        <w:rPr>
          <w:rFonts w:ascii="Arial" w:hAnsi="Arial" w:cs="Arial"/>
          <w:b/>
          <w:sz w:val="22"/>
          <w:szCs w:val="22"/>
        </w:rPr>
      </w:pPr>
    </w:p>
    <w:p w14:paraId="172DA84F" w14:textId="1E3345AA" w:rsidR="00AB6D0D" w:rsidRDefault="00FE6BC9" w:rsidP="00AB6D0D">
      <w:pPr>
        <w:numPr>
          <w:ilvl w:val="0"/>
          <w:numId w:val="2"/>
        </w:numPr>
        <w:ind w:right="720"/>
        <w:rPr>
          <w:rFonts w:ascii="Arial" w:hAnsi="Arial" w:cs="Arial"/>
          <w:sz w:val="22"/>
          <w:szCs w:val="22"/>
        </w:rPr>
      </w:pPr>
      <w:bookmarkStart w:id="1" w:name="OLE_LINK2"/>
      <w:r w:rsidRPr="252892EA">
        <w:rPr>
          <w:rFonts w:ascii="Arial" w:hAnsi="Arial" w:cs="Arial"/>
          <w:sz w:val="22"/>
          <w:szCs w:val="22"/>
        </w:rPr>
        <w:t>Puma Gen-E oferă acum o autonomie de peste 400 km datorită unui design optimizat al bateriei</w:t>
      </w:r>
    </w:p>
    <w:p w14:paraId="5D5AC95F" w14:textId="77777777" w:rsidR="00E772E1" w:rsidRDefault="00E772E1" w:rsidP="00E772E1">
      <w:pPr>
        <w:pStyle w:val="ListParagraph"/>
        <w:rPr>
          <w:rFonts w:ascii="Arial" w:hAnsi="Arial" w:cs="Arial"/>
          <w:sz w:val="22"/>
          <w:szCs w:val="22"/>
        </w:rPr>
      </w:pPr>
    </w:p>
    <w:p w14:paraId="50977470" w14:textId="5B53360A" w:rsidR="00E772E1" w:rsidRPr="005E7C82" w:rsidRDefault="00E772E1" w:rsidP="00AB6D0D">
      <w:pPr>
        <w:numPr>
          <w:ilvl w:val="0"/>
          <w:numId w:val="2"/>
        </w:numPr>
        <w:ind w:right="720"/>
        <w:rPr>
          <w:rFonts w:ascii="Arial" w:hAnsi="Arial" w:cs="Arial"/>
          <w:sz w:val="22"/>
          <w:szCs w:val="22"/>
        </w:rPr>
      </w:pPr>
      <w:r>
        <w:rPr>
          <w:rFonts w:ascii="Arial" w:hAnsi="Arial" w:cs="Arial"/>
          <w:sz w:val="22"/>
          <w:szCs w:val="22"/>
        </w:rPr>
        <w:t>Sistemul audio B&amp;O are parte de o îmbunătățire</w:t>
      </w:r>
      <w:r w:rsidR="00C80108">
        <w:rPr>
          <w:rFonts w:ascii="Arial" w:hAnsi="Arial" w:cs="Arial"/>
          <w:sz w:val="22"/>
          <w:szCs w:val="22"/>
        </w:rPr>
        <w:t xml:space="preserve">, noi servicii multimedia devin </w:t>
      </w:r>
      <w:r w:rsidR="004D413E">
        <w:rPr>
          <w:rFonts w:ascii="Arial" w:hAnsi="Arial" w:cs="Arial"/>
          <w:sz w:val="22"/>
          <w:szCs w:val="22"/>
        </w:rPr>
        <w:t>disponibile</w:t>
      </w:r>
    </w:p>
    <w:p w14:paraId="4D9E9A44" w14:textId="77777777" w:rsidR="00AB6D0D" w:rsidRPr="005E7C82" w:rsidRDefault="00AB6D0D" w:rsidP="00AB6D0D">
      <w:pPr>
        <w:ind w:right="720"/>
        <w:rPr>
          <w:rFonts w:ascii="Arial" w:hAnsi="Arial" w:cs="Arial"/>
          <w:sz w:val="22"/>
          <w:szCs w:val="22"/>
        </w:rPr>
      </w:pPr>
    </w:p>
    <w:p w14:paraId="1D7010EA" w14:textId="1A903702" w:rsidR="000E4AFE" w:rsidRPr="000F29A7" w:rsidRDefault="000E4AFE" w:rsidP="000E4AFE">
      <w:pPr>
        <w:numPr>
          <w:ilvl w:val="0"/>
          <w:numId w:val="2"/>
        </w:numPr>
        <w:ind w:right="720"/>
        <w:rPr>
          <w:rFonts w:ascii="Arial" w:hAnsi="Arial" w:cs="Arial"/>
          <w:sz w:val="22"/>
          <w:szCs w:val="22"/>
          <w:lang w:val="ro-RO"/>
        </w:rPr>
      </w:pPr>
      <w:r w:rsidRPr="000F29A7">
        <w:rPr>
          <w:rFonts w:ascii="Arial" w:hAnsi="Arial" w:cs="Arial"/>
          <w:sz w:val="22"/>
          <w:szCs w:val="22"/>
          <w:lang w:val="ro-RO"/>
        </w:rPr>
        <w:t xml:space="preserve">Puma va oferi pentru prima dată sistemul de conducere </w:t>
      </w:r>
      <w:proofErr w:type="spellStart"/>
      <w:r w:rsidRPr="000F29A7">
        <w:rPr>
          <w:rFonts w:ascii="Arial" w:hAnsi="Arial" w:cs="Arial"/>
          <w:sz w:val="22"/>
          <w:szCs w:val="22"/>
          <w:lang w:val="ro-RO"/>
        </w:rPr>
        <w:t>BlueCruise</w:t>
      </w:r>
      <w:proofErr w:type="spellEnd"/>
      <w:r w:rsidRPr="000F29A7">
        <w:rPr>
          <w:rFonts w:ascii="Arial" w:hAnsi="Arial" w:cs="Arial"/>
          <w:sz w:val="22"/>
          <w:szCs w:val="22"/>
          <w:lang w:val="ro-RO"/>
        </w:rPr>
        <w:t xml:space="preserve">, </w:t>
      </w:r>
      <w:r>
        <w:rPr>
          <w:rFonts w:ascii="Arial" w:hAnsi="Arial" w:cs="Arial"/>
          <w:sz w:val="22"/>
          <w:szCs w:val="22"/>
          <w:lang w:val="ro-RO"/>
        </w:rPr>
        <w:t>utilizabil</w:t>
      </w:r>
      <w:r w:rsidRPr="000F29A7">
        <w:rPr>
          <w:rFonts w:ascii="Arial" w:hAnsi="Arial" w:cs="Arial"/>
          <w:sz w:val="22"/>
          <w:szCs w:val="22"/>
          <w:lang w:val="ro-RO"/>
        </w:rPr>
        <w:t xml:space="preserve"> pe autostrăzile special desemnate din Europa</w:t>
      </w:r>
      <w:r>
        <w:rPr>
          <w:rFonts w:ascii="Arial" w:hAnsi="Arial" w:cs="Arial"/>
          <w:sz w:val="22"/>
          <w:szCs w:val="22"/>
          <w:lang w:val="ro-RO"/>
        </w:rPr>
        <w:t>.</w:t>
      </w:r>
    </w:p>
    <w:p w14:paraId="4F883766" w14:textId="77777777" w:rsidR="00AB6D0D" w:rsidRDefault="00AB6D0D" w:rsidP="00AB6D0D">
      <w:pPr>
        <w:rPr>
          <w:lang w:val="de-DE"/>
        </w:rPr>
      </w:pPr>
    </w:p>
    <w:bookmarkEnd w:id="1"/>
    <w:p w14:paraId="37C21461" w14:textId="77777777" w:rsidR="00AB6D0D" w:rsidRDefault="00AB6D0D" w:rsidP="00AB6D0D">
      <w:pPr>
        <w:rPr>
          <w:lang w:val="de-DE"/>
        </w:rPr>
      </w:pPr>
    </w:p>
    <w:p w14:paraId="648B0CF9" w14:textId="04281817" w:rsidR="007C639C" w:rsidRPr="007C639C" w:rsidRDefault="00AB6D0D" w:rsidP="007C639C">
      <w:pPr>
        <w:pStyle w:val="BodyText2"/>
        <w:spacing w:line="240" w:lineRule="auto"/>
        <w:rPr>
          <w:rFonts w:ascii="Arial" w:hAnsi="Arial" w:cs="Arial"/>
          <w:sz w:val="22"/>
          <w:szCs w:val="22"/>
        </w:rPr>
      </w:pPr>
      <w:bookmarkStart w:id="2" w:name="OLE_LINK3"/>
      <w:r w:rsidRPr="252892EA">
        <w:rPr>
          <w:rFonts w:ascii="Arial" w:hAnsi="Arial" w:cs="Arial"/>
          <w:b/>
          <w:bCs/>
          <w:sz w:val="22"/>
          <w:szCs w:val="22"/>
        </w:rPr>
        <w:t xml:space="preserve">KOLN, Germania, 5 martie 2026 </w:t>
      </w:r>
      <w:r w:rsidRPr="252892EA">
        <w:rPr>
          <w:rFonts w:ascii="Arial" w:hAnsi="Arial" w:cs="Arial"/>
          <w:sz w:val="22"/>
          <w:szCs w:val="22"/>
        </w:rPr>
        <w:t xml:space="preserve">– Ford a anunțat astăzi îmbunătățiri semnificative aduse modelelor Puma </w:t>
      </w:r>
      <w:r w:rsidR="00FE6BC9" w:rsidRPr="252892EA">
        <w:rPr>
          <w:rFonts w:ascii="Arial" w:hAnsi="Arial" w:cs="Arial"/>
          <w:sz w:val="22"/>
          <w:szCs w:val="22"/>
          <w:vertAlign w:val="superscript"/>
        </w:rPr>
        <w:t xml:space="preserve">1 </w:t>
      </w:r>
      <w:r w:rsidR="00FE6BC9" w:rsidRPr="0052506F">
        <w:rPr>
          <w:rFonts w:ascii="Arial" w:hAnsi="Arial" w:cs="Arial"/>
          <w:sz w:val="22"/>
          <w:szCs w:val="22"/>
        </w:rPr>
        <w:t>și Puma Gen-E</w:t>
      </w:r>
      <w:r w:rsidR="00FE6BC9" w:rsidRPr="252892EA">
        <w:rPr>
          <w:rFonts w:ascii="Arial" w:hAnsi="Arial" w:cs="Arial"/>
          <w:sz w:val="22"/>
          <w:szCs w:val="22"/>
          <w:vertAlign w:val="superscript"/>
        </w:rPr>
        <w:t xml:space="preserve"> 2</w:t>
      </w:r>
      <w:r w:rsidR="00FE6BC9" w:rsidRPr="252892EA">
        <w:rPr>
          <w:rFonts w:ascii="Arial" w:hAnsi="Arial" w:cs="Arial"/>
          <w:sz w:val="22"/>
          <w:szCs w:val="22"/>
        </w:rPr>
        <w:t xml:space="preserve">, </w:t>
      </w:r>
      <w:r w:rsidR="007C639C" w:rsidRPr="252892EA">
        <w:rPr>
          <w:rFonts w:ascii="Arial" w:hAnsi="Arial" w:cs="Arial"/>
          <w:sz w:val="22"/>
          <w:szCs w:val="22"/>
        </w:rPr>
        <w:t xml:space="preserve">oferind tehnologie avansată, o eficiență sporită și </w:t>
      </w:r>
      <w:r w:rsidR="005A3F27">
        <w:rPr>
          <w:rFonts w:ascii="Arial" w:hAnsi="Arial" w:cs="Arial"/>
          <w:sz w:val="22"/>
          <w:szCs w:val="22"/>
        </w:rPr>
        <w:t>noi echipamente</w:t>
      </w:r>
      <w:r w:rsidR="00D058AA">
        <w:rPr>
          <w:rFonts w:ascii="Arial" w:hAnsi="Arial" w:cs="Arial"/>
          <w:sz w:val="22"/>
          <w:szCs w:val="22"/>
        </w:rPr>
        <w:t xml:space="preserve"> </w:t>
      </w:r>
      <w:r w:rsidR="00E955F3">
        <w:rPr>
          <w:rFonts w:ascii="Arial" w:hAnsi="Arial" w:cs="Arial"/>
          <w:sz w:val="22"/>
          <w:szCs w:val="22"/>
        </w:rPr>
        <w:t>multimedia</w:t>
      </w:r>
      <w:r w:rsidR="007C639C" w:rsidRPr="252892EA">
        <w:rPr>
          <w:rFonts w:ascii="Arial" w:hAnsi="Arial" w:cs="Arial"/>
          <w:sz w:val="22"/>
          <w:szCs w:val="22"/>
        </w:rPr>
        <w:t>.</w:t>
      </w:r>
    </w:p>
    <w:p w14:paraId="457DA072" w14:textId="77777777" w:rsidR="007C639C" w:rsidRPr="007C639C" w:rsidRDefault="007C639C" w:rsidP="007C639C">
      <w:pPr>
        <w:pStyle w:val="BodyText2"/>
        <w:spacing w:line="240" w:lineRule="auto"/>
        <w:rPr>
          <w:rFonts w:ascii="Arial" w:hAnsi="Arial" w:cs="Arial"/>
          <w:sz w:val="22"/>
          <w:szCs w:val="22"/>
        </w:rPr>
      </w:pPr>
    </w:p>
    <w:p w14:paraId="7F811625" w14:textId="222D957B" w:rsidR="007C639C" w:rsidRPr="007C639C" w:rsidRDefault="119C9F1F" w:rsidP="007C639C">
      <w:pPr>
        <w:pStyle w:val="BodyText2"/>
        <w:spacing w:line="240" w:lineRule="auto"/>
        <w:rPr>
          <w:rFonts w:ascii="Arial" w:hAnsi="Arial" w:cs="Arial"/>
          <w:sz w:val="22"/>
          <w:szCs w:val="22"/>
        </w:rPr>
      </w:pPr>
      <w:r w:rsidRPr="252892EA">
        <w:rPr>
          <w:rFonts w:ascii="Arial" w:hAnsi="Arial" w:cs="Arial"/>
          <w:sz w:val="22"/>
          <w:szCs w:val="22"/>
        </w:rPr>
        <w:t>Puma</w:t>
      </w:r>
      <w:r w:rsidR="006C683A">
        <w:rPr>
          <w:rFonts w:ascii="Arial" w:hAnsi="Arial" w:cs="Arial"/>
          <w:sz w:val="22"/>
          <w:szCs w:val="22"/>
        </w:rPr>
        <w:t xml:space="preserve"> este</w:t>
      </w:r>
      <w:r w:rsidRPr="252892EA">
        <w:rPr>
          <w:rFonts w:ascii="Arial" w:hAnsi="Arial" w:cs="Arial"/>
          <w:sz w:val="22"/>
          <w:szCs w:val="22"/>
        </w:rPr>
        <w:t xml:space="preserve"> cel mai bine vândut vehicul</w:t>
      </w:r>
      <w:r w:rsidR="006C683A">
        <w:rPr>
          <w:rFonts w:ascii="Arial" w:hAnsi="Arial" w:cs="Arial"/>
          <w:sz w:val="22"/>
          <w:szCs w:val="22"/>
        </w:rPr>
        <w:t xml:space="preserve"> Ford</w:t>
      </w:r>
      <w:r w:rsidRPr="252892EA">
        <w:rPr>
          <w:rFonts w:ascii="Arial" w:hAnsi="Arial" w:cs="Arial"/>
          <w:sz w:val="22"/>
          <w:szCs w:val="22"/>
        </w:rPr>
        <w:t xml:space="preserve"> din Europa în 2025, iar Puma Gen-E cel mai bine vândut vehicul electric din Marea Britanie până în prezent în 2026.</w:t>
      </w:r>
      <w:bookmarkStart w:id="3" w:name="OLE_LINK5"/>
      <w:r w:rsidR="00815403">
        <w:rPr>
          <w:rFonts w:ascii="Arial" w:hAnsi="Arial" w:cs="Arial"/>
          <w:sz w:val="22"/>
          <w:szCs w:val="22"/>
        </w:rPr>
        <w:t xml:space="preserve"> Ambele versiuni sunt fabricate </w:t>
      </w:r>
      <w:r w:rsidR="001B759E">
        <w:rPr>
          <w:rFonts w:ascii="Arial" w:hAnsi="Arial" w:cs="Arial"/>
          <w:sz w:val="22"/>
          <w:szCs w:val="22"/>
        </w:rPr>
        <w:t>în</w:t>
      </w:r>
      <w:r w:rsidR="00815403">
        <w:rPr>
          <w:rFonts w:ascii="Arial" w:hAnsi="Arial" w:cs="Arial"/>
          <w:sz w:val="22"/>
          <w:szCs w:val="22"/>
        </w:rPr>
        <w:t xml:space="preserve"> uzina Ford </w:t>
      </w:r>
      <w:proofErr w:type="spellStart"/>
      <w:r w:rsidR="00815403">
        <w:rPr>
          <w:rFonts w:ascii="Arial" w:hAnsi="Arial" w:cs="Arial"/>
          <w:sz w:val="22"/>
          <w:szCs w:val="22"/>
        </w:rPr>
        <w:t>Otosan</w:t>
      </w:r>
      <w:proofErr w:type="spellEnd"/>
      <w:r w:rsidR="00815403">
        <w:rPr>
          <w:rFonts w:ascii="Arial" w:hAnsi="Arial" w:cs="Arial"/>
          <w:sz w:val="22"/>
          <w:szCs w:val="22"/>
        </w:rPr>
        <w:t xml:space="preserve"> din Craiova</w:t>
      </w:r>
      <w:bookmarkEnd w:id="3"/>
      <w:r w:rsidR="001B759E">
        <w:rPr>
          <w:rFonts w:ascii="Arial" w:hAnsi="Arial" w:cs="Arial"/>
          <w:sz w:val="22"/>
          <w:szCs w:val="22"/>
        </w:rPr>
        <w:t>.</w:t>
      </w:r>
    </w:p>
    <w:p w14:paraId="163B7664" w14:textId="77777777" w:rsidR="007C639C" w:rsidRDefault="007C639C" w:rsidP="007C639C">
      <w:pPr>
        <w:pStyle w:val="BodyText2"/>
        <w:spacing w:line="240" w:lineRule="auto"/>
        <w:rPr>
          <w:rFonts w:ascii="Arial" w:hAnsi="Arial" w:cs="Arial"/>
          <w:sz w:val="22"/>
          <w:szCs w:val="22"/>
        </w:rPr>
      </w:pPr>
    </w:p>
    <w:p w14:paraId="1063F16F" w14:textId="1DABE5CD" w:rsidR="00E126F0" w:rsidRDefault="006038F6" w:rsidP="007C639C">
      <w:pPr>
        <w:pStyle w:val="BodyText2"/>
        <w:spacing w:line="240" w:lineRule="auto"/>
        <w:rPr>
          <w:rFonts w:ascii="Arial" w:hAnsi="Arial" w:cs="Arial"/>
          <w:sz w:val="22"/>
          <w:szCs w:val="22"/>
        </w:rPr>
      </w:pPr>
      <w:r w:rsidRPr="252892EA">
        <w:rPr>
          <w:rFonts w:ascii="Arial" w:hAnsi="Arial" w:cs="Arial"/>
          <w:sz w:val="22"/>
          <w:szCs w:val="22"/>
        </w:rPr>
        <w:t>„Dragostea pe care am văzut-o pentru modelele noastre Puma și Puma Gen-E în Europ</w:t>
      </w:r>
      <w:r w:rsidR="00102CD5">
        <w:rPr>
          <w:rFonts w:ascii="Arial" w:hAnsi="Arial" w:cs="Arial"/>
          <w:sz w:val="22"/>
          <w:szCs w:val="22"/>
        </w:rPr>
        <w:t>a</w:t>
      </w:r>
      <w:r w:rsidRPr="252892EA">
        <w:rPr>
          <w:rFonts w:ascii="Arial" w:hAnsi="Arial" w:cs="Arial"/>
          <w:sz w:val="22"/>
          <w:szCs w:val="22"/>
        </w:rPr>
        <w:t xml:space="preserve"> este dovada că am </w:t>
      </w:r>
      <w:r w:rsidR="00A724B5">
        <w:rPr>
          <w:rFonts w:ascii="Arial" w:hAnsi="Arial" w:cs="Arial"/>
          <w:sz w:val="22"/>
          <w:szCs w:val="22"/>
        </w:rPr>
        <w:t>găsit</w:t>
      </w:r>
      <w:r w:rsidRPr="252892EA">
        <w:rPr>
          <w:rFonts w:ascii="Arial" w:hAnsi="Arial" w:cs="Arial"/>
          <w:sz w:val="22"/>
          <w:szCs w:val="22"/>
        </w:rPr>
        <w:t xml:space="preserve"> formula perfectă”, a declarat Christian Weingaertner, director general al diviziei de vehicule de pasageri, Ford</w:t>
      </w:r>
      <w:r w:rsidR="00A724B5">
        <w:rPr>
          <w:rFonts w:ascii="Arial" w:hAnsi="Arial" w:cs="Arial"/>
          <w:sz w:val="22"/>
          <w:szCs w:val="22"/>
        </w:rPr>
        <w:t xml:space="preserve"> în</w:t>
      </w:r>
      <w:r w:rsidRPr="252892EA">
        <w:rPr>
          <w:rFonts w:ascii="Arial" w:hAnsi="Arial" w:cs="Arial"/>
          <w:sz w:val="22"/>
          <w:szCs w:val="22"/>
        </w:rPr>
        <w:t xml:space="preserve"> Europa. „Acum adăugăm și mai multe caracteristici atractive. Cu sistemul nostru de conducere pe autostradă </w:t>
      </w:r>
      <w:proofErr w:type="spellStart"/>
      <w:r w:rsidRPr="252892EA">
        <w:rPr>
          <w:rFonts w:ascii="Arial" w:hAnsi="Arial" w:cs="Arial"/>
          <w:sz w:val="22"/>
          <w:szCs w:val="22"/>
        </w:rPr>
        <w:t>BlueCruise</w:t>
      </w:r>
      <w:proofErr w:type="spellEnd"/>
      <w:r w:rsidRPr="252892EA">
        <w:rPr>
          <w:rFonts w:ascii="Arial" w:hAnsi="Arial" w:cs="Arial"/>
          <w:sz w:val="22"/>
          <w:szCs w:val="22"/>
        </w:rPr>
        <w:t>, facem tehnologiile noastre avansate accesibile și oferim o experiență tehnologică premium segmentului mașinilor mici.”</w:t>
      </w:r>
    </w:p>
    <w:p w14:paraId="622B9ABE" w14:textId="77777777" w:rsidR="008A363E" w:rsidRDefault="008A363E" w:rsidP="001F39D4">
      <w:pPr>
        <w:pStyle w:val="BodyText2"/>
        <w:spacing w:after="120" w:line="240" w:lineRule="auto"/>
        <w:rPr>
          <w:rFonts w:ascii="Arial" w:hAnsi="Arial" w:cs="Arial"/>
          <w:sz w:val="22"/>
          <w:szCs w:val="22"/>
        </w:rPr>
      </w:pPr>
    </w:p>
    <w:p w14:paraId="4741D8D6" w14:textId="3701E059" w:rsidR="008A363E" w:rsidRPr="001F39D4" w:rsidRDefault="001F39D4" w:rsidP="007C639C">
      <w:pPr>
        <w:pStyle w:val="BodyText2"/>
        <w:spacing w:line="240" w:lineRule="auto"/>
        <w:rPr>
          <w:rFonts w:ascii="Arial" w:hAnsi="Arial" w:cs="Arial"/>
          <w:b/>
          <w:bCs/>
          <w:sz w:val="22"/>
          <w:szCs w:val="22"/>
        </w:rPr>
      </w:pPr>
      <w:r>
        <w:rPr>
          <w:rFonts w:ascii="Arial" w:hAnsi="Arial" w:cs="Arial"/>
          <w:b/>
          <w:bCs/>
          <w:sz w:val="22"/>
          <w:szCs w:val="22"/>
        </w:rPr>
        <w:t xml:space="preserve">Călătoriți mai departe </w:t>
      </w:r>
      <w:r w:rsidR="003D6C1B">
        <w:rPr>
          <w:rFonts w:ascii="Arial" w:hAnsi="Arial" w:cs="Arial"/>
          <w:b/>
          <w:bCs/>
          <w:sz w:val="22"/>
          <w:szCs w:val="22"/>
        </w:rPr>
        <w:t xml:space="preserve">în și mai mult </w:t>
      </w:r>
      <w:r>
        <w:rPr>
          <w:rFonts w:ascii="Arial" w:hAnsi="Arial" w:cs="Arial"/>
          <w:b/>
          <w:bCs/>
          <w:sz w:val="22"/>
          <w:szCs w:val="22"/>
        </w:rPr>
        <w:t>confort</w:t>
      </w:r>
    </w:p>
    <w:p w14:paraId="4785D0BF" w14:textId="77777777" w:rsidR="00E126F0" w:rsidRPr="007C639C" w:rsidRDefault="00E126F0" w:rsidP="007C639C">
      <w:pPr>
        <w:pStyle w:val="BodyText2"/>
        <w:spacing w:line="240" w:lineRule="auto"/>
        <w:rPr>
          <w:rFonts w:ascii="Arial" w:hAnsi="Arial" w:cs="Arial"/>
          <w:sz w:val="22"/>
          <w:szCs w:val="22"/>
        </w:rPr>
      </w:pPr>
    </w:p>
    <w:p w14:paraId="32BED2A6" w14:textId="5C02F027" w:rsidR="0065125B" w:rsidRPr="0065125B" w:rsidRDefault="0065125B" w:rsidP="252892EA">
      <w:pPr>
        <w:pStyle w:val="BodyText2"/>
        <w:spacing w:line="240" w:lineRule="auto"/>
        <w:rPr>
          <w:rFonts w:ascii="Arial" w:hAnsi="Arial" w:cs="Arial"/>
          <w:sz w:val="22"/>
          <w:szCs w:val="22"/>
        </w:rPr>
      </w:pPr>
      <w:r w:rsidRPr="252892EA">
        <w:rPr>
          <w:rFonts w:ascii="Arial" w:hAnsi="Arial" w:cs="Arial"/>
          <w:sz w:val="22"/>
          <w:szCs w:val="22"/>
        </w:rPr>
        <w:t xml:space="preserve">Puma Gen-E a fost introdus în 2024 și a avut o autonomie care s-a dovedit a fi un succes imediat în rândul clienților de vehicule electrice - oferind o eficiență de 13,1 kWh/100 km și o autonomie de până la 376 km³ </w:t>
      </w:r>
      <w:r w:rsidR="001A39E7" w:rsidRPr="00E22F86">
        <w:rPr>
          <w:rFonts w:ascii="Arial" w:hAnsi="Arial" w:cs="Arial"/>
          <w:sz w:val="22"/>
          <w:szCs w:val="22"/>
        </w:rPr>
        <w:t>cu</w:t>
      </w:r>
      <w:r w:rsidR="001A39E7" w:rsidRPr="252892EA">
        <w:rPr>
          <w:rFonts w:ascii="Arial" w:hAnsi="Arial" w:cs="Arial"/>
          <w:sz w:val="22"/>
          <w:szCs w:val="22"/>
          <w:vertAlign w:val="superscript"/>
        </w:rPr>
        <w:t xml:space="preserve"> </w:t>
      </w:r>
      <w:r w:rsidRPr="252892EA">
        <w:rPr>
          <w:rFonts w:ascii="Arial" w:hAnsi="Arial" w:cs="Arial"/>
          <w:sz w:val="22"/>
          <w:szCs w:val="22"/>
        </w:rPr>
        <w:t>emisii zero la o încărcare completă.</w:t>
      </w:r>
    </w:p>
    <w:p w14:paraId="51D2E50D" w14:textId="1EB338EE" w:rsidR="0065125B" w:rsidRPr="0065125B" w:rsidRDefault="0065125B" w:rsidP="252892EA">
      <w:pPr>
        <w:pStyle w:val="BodyText2"/>
        <w:spacing w:line="240" w:lineRule="auto"/>
        <w:rPr>
          <w:rFonts w:ascii="Arial" w:hAnsi="Arial" w:cs="Arial"/>
          <w:sz w:val="22"/>
          <w:szCs w:val="22"/>
        </w:rPr>
      </w:pPr>
    </w:p>
    <w:p w14:paraId="52BC5C6F" w14:textId="77403BBA" w:rsidR="0065125B" w:rsidRPr="0065125B" w:rsidRDefault="0065125B" w:rsidP="0065125B">
      <w:pPr>
        <w:pStyle w:val="BodyText2"/>
        <w:spacing w:line="240" w:lineRule="auto"/>
        <w:rPr>
          <w:rFonts w:ascii="Arial" w:hAnsi="Arial" w:cs="Arial"/>
          <w:sz w:val="22"/>
          <w:szCs w:val="22"/>
        </w:rPr>
      </w:pPr>
      <w:r w:rsidRPr="252892EA">
        <w:rPr>
          <w:rFonts w:ascii="Arial" w:hAnsi="Arial" w:cs="Arial"/>
          <w:sz w:val="22"/>
          <w:szCs w:val="22"/>
        </w:rPr>
        <w:t xml:space="preserve">Cu un design îmbunătățit al bateriei, autonomia este acum mărită la 417 km, ceea ce face posibile călătorii mai lungi și </w:t>
      </w:r>
      <w:r w:rsidR="00C05E07">
        <w:rPr>
          <w:rFonts w:ascii="Arial" w:hAnsi="Arial" w:cs="Arial"/>
          <w:sz w:val="22"/>
          <w:szCs w:val="22"/>
        </w:rPr>
        <w:t>încărcări mai rare</w:t>
      </w:r>
      <w:r w:rsidRPr="252892EA">
        <w:rPr>
          <w:rFonts w:ascii="Arial" w:hAnsi="Arial" w:cs="Arial"/>
          <w:sz w:val="22"/>
          <w:szCs w:val="22"/>
        </w:rPr>
        <w:t>.</w:t>
      </w:r>
    </w:p>
    <w:p w14:paraId="6B60D37B" w14:textId="77777777" w:rsidR="00636950" w:rsidRDefault="00636950" w:rsidP="0065125B">
      <w:pPr>
        <w:pStyle w:val="BodyText2"/>
        <w:spacing w:line="240" w:lineRule="auto"/>
        <w:rPr>
          <w:rFonts w:ascii="Arial" w:hAnsi="Arial" w:cs="Arial"/>
          <w:sz w:val="22"/>
          <w:szCs w:val="22"/>
        </w:rPr>
      </w:pPr>
    </w:p>
    <w:p w14:paraId="24B06A70" w14:textId="45BCF5CC" w:rsidR="00211234" w:rsidRDefault="00211234" w:rsidP="00211234">
      <w:pPr>
        <w:pStyle w:val="BodyText2"/>
        <w:spacing w:line="240" w:lineRule="auto"/>
        <w:rPr>
          <w:rFonts w:ascii="Arial" w:hAnsi="Arial" w:cs="Arial"/>
          <w:bCs/>
          <w:sz w:val="22"/>
          <w:szCs w:val="22"/>
          <w:lang w:val="ro-RO"/>
        </w:rPr>
      </w:pPr>
      <w:r w:rsidRPr="000F29A7">
        <w:rPr>
          <w:rFonts w:ascii="Arial" w:hAnsi="Arial" w:cs="Arial"/>
          <w:bCs/>
          <w:sz w:val="22"/>
          <w:szCs w:val="22"/>
          <w:lang w:val="ro-RO"/>
        </w:rPr>
        <w:t xml:space="preserve">Puma introduce un nou nivel de confort în călătoriile mai lungi prin introducerea </w:t>
      </w:r>
      <w:proofErr w:type="spellStart"/>
      <w:r w:rsidRPr="000F29A7">
        <w:rPr>
          <w:rFonts w:ascii="Arial" w:hAnsi="Arial" w:cs="Arial"/>
          <w:bCs/>
          <w:sz w:val="22"/>
          <w:szCs w:val="22"/>
          <w:lang w:val="ro-RO"/>
        </w:rPr>
        <w:t>BlueCruise</w:t>
      </w:r>
      <w:proofErr w:type="spellEnd"/>
      <w:r w:rsidRPr="000F29A7">
        <w:rPr>
          <w:rFonts w:ascii="Arial" w:hAnsi="Arial" w:cs="Arial"/>
          <w:bCs/>
          <w:sz w:val="22"/>
          <w:szCs w:val="22"/>
          <w:lang w:val="ro-RO"/>
        </w:rPr>
        <w:t xml:space="preserve">, </w:t>
      </w:r>
      <w:r w:rsidRPr="005574D8">
        <w:rPr>
          <w:rFonts w:ascii="Arial" w:hAnsi="Arial" w:cs="Arial"/>
          <w:bCs/>
          <w:sz w:val="22"/>
          <w:szCs w:val="22"/>
          <w:lang w:val="ro-RO"/>
        </w:rPr>
        <w:t>tehnologia Ford de asistență a șoferului pentru condusul pe autostradă. Cel mai mic</w:t>
      </w:r>
      <w:r w:rsidRPr="000F29A7">
        <w:rPr>
          <w:rFonts w:ascii="Arial" w:hAnsi="Arial" w:cs="Arial"/>
          <w:bCs/>
          <w:sz w:val="22"/>
          <w:szCs w:val="22"/>
          <w:lang w:val="ro-RO"/>
        </w:rPr>
        <w:t xml:space="preserve"> vehicul din gama </w:t>
      </w:r>
      <w:r w:rsidRPr="008637EF">
        <w:rPr>
          <w:rFonts w:ascii="Arial" w:hAnsi="Arial" w:cs="Arial"/>
          <w:bCs/>
          <w:sz w:val="22"/>
          <w:szCs w:val="22"/>
          <w:lang w:val="ro-RO"/>
        </w:rPr>
        <w:t xml:space="preserve">Ford disponibil cu acest sistem avansat de asistență a șoferului permite condusul în regim </w:t>
      </w:r>
      <w:proofErr w:type="spellStart"/>
      <w:r w:rsidRPr="008637EF">
        <w:rPr>
          <w:rFonts w:ascii="Arial" w:hAnsi="Arial" w:cs="Arial"/>
          <w:bCs/>
          <w:sz w:val="22"/>
          <w:szCs w:val="22"/>
          <w:lang w:val="ro-RO"/>
        </w:rPr>
        <w:t>BlueCruise</w:t>
      </w:r>
      <w:proofErr w:type="spellEnd"/>
      <w:r w:rsidRPr="008637EF">
        <w:rPr>
          <w:rFonts w:ascii="Arial" w:hAnsi="Arial" w:cs="Arial"/>
          <w:bCs/>
          <w:sz w:val="22"/>
          <w:szCs w:val="22"/>
          <w:lang w:val="ro-RO"/>
        </w:rPr>
        <w:t xml:space="preserve"> pe autostrăzile desemnate din Europa, contribuind la confortul călătoriilor </w:t>
      </w:r>
      <w:r w:rsidRPr="008637EF">
        <w:rPr>
          <w:rFonts w:ascii="Arial" w:hAnsi="Arial" w:cs="Arial"/>
          <w:bCs/>
          <w:sz w:val="22"/>
          <w:szCs w:val="22"/>
          <w:lang w:val="ro-RO"/>
        </w:rPr>
        <w:lastRenderedPageBreak/>
        <w:t>zilnice.</w:t>
      </w:r>
      <w:r w:rsidRPr="000F29A7">
        <w:rPr>
          <w:rFonts w:ascii="Arial" w:hAnsi="Arial" w:cs="Arial"/>
          <w:bCs/>
          <w:sz w:val="22"/>
          <w:szCs w:val="22"/>
          <w:lang w:val="ro-RO"/>
        </w:rPr>
        <w:t xml:space="preserve"> Puma este unul dintre cele patru vehicule disponibile cu </w:t>
      </w:r>
      <w:proofErr w:type="spellStart"/>
      <w:r w:rsidRPr="000F29A7">
        <w:rPr>
          <w:rFonts w:ascii="Arial" w:hAnsi="Arial" w:cs="Arial"/>
          <w:bCs/>
          <w:sz w:val="22"/>
          <w:szCs w:val="22"/>
          <w:lang w:val="ro-RO"/>
        </w:rPr>
        <w:t>BlueCruise</w:t>
      </w:r>
      <w:proofErr w:type="spellEnd"/>
      <w:r w:rsidRPr="000F29A7">
        <w:rPr>
          <w:rFonts w:ascii="Arial" w:hAnsi="Arial" w:cs="Arial"/>
          <w:bCs/>
          <w:sz w:val="22"/>
          <w:szCs w:val="22"/>
          <w:lang w:val="ro-RO"/>
        </w:rPr>
        <w:t>, ceea ce</w:t>
      </w:r>
      <w:r w:rsidR="00F753CA">
        <w:rPr>
          <w:rFonts w:ascii="Arial" w:hAnsi="Arial" w:cs="Arial"/>
          <w:bCs/>
          <w:sz w:val="22"/>
          <w:szCs w:val="22"/>
          <w:lang w:val="ro-RO"/>
        </w:rPr>
        <w:t xml:space="preserve"> face ca sistemul</w:t>
      </w:r>
      <w:r w:rsidRPr="000F29A7">
        <w:rPr>
          <w:rFonts w:ascii="Arial" w:hAnsi="Arial" w:cs="Arial"/>
          <w:bCs/>
          <w:sz w:val="22"/>
          <w:szCs w:val="22"/>
          <w:lang w:val="ro-RO"/>
        </w:rPr>
        <w:t xml:space="preserve"> </w:t>
      </w:r>
      <w:r w:rsidR="00F753CA">
        <w:rPr>
          <w:rFonts w:ascii="Arial" w:hAnsi="Arial" w:cs="Arial"/>
          <w:bCs/>
          <w:sz w:val="22"/>
          <w:szCs w:val="22"/>
          <w:lang w:val="ro-RO"/>
        </w:rPr>
        <w:t xml:space="preserve">să fie </w:t>
      </w:r>
      <w:r w:rsidRPr="000F29A7">
        <w:rPr>
          <w:rFonts w:ascii="Arial" w:hAnsi="Arial" w:cs="Arial"/>
          <w:bCs/>
          <w:sz w:val="22"/>
          <w:szCs w:val="22"/>
          <w:lang w:val="ro-RO"/>
        </w:rPr>
        <w:t>accesibil pentru o gamă</w:t>
      </w:r>
      <w:r>
        <w:rPr>
          <w:rFonts w:ascii="Arial" w:hAnsi="Arial" w:cs="Arial"/>
          <w:bCs/>
          <w:sz w:val="22"/>
          <w:szCs w:val="22"/>
          <w:lang w:val="ro-RO"/>
        </w:rPr>
        <w:t xml:space="preserve"> </w:t>
      </w:r>
      <w:r w:rsidRPr="000F29A7">
        <w:rPr>
          <w:rFonts w:ascii="Arial" w:hAnsi="Arial" w:cs="Arial"/>
          <w:bCs/>
          <w:sz w:val="22"/>
          <w:szCs w:val="22"/>
          <w:lang w:val="ro-RO"/>
        </w:rPr>
        <w:t>largă de clienți.</w:t>
      </w:r>
    </w:p>
    <w:p w14:paraId="436170EA" w14:textId="77777777" w:rsidR="00DE1B1D" w:rsidRDefault="00DE1B1D" w:rsidP="00211234">
      <w:pPr>
        <w:pStyle w:val="BodyText2"/>
        <w:spacing w:line="240" w:lineRule="auto"/>
        <w:rPr>
          <w:rFonts w:ascii="Arial" w:hAnsi="Arial" w:cs="Arial"/>
          <w:bCs/>
          <w:sz w:val="22"/>
          <w:szCs w:val="22"/>
          <w:lang w:val="ro-RO"/>
        </w:rPr>
      </w:pPr>
    </w:p>
    <w:p w14:paraId="152AF7E7" w14:textId="101A065C" w:rsidR="00263E1D" w:rsidRPr="00DE1B1D" w:rsidRDefault="00DE1B1D" w:rsidP="0065125B">
      <w:pPr>
        <w:pStyle w:val="BodyText2"/>
        <w:spacing w:line="240" w:lineRule="auto"/>
        <w:rPr>
          <w:rFonts w:ascii="Arial" w:hAnsi="Arial" w:cs="Arial"/>
          <w:bCs/>
          <w:sz w:val="22"/>
          <w:szCs w:val="22"/>
          <w:lang w:val="ro-RO"/>
        </w:rPr>
      </w:pPr>
      <w:r w:rsidRPr="000F29A7">
        <w:rPr>
          <w:rFonts w:ascii="Arial" w:hAnsi="Arial" w:cs="Arial"/>
          <w:bCs/>
          <w:sz w:val="22"/>
          <w:szCs w:val="22"/>
          <w:lang w:val="ro-RO"/>
        </w:rPr>
        <w:t xml:space="preserve">În România, sistemul poate fi activat din contul Ford pentru utilizarea în numeroase </w:t>
      </w:r>
      <w:r w:rsidR="00D33F14">
        <w:rPr>
          <w:rFonts w:ascii="Arial" w:hAnsi="Arial" w:cs="Arial"/>
          <w:bCs/>
          <w:sz w:val="22"/>
          <w:szCs w:val="22"/>
          <w:lang w:val="ro-RO"/>
        </w:rPr>
        <w:t>ț</w:t>
      </w:r>
      <w:r w:rsidRPr="000F29A7">
        <w:rPr>
          <w:rFonts w:ascii="Arial" w:hAnsi="Arial" w:cs="Arial"/>
          <w:bCs/>
          <w:sz w:val="22"/>
          <w:szCs w:val="22"/>
          <w:lang w:val="ro-RO"/>
        </w:rPr>
        <w:t xml:space="preserve">ări din Europa, dar nu poate fi folosit la nivel național, din cauza limitărilor legislative. </w:t>
      </w:r>
    </w:p>
    <w:p w14:paraId="24D0492E" w14:textId="77777777" w:rsidR="00263E1D" w:rsidRDefault="00263E1D" w:rsidP="0065125B">
      <w:pPr>
        <w:pStyle w:val="BodyText2"/>
        <w:spacing w:line="240" w:lineRule="auto"/>
        <w:rPr>
          <w:rFonts w:ascii="Arial" w:hAnsi="Arial" w:cs="Arial"/>
          <w:sz w:val="22"/>
          <w:szCs w:val="22"/>
        </w:rPr>
      </w:pPr>
    </w:p>
    <w:p w14:paraId="1DA19292" w14:textId="3E896559" w:rsidR="00263E1D" w:rsidRDefault="00E126F0" w:rsidP="0065125B">
      <w:pPr>
        <w:pStyle w:val="BodyText2"/>
        <w:spacing w:line="240" w:lineRule="auto"/>
        <w:rPr>
          <w:rFonts w:ascii="Arial" w:hAnsi="Arial" w:cs="Arial"/>
          <w:sz w:val="22"/>
          <w:szCs w:val="22"/>
        </w:rPr>
      </w:pPr>
      <w:proofErr w:type="spellStart"/>
      <w:r w:rsidRPr="252892EA">
        <w:rPr>
          <w:rFonts w:ascii="Arial" w:hAnsi="Arial" w:cs="Arial"/>
          <w:sz w:val="22"/>
          <w:szCs w:val="22"/>
        </w:rPr>
        <w:t>BlueCruise</w:t>
      </w:r>
      <w:proofErr w:type="spellEnd"/>
      <w:r w:rsidRPr="252892EA">
        <w:rPr>
          <w:rFonts w:ascii="Arial" w:hAnsi="Arial" w:cs="Arial"/>
          <w:sz w:val="22"/>
          <w:szCs w:val="22"/>
        </w:rPr>
        <w:t xml:space="preserve"> </w:t>
      </w:r>
      <w:r w:rsidR="00BD061F">
        <w:rPr>
          <w:rFonts w:ascii="Arial" w:hAnsi="Arial" w:cs="Arial"/>
          <w:sz w:val="22"/>
          <w:szCs w:val="22"/>
        </w:rPr>
        <w:t xml:space="preserve">este </w:t>
      </w:r>
      <w:r w:rsidRPr="252892EA">
        <w:rPr>
          <w:rFonts w:ascii="Arial" w:hAnsi="Arial" w:cs="Arial"/>
          <w:sz w:val="22"/>
          <w:szCs w:val="22"/>
        </w:rPr>
        <w:t>primul sistem de acest gen care a primit aprobarea de reglementare în Europa în 2023, o</w:t>
      </w:r>
      <w:r w:rsidR="00051DEC">
        <w:rPr>
          <w:rFonts w:ascii="Arial" w:hAnsi="Arial" w:cs="Arial"/>
          <w:sz w:val="22"/>
          <w:szCs w:val="22"/>
        </w:rPr>
        <w:t xml:space="preserve"> </w:t>
      </w:r>
      <w:r w:rsidRPr="252892EA">
        <w:rPr>
          <w:rFonts w:ascii="Arial" w:hAnsi="Arial" w:cs="Arial"/>
          <w:sz w:val="22"/>
          <w:szCs w:val="22"/>
        </w:rPr>
        <w:t xml:space="preserve">dată cu </w:t>
      </w:r>
      <w:r w:rsidR="00082765">
        <w:rPr>
          <w:rFonts w:ascii="Arial" w:hAnsi="Arial" w:cs="Arial"/>
          <w:sz w:val="22"/>
          <w:szCs w:val="22"/>
        </w:rPr>
        <w:t>lansarea</w:t>
      </w:r>
      <w:r w:rsidRPr="252892EA">
        <w:rPr>
          <w:rFonts w:ascii="Arial" w:hAnsi="Arial" w:cs="Arial"/>
          <w:sz w:val="22"/>
          <w:szCs w:val="22"/>
        </w:rPr>
        <w:t xml:space="preserve"> </w:t>
      </w:r>
      <w:proofErr w:type="spellStart"/>
      <w:r w:rsidRPr="252892EA">
        <w:rPr>
          <w:rFonts w:ascii="Arial" w:hAnsi="Arial" w:cs="Arial"/>
          <w:sz w:val="22"/>
          <w:szCs w:val="22"/>
        </w:rPr>
        <w:t>Mustang</w:t>
      </w:r>
      <w:proofErr w:type="spellEnd"/>
      <w:r w:rsidRPr="252892EA">
        <w:rPr>
          <w:rFonts w:ascii="Arial" w:hAnsi="Arial" w:cs="Arial"/>
          <w:sz w:val="22"/>
          <w:szCs w:val="22"/>
        </w:rPr>
        <w:t xml:space="preserve"> Mach-E</w:t>
      </w:r>
      <w:r w:rsidR="00EF52AC">
        <w:rPr>
          <w:rFonts w:ascii="Arial" w:hAnsi="Arial" w:cs="Arial"/>
          <w:sz w:val="22"/>
          <w:szCs w:val="22"/>
        </w:rPr>
        <w:t xml:space="preserve"> </w:t>
      </w:r>
      <w:r w:rsidRPr="002976D4">
        <w:rPr>
          <w:rFonts w:ascii="Arial" w:hAnsi="Arial" w:cs="Arial"/>
          <w:sz w:val="22"/>
          <w:szCs w:val="22"/>
          <w:vertAlign w:val="superscript"/>
        </w:rPr>
        <w:t>5</w:t>
      </w:r>
      <w:r w:rsidR="00EF52AC">
        <w:rPr>
          <w:rFonts w:ascii="Arial" w:hAnsi="Arial" w:cs="Arial"/>
          <w:sz w:val="22"/>
          <w:szCs w:val="22"/>
        </w:rPr>
        <w:t xml:space="preserve">. </w:t>
      </w:r>
      <w:r w:rsidR="000636B9" w:rsidRPr="002976D4">
        <w:rPr>
          <w:rFonts w:ascii="Arial" w:hAnsi="Arial" w:cs="Arial"/>
          <w:sz w:val="22"/>
          <w:szCs w:val="22"/>
        </w:rPr>
        <w:t xml:space="preserve">De </w:t>
      </w:r>
      <w:r w:rsidRPr="252892EA">
        <w:rPr>
          <w:rFonts w:ascii="Arial" w:hAnsi="Arial" w:cs="Arial"/>
          <w:sz w:val="22"/>
          <w:szCs w:val="22"/>
        </w:rPr>
        <w:t xml:space="preserve">atunci, </w:t>
      </w:r>
      <w:proofErr w:type="spellStart"/>
      <w:r w:rsidRPr="252892EA">
        <w:rPr>
          <w:rFonts w:ascii="Arial" w:hAnsi="Arial" w:cs="Arial"/>
          <w:sz w:val="22"/>
          <w:szCs w:val="22"/>
        </w:rPr>
        <w:t>BlueCruise</w:t>
      </w:r>
      <w:proofErr w:type="spellEnd"/>
      <w:r w:rsidRPr="252892EA">
        <w:rPr>
          <w:rFonts w:ascii="Arial" w:hAnsi="Arial" w:cs="Arial"/>
          <w:sz w:val="22"/>
          <w:szCs w:val="22"/>
        </w:rPr>
        <w:t xml:space="preserve"> a fost aprobat pentru utilizare pe 16 piețe europene</w:t>
      </w:r>
      <w:r w:rsidR="00EF52AC">
        <w:rPr>
          <w:rFonts w:ascii="Arial" w:hAnsi="Arial" w:cs="Arial"/>
          <w:sz w:val="22"/>
          <w:szCs w:val="22"/>
        </w:rPr>
        <w:t xml:space="preserve"> </w:t>
      </w:r>
      <w:r w:rsidR="006E2671" w:rsidRPr="252892EA">
        <w:rPr>
          <w:rFonts w:ascii="Arial" w:hAnsi="Arial" w:cs="Arial"/>
          <w:sz w:val="22"/>
          <w:szCs w:val="22"/>
          <w:vertAlign w:val="superscript"/>
        </w:rPr>
        <w:t>6</w:t>
      </w:r>
      <w:r w:rsidR="00EF52AC">
        <w:rPr>
          <w:rFonts w:ascii="Arial" w:hAnsi="Arial" w:cs="Arial"/>
          <w:sz w:val="22"/>
          <w:szCs w:val="22"/>
        </w:rPr>
        <w:t>,</w:t>
      </w:r>
      <w:r w:rsidR="003D0135" w:rsidRPr="003D0135">
        <w:t xml:space="preserve"> </w:t>
      </w:r>
      <w:r w:rsidR="003D0135" w:rsidRPr="003D0135">
        <w:rPr>
          <w:rFonts w:ascii="Arial" w:hAnsi="Arial" w:cs="Arial"/>
          <w:sz w:val="22"/>
          <w:szCs w:val="22"/>
        </w:rPr>
        <w:t>ceea ce îl transformă în cel mai extins sistem de acest tip din Europa.</w:t>
      </w:r>
      <w:r w:rsidRPr="252892EA">
        <w:rPr>
          <w:rFonts w:ascii="Arial" w:hAnsi="Arial" w:cs="Arial"/>
          <w:sz w:val="22"/>
          <w:szCs w:val="22"/>
        </w:rPr>
        <w:t xml:space="preserve"> Aceasta oferă acces la peste 135.000 de kilometri de autostrăzi desemnate </w:t>
      </w:r>
      <w:r w:rsidR="0092168F" w:rsidRPr="252892EA">
        <w:rPr>
          <w:rFonts w:ascii="Arial" w:hAnsi="Arial" w:cs="Arial"/>
          <w:sz w:val="22"/>
          <w:szCs w:val="22"/>
          <w:vertAlign w:val="superscript"/>
        </w:rPr>
        <w:t>7</w:t>
      </w:r>
      <w:r w:rsidR="00B86294" w:rsidRPr="252892EA">
        <w:rPr>
          <w:rFonts w:ascii="Arial" w:hAnsi="Arial" w:cs="Arial"/>
          <w:sz w:val="22"/>
          <w:szCs w:val="22"/>
        </w:rPr>
        <w:t>,</w:t>
      </w:r>
      <w:r w:rsidR="0092168F" w:rsidRPr="252892EA">
        <w:rPr>
          <w:rFonts w:ascii="Arial" w:hAnsi="Arial" w:cs="Arial"/>
          <w:sz w:val="22"/>
          <w:szCs w:val="22"/>
          <w:vertAlign w:val="superscript"/>
        </w:rPr>
        <w:t xml:space="preserve"> </w:t>
      </w:r>
      <w:r w:rsidRPr="252892EA">
        <w:rPr>
          <w:rFonts w:ascii="Arial" w:hAnsi="Arial" w:cs="Arial"/>
          <w:sz w:val="22"/>
          <w:szCs w:val="22"/>
        </w:rPr>
        <w:t xml:space="preserve">numite Zone Albastre, permițând clienților să facă o călătorie </w:t>
      </w:r>
      <w:r w:rsidR="0021509A">
        <w:rPr>
          <w:rFonts w:ascii="Arial" w:hAnsi="Arial" w:cs="Arial"/>
          <w:sz w:val="22"/>
          <w:szCs w:val="22"/>
        </w:rPr>
        <w:t xml:space="preserve">cu sistemul activat </w:t>
      </w:r>
      <w:r w:rsidRPr="252892EA">
        <w:rPr>
          <w:rFonts w:ascii="Arial" w:hAnsi="Arial" w:cs="Arial"/>
          <w:sz w:val="22"/>
          <w:szCs w:val="22"/>
        </w:rPr>
        <w:t>prin mai multe țări.</w:t>
      </w:r>
    </w:p>
    <w:p w14:paraId="0EBB86D2" w14:textId="08663AC6" w:rsidR="007C639C" w:rsidRPr="00840551" w:rsidRDefault="007C639C" w:rsidP="001F39D4">
      <w:pPr>
        <w:pStyle w:val="BodyText2"/>
        <w:spacing w:after="120" w:line="240" w:lineRule="auto"/>
        <w:rPr>
          <w:rFonts w:ascii="Arial" w:hAnsi="Arial" w:cs="Arial"/>
          <w:sz w:val="22"/>
          <w:szCs w:val="22"/>
          <w:lang w:val="en-US"/>
        </w:rPr>
      </w:pPr>
    </w:p>
    <w:p w14:paraId="44879395" w14:textId="37D9C06E" w:rsidR="001F39D4" w:rsidRPr="001F39D4" w:rsidRDefault="0021509A" w:rsidP="0065125B">
      <w:pPr>
        <w:pStyle w:val="BodyText2"/>
        <w:spacing w:line="240" w:lineRule="auto"/>
        <w:rPr>
          <w:rFonts w:ascii="Arial" w:hAnsi="Arial" w:cs="Arial"/>
          <w:b/>
          <w:bCs/>
          <w:sz w:val="22"/>
          <w:szCs w:val="22"/>
        </w:rPr>
      </w:pPr>
      <w:r>
        <w:rPr>
          <w:rFonts w:ascii="Arial" w:hAnsi="Arial" w:cs="Arial"/>
          <w:b/>
          <w:bCs/>
          <w:sz w:val="22"/>
          <w:szCs w:val="22"/>
        </w:rPr>
        <w:t xml:space="preserve">Pachet de </w:t>
      </w:r>
      <w:r w:rsidR="00D536AC">
        <w:rPr>
          <w:rFonts w:ascii="Arial" w:hAnsi="Arial" w:cs="Arial"/>
          <w:b/>
          <w:bCs/>
          <w:sz w:val="22"/>
          <w:szCs w:val="22"/>
        </w:rPr>
        <w:t>echipamente</w:t>
      </w:r>
      <w:r>
        <w:rPr>
          <w:rFonts w:ascii="Arial" w:hAnsi="Arial" w:cs="Arial"/>
          <w:b/>
          <w:bCs/>
          <w:sz w:val="22"/>
          <w:szCs w:val="22"/>
        </w:rPr>
        <w:t xml:space="preserve"> mai bogat</w:t>
      </w:r>
    </w:p>
    <w:p w14:paraId="43B1D37B" w14:textId="77777777" w:rsidR="001F39D4" w:rsidRPr="007C639C" w:rsidRDefault="001F39D4" w:rsidP="0065125B">
      <w:pPr>
        <w:pStyle w:val="BodyText2"/>
        <w:spacing w:line="240" w:lineRule="auto"/>
        <w:rPr>
          <w:rFonts w:ascii="Arial" w:hAnsi="Arial" w:cs="Arial"/>
          <w:sz w:val="22"/>
          <w:szCs w:val="22"/>
        </w:rPr>
      </w:pPr>
    </w:p>
    <w:p w14:paraId="2DC3637E" w14:textId="7C9B71EF" w:rsidR="00AB6D0D" w:rsidRDefault="00840551" w:rsidP="252892EA">
      <w:pPr>
        <w:pStyle w:val="BodyText2"/>
        <w:spacing w:line="240" w:lineRule="auto"/>
        <w:rPr>
          <w:rFonts w:ascii="Arial" w:hAnsi="Arial" w:cs="Arial"/>
          <w:sz w:val="22"/>
          <w:szCs w:val="22"/>
        </w:rPr>
      </w:pPr>
      <w:r>
        <w:rPr>
          <w:rFonts w:ascii="Arial" w:hAnsi="Arial" w:cs="Arial"/>
          <w:sz w:val="22"/>
          <w:szCs w:val="22"/>
        </w:rPr>
        <w:t xml:space="preserve">De acum, </w:t>
      </w:r>
      <w:r w:rsidR="007C639C" w:rsidRPr="252892EA">
        <w:rPr>
          <w:rFonts w:ascii="Arial" w:hAnsi="Arial" w:cs="Arial"/>
          <w:sz w:val="22"/>
          <w:szCs w:val="22"/>
        </w:rPr>
        <w:t>Puma beneficiază de un upgrade la sistemul audio</w:t>
      </w:r>
      <w:r w:rsidR="00683276">
        <w:rPr>
          <w:rFonts w:ascii="Arial" w:hAnsi="Arial" w:cs="Arial"/>
          <w:sz w:val="22"/>
          <w:szCs w:val="22"/>
        </w:rPr>
        <w:t>, denumit</w:t>
      </w:r>
      <w:r w:rsidR="007C639C" w:rsidRPr="252892EA">
        <w:rPr>
          <w:rFonts w:ascii="Arial" w:hAnsi="Arial" w:cs="Arial"/>
          <w:sz w:val="22"/>
          <w:szCs w:val="22"/>
        </w:rPr>
        <w:t xml:space="preserve"> B&amp;O Premium. Standard la modelele Puma ST-Line X, Puma ST și Puma Gen-E Premium, puterea sistemului a fost crescută la 650 W, fiind dotat cu </w:t>
      </w:r>
      <w:proofErr w:type="spellStart"/>
      <w:r w:rsidR="007C639C" w:rsidRPr="252892EA">
        <w:rPr>
          <w:rFonts w:ascii="Arial" w:hAnsi="Arial" w:cs="Arial"/>
          <w:sz w:val="22"/>
          <w:szCs w:val="22"/>
        </w:rPr>
        <w:t>midwoofere</w:t>
      </w:r>
      <w:proofErr w:type="spellEnd"/>
      <w:r w:rsidR="007C639C" w:rsidRPr="252892EA">
        <w:rPr>
          <w:rFonts w:ascii="Arial" w:hAnsi="Arial" w:cs="Arial"/>
          <w:sz w:val="22"/>
          <w:szCs w:val="22"/>
        </w:rPr>
        <w:t xml:space="preserve"> de înaltă performanță </w:t>
      </w:r>
      <w:r w:rsidR="34413957" w:rsidRPr="252892EA">
        <w:rPr>
          <w:rFonts w:ascii="Arial" w:hAnsi="Arial" w:cs="Arial"/>
          <w:sz w:val="22"/>
          <w:szCs w:val="22"/>
        </w:rPr>
        <w:t>în ușile din față pentru o reproducere superioară a sunetului.</w:t>
      </w:r>
    </w:p>
    <w:p w14:paraId="32873E9A" w14:textId="16211EDA" w:rsidR="00AB6D0D" w:rsidRDefault="00AB6D0D" w:rsidP="252892EA">
      <w:pPr>
        <w:pStyle w:val="BodyText2"/>
        <w:spacing w:line="240" w:lineRule="auto"/>
        <w:rPr>
          <w:rFonts w:ascii="Arial" w:hAnsi="Arial" w:cs="Arial"/>
          <w:sz w:val="22"/>
          <w:szCs w:val="22"/>
        </w:rPr>
      </w:pPr>
    </w:p>
    <w:p w14:paraId="5C02E857" w14:textId="5F79459B" w:rsidR="00AB6D0D" w:rsidRPr="007E2C3A" w:rsidRDefault="007C639C" w:rsidP="00AB6D0D">
      <w:pPr>
        <w:pStyle w:val="BodyText2"/>
        <w:spacing w:line="240" w:lineRule="auto"/>
        <w:rPr>
          <w:rFonts w:ascii="Arial" w:hAnsi="Arial" w:cs="Arial"/>
          <w:sz w:val="22"/>
          <w:szCs w:val="22"/>
          <w:lang w:val="ro-RO"/>
        </w:rPr>
      </w:pPr>
      <w:r w:rsidRPr="252892EA">
        <w:rPr>
          <w:rFonts w:ascii="Arial" w:hAnsi="Arial" w:cs="Arial"/>
          <w:sz w:val="22"/>
          <w:szCs w:val="22"/>
        </w:rPr>
        <w:t xml:space="preserve">Premium Connectivity </w:t>
      </w:r>
      <w:r w:rsidR="0043169A">
        <w:rPr>
          <w:rFonts w:ascii="Arial" w:hAnsi="Arial" w:cs="Arial"/>
          <w:sz w:val="22"/>
          <w:szCs w:val="22"/>
          <w:vertAlign w:val="superscript"/>
        </w:rPr>
        <w:t xml:space="preserve">8, 9 </w:t>
      </w:r>
      <w:r w:rsidR="0051144C" w:rsidRPr="252892EA">
        <w:rPr>
          <w:rFonts w:ascii="Arial" w:hAnsi="Arial" w:cs="Arial"/>
          <w:sz w:val="22"/>
          <w:szCs w:val="22"/>
        </w:rPr>
        <w:t xml:space="preserve">este acum disponibil pe toate modelele Puma, permițând clienților să acceseze servicii de streaming, jocuri și funcții de karaoke direct prin interfața vehiculului. Connected Navigation </w:t>
      </w:r>
      <w:r w:rsidR="00902CCE">
        <w:rPr>
          <w:rFonts w:ascii="Arial" w:hAnsi="Arial" w:cs="Arial"/>
          <w:sz w:val="22"/>
          <w:szCs w:val="22"/>
          <w:vertAlign w:val="superscript"/>
        </w:rPr>
        <w:t xml:space="preserve">9 </w:t>
      </w:r>
      <w:r w:rsidR="00DB3EB3">
        <w:rPr>
          <w:rFonts w:ascii="Arial" w:hAnsi="Arial" w:cs="Arial"/>
          <w:sz w:val="22"/>
          <w:szCs w:val="22"/>
        </w:rPr>
        <w:t>, care utilizează date bazate pe cloud pentru a ajuta șoferii să evite aglomerația, este de asemenea disponibil, ambele servicii fiind disponibile ca abonamente cu achiziție unică, lunare sau anuale.</w:t>
      </w:r>
    </w:p>
    <w:p w14:paraId="111B4D8A" w14:textId="77777777" w:rsidR="00B47289" w:rsidRDefault="00B47289" w:rsidP="00AB6D0D">
      <w:pPr>
        <w:pStyle w:val="BodyText2"/>
        <w:spacing w:line="240" w:lineRule="auto"/>
        <w:rPr>
          <w:rFonts w:ascii="Arial" w:hAnsi="Arial" w:cs="Arial"/>
          <w:sz w:val="22"/>
          <w:szCs w:val="22"/>
        </w:rPr>
      </w:pPr>
    </w:p>
    <w:p w14:paraId="3F07064C" w14:textId="46970F58" w:rsidR="008A3FD5" w:rsidRDefault="00DB3EB3" w:rsidP="00AB6D0D">
      <w:pPr>
        <w:pStyle w:val="BodyText2"/>
        <w:spacing w:line="240" w:lineRule="auto"/>
        <w:rPr>
          <w:rFonts w:ascii="Arial" w:hAnsi="Arial" w:cs="Arial"/>
          <w:sz w:val="22"/>
          <w:szCs w:val="22"/>
        </w:rPr>
      </w:pPr>
      <w:r>
        <w:rPr>
          <w:rFonts w:ascii="Arial" w:hAnsi="Arial" w:cs="Arial"/>
          <w:sz w:val="22"/>
          <w:szCs w:val="22"/>
        </w:rPr>
        <w:t>Clienții au la dispoziție și o gamă mai largă de culori exterioare, Cactus Grey fiind adăugat la paleta de culori a modelului Puma Gen-E, în timp ce atractivul Electric Yellow este acum disponibil și pentru Puma.</w:t>
      </w:r>
    </w:p>
    <w:p w14:paraId="30849C9E" w14:textId="77777777" w:rsidR="008A3FD5" w:rsidRDefault="008A3FD5" w:rsidP="00AB6D0D">
      <w:pPr>
        <w:pStyle w:val="BodyText2"/>
        <w:spacing w:line="240" w:lineRule="auto"/>
        <w:rPr>
          <w:rFonts w:ascii="Arial" w:hAnsi="Arial" w:cs="Arial"/>
          <w:sz w:val="22"/>
          <w:szCs w:val="22"/>
        </w:rPr>
      </w:pPr>
    </w:p>
    <w:p w14:paraId="730CEEB0" w14:textId="04902B6E" w:rsidR="00B47289" w:rsidRPr="005A357F" w:rsidRDefault="006F58F7" w:rsidP="00AB6D0D">
      <w:pPr>
        <w:pStyle w:val="BodyText2"/>
        <w:spacing w:line="240" w:lineRule="auto"/>
        <w:rPr>
          <w:rFonts w:ascii="Arial" w:hAnsi="Arial" w:cs="Arial"/>
          <w:sz w:val="22"/>
          <w:szCs w:val="22"/>
        </w:rPr>
      </w:pPr>
      <w:r>
        <w:rPr>
          <w:rFonts w:ascii="Arial" w:hAnsi="Arial" w:cs="Arial"/>
          <w:sz w:val="22"/>
          <w:szCs w:val="22"/>
        </w:rPr>
        <w:t>Modelele actualizate Puma și Puma Gen-E sunt disponibile pentru comandă începând de astăzi.</w:t>
      </w:r>
    </w:p>
    <w:bookmarkEnd w:id="2"/>
    <w:p w14:paraId="76984092" w14:textId="77777777" w:rsidR="00AB6D0D" w:rsidRDefault="00AB6D0D" w:rsidP="00AB6D0D"/>
    <w:p w14:paraId="49F2219E" w14:textId="77777777" w:rsidR="00AB6D0D" w:rsidRDefault="00AB6D0D" w:rsidP="00AB6D0D">
      <w:pPr>
        <w:jc w:val="center"/>
        <w:rPr>
          <w:rFonts w:ascii="Arial" w:hAnsi="Arial" w:cs="Arial"/>
          <w:sz w:val="22"/>
          <w:szCs w:val="22"/>
        </w:rPr>
      </w:pPr>
      <w:bookmarkStart w:id="4" w:name="OLE_LINK4"/>
      <w:r w:rsidRPr="005A357F">
        <w:rPr>
          <w:rFonts w:ascii="Arial" w:hAnsi="Arial" w:cs="Arial"/>
          <w:sz w:val="22"/>
          <w:szCs w:val="22"/>
        </w:rPr>
        <w:t># # #</w:t>
      </w:r>
    </w:p>
    <w:p w14:paraId="6900788C" w14:textId="77777777" w:rsidR="00AB6D0D" w:rsidRPr="000C3048" w:rsidRDefault="00AB6D0D" w:rsidP="00AB6D0D">
      <w:pPr>
        <w:tabs>
          <w:tab w:val="left" w:pos="7496"/>
        </w:tabs>
        <w:rPr>
          <w:rFonts w:ascii="Arial" w:hAnsi="Arial" w:cs="Arial"/>
          <w:sz w:val="16"/>
          <w:szCs w:val="16"/>
        </w:rPr>
      </w:pPr>
      <w:r w:rsidRPr="000C3048">
        <w:rPr>
          <w:rFonts w:ascii="Arial" w:hAnsi="Arial" w:cs="Arial"/>
          <w:sz w:val="16"/>
          <w:szCs w:val="16"/>
        </w:rPr>
        <w:tab/>
      </w:r>
    </w:p>
    <w:p w14:paraId="38F946E9" w14:textId="0280CE43" w:rsidR="00D460C9" w:rsidRPr="000C3048" w:rsidRDefault="00CE3EC1" w:rsidP="00D460C9">
      <w:pPr>
        <w:rPr>
          <w:rFonts w:ascii="Arial" w:hAnsi="Arial" w:cs="Arial"/>
          <w:sz w:val="16"/>
          <w:szCs w:val="16"/>
        </w:rPr>
      </w:pPr>
      <w:r w:rsidRPr="000C3048">
        <w:rPr>
          <w:rFonts w:ascii="Arial" w:hAnsi="Arial" w:cs="Arial"/>
          <w:sz w:val="16"/>
          <w:szCs w:val="16"/>
          <w:vertAlign w:val="superscript"/>
        </w:rPr>
        <w:t>1</w:t>
      </w:r>
      <w:r w:rsidRPr="000C3048">
        <w:rPr>
          <w:rFonts w:ascii="Arial" w:hAnsi="Arial" w:cs="Arial"/>
          <w:sz w:val="16"/>
          <w:szCs w:val="16"/>
        </w:rPr>
        <w:t xml:space="preserve"> </w:t>
      </w:r>
      <w:r w:rsidR="00EA78FF" w:rsidRPr="000C3048">
        <w:rPr>
          <w:rFonts w:ascii="Arial" w:hAnsi="Arial" w:cs="Arial"/>
          <w:sz w:val="16"/>
          <w:szCs w:val="16"/>
        </w:rPr>
        <w:t xml:space="preserve">Emisii </w:t>
      </w:r>
      <w:r w:rsidR="00D460C9" w:rsidRPr="000C3048">
        <w:rPr>
          <w:rFonts w:ascii="Arial" w:hAnsi="Arial" w:cs="Arial"/>
          <w:sz w:val="16"/>
          <w:szCs w:val="16"/>
        </w:rPr>
        <w:t>CO</w:t>
      </w:r>
      <w:r w:rsidR="00D460C9" w:rsidRPr="000C3048">
        <w:rPr>
          <w:rFonts w:ascii="Arial" w:hAnsi="Arial" w:cs="Arial"/>
          <w:sz w:val="16"/>
          <w:szCs w:val="16"/>
          <w:vertAlign w:val="superscript"/>
        </w:rPr>
        <w:t>2</w:t>
      </w:r>
      <w:r w:rsidR="00D460C9" w:rsidRPr="000C3048">
        <w:rPr>
          <w:rFonts w:ascii="Arial" w:hAnsi="Arial" w:cs="Arial"/>
          <w:sz w:val="16"/>
          <w:szCs w:val="16"/>
        </w:rPr>
        <w:t xml:space="preserve"> ale modelului </w:t>
      </w:r>
      <w:r w:rsidR="000C2787" w:rsidRPr="000C3048">
        <w:rPr>
          <w:rFonts w:ascii="Arial" w:hAnsi="Arial" w:cs="Arial"/>
          <w:sz w:val="16"/>
          <w:szCs w:val="16"/>
        </w:rPr>
        <w:t>Puma</w:t>
      </w:r>
      <w:r w:rsidR="000C2787" w:rsidRPr="000C3048">
        <w:rPr>
          <w:rFonts w:ascii="Arial" w:hAnsi="Arial" w:cs="Arial"/>
          <w:sz w:val="16"/>
          <w:szCs w:val="16"/>
          <w:vertAlign w:val="superscript"/>
        </w:rPr>
        <w:t xml:space="preserve"> </w:t>
      </w:r>
      <w:proofErr w:type="spellStart"/>
      <w:r w:rsidR="00D460C9" w:rsidRPr="000C3048">
        <w:rPr>
          <w:rFonts w:ascii="Arial" w:hAnsi="Arial" w:cs="Arial"/>
          <w:sz w:val="16"/>
          <w:szCs w:val="16"/>
        </w:rPr>
        <w:t>EcoBoost</w:t>
      </w:r>
      <w:proofErr w:type="spellEnd"/>
      <w:r w:rsidR="00D460C9" w:rsidRPr="000C3048">
        <w:rPr>
          <w:rFonts w:ascii="Arial" w:hAnsi="Arial" w:cs="Arial"/>
          <w:sz w:val="16"/>
          <w:szCs w:val="16"/>
        </w:rPr>
        <w:t xml:space="preserve"> </w:t>
      </w:r>
      <w:proofErr w:type="spellStart"/>
      <w:r w:rsidR="00D460C9" w:rsidRPr="000C3048">
        <w:rPr>
          <w:rFonts w:ascii="Arial" w:hAnsi="Arial" w:cs="Arial"/>
          <w:sz w:val="16"/>
          <w:szCs w:val="16"/>
        </w:rPr>
        <w:t>Hybrid</w:t>
      </w:r>
      <w:proofErr w:type="spellEnd"/>
      <w:r w:rsidR="00D460C9" w:rsidRPr="000C3048">
        <w:rPr>
          <w:rFonts w:ascii="Arial" w:hAnsi="Arial" w:cs="Arial"/>
          <w:sz w:val="16"/>
          <w:szCs w:val="16"/>
        </w:rPr>
        <w:t xml:space="preserve"> </w:t>
      </w:r>
      <w:r w:rsidR="00EA78FF" w:rsidRPr="000C3048">
        <w:rPr>
          <w:rFonts w:ascii="Arial" w:hAnsi="Arial" w:cs="Arial"/>
          <w:sz w:val="16"/>
          <w:szCs w:val="16"/>
        </w:rPr>
        <w:t>-</w:t>
      </w:r>
      <w:r w:rsidR="00D460C9" w:rsidRPr="000C3048">
        <w:rPr>
          <w:rFonts w:ascii="Arial" w:hAnsi="Arial" w:cs="Arial"/>
          <w:sz w:val="16"/>
          <w:szCs w:val="16"/>
        </w:rPr>
        <w:t xml:space="preserve"> 122-146 g/km și un consum de combustibil de </w:t>
      </w:r>
      <w:r w:rsidR="00D460C9" w:rsidRPr="000C3048">
        <w:rPr>
          <w:rFonts w:ascii="Cambria Math" w:hAnsi="Cambria Math" w:cs="Cambria Math"/>
          <w:sz w:val="16"/>
          <w:szCs w:val="16"/>
        </w:rPr>
        <w:t xml:space="preserve">5,4-6,5 </w:t>
      </w:r>
      <w:r w:rsidR="00D460C9" w:rsidRPr="000C3048">
        <w:rPr>
          <w:rFonts w:ascii="Arial" w:hAnsi="Arial" w:cs="Arial"/>
          <w:sz w:val="16"/>
          <w:szCs w:val="16"/>
        </w:rPr>
        <w:t>l/100 km WLTP.</w:t>
      </w:r>
    </w:p>
    <w:p w14:paraId="1ACCC8DB" w14:textId="77777777" w:rsidR="00D460C9" w:rsidRPr="000C3048" w:rsidRDefault="00D460C9" w:rsidP="00D460C9">
      <w:pPr>
        <w:rPr>
          <w:rFonts w:ascii="Arial" w:hAnsi="Arial" w:cs="Arial"/>
          <w:sz w:val="16"/>
          <w:szCs w:val="16"/>
        </w:rPr>
      </w:pPr>
    </w:p>
    <w:p w14:paraId="2E2E2ACC" w14:textId="106B5A0C" w:rsidR="00D460C9" w:rsidRPr="000C3048" w:rsidRDefault="00D460C9" w:rsidP="00D460C9">
      <w:pPr>
        <w:rPr>
          <w:rFonts w:ascii="Arial" w:hAnsi="Arial" w:cs="Arial"/>
          <w:sz w:val="16"/>
          <w:szCs w:val="16"/>
        </w:rPr>
      </w:pPr>
      <w:r w:rsidRPr="000C3048">
        <w:rPr>
          <w:rFonts w:ascii="Arial" w:hAnsi="Arial" w:cs="Arial"/>
          <w:sz w:val="16"/>
          <w:szCs w:val="16"/>
          <w:vertAlign w:val="superscript"/>
        </w:rPr>
        <w:t xml:space="preserve">2 </w:t>
      </w:r>
      <w:r w:rsidRPr="000C3048">
        <w:rPr>
          <w:rFonts w:ascii="Arial" w:hAnsi="Arial" w:cs="Arial"/>
          <w:sz w:val="16"/>
          <w:szCs w:val="16"/>
        </w:rPr>
        <w:t xml:space="preserve">Autonomie de până la 417 km bazată pe încărcarea completă a modelului Puma Gen-E din 2026. Autonomie estimată utilizând </w:t>
      </w:r>
      <w:r w:rsidR="00F864E9" w:rsidRPr="000C3048">
        <w:rPr>
          <w:rFonts w:ascii="Arial" w:hAnsi="Arial" w:cs="Arial"/>
          <w:sz w:val="16"/>
          <w:szCs w:val="16"/>
        </w:rPr>
        <w:t>„</w:t>
      </w:r>
      <w:r w:rsidRPr="000C3048">
        <w:rPr>
          <w:rFonts w:ascii="Arial" w:hAnsi="Arial" w:cs="Arial"/>
          <w:sz w:val="16"/>
          <w:szCs w:val="16"/>
        </w:rPr>
        <w:t>Procedura de testare a vehiculelor ușoare armonizată la nivel mondial</w:t>
      </w:r>
      <w:r w:rsidR="00F864E9" w:rsidRPr="000C3048">
        <w:rPr>
          <w:rFonts w:ascii="Arial" w:hAnsi="Arial" w:cs="Arial"/>
          <w:sz w:val="16"/>
          <w:szCs w:val="16"/>
        </w:rPr>
        <w:t>”</w:t>
      </w:r>
      <w:r w:rsidRPr="000C3048">
        <w:rPr>
          <w:rFonts w:ascii="Arial" w:hAnsi="Arial" w:cs="Arial"/>
          <w:sz w:val="16"/>
          <w:szCs w:val="16"/>
        </w:rPr>
        <w:t xml:space="preserve"> (WLTP).</w:t>
      </w:r>
    </w:p>
    <w:p w14:paraId="02F572CA" w14:textId="77777777" w:rsidR="00A366EC" w:rsidRPr="000C3048" w:rsidRDefault="00A366EC" w:rsidP="00D460C9">
      <w:pPr>
        <w:rPr>
          <w:rFonts w:ascii="Arial" w:hAnsi="Arial" w:cs="Arial"/>
          <w:sz w:val="16"/>
          <w:szCs w:val="16"/>
        </w:rPr>
      </w:pPr>
    </w:p>
    <w:p w14:paraId="337B9222" w14:textId="77777777" w:rsidR="00A366EC" w:rsidRPr="000C3048" w:rsidRDefault="00A366EC" w:rsidP="00A366EC">
      <w:pPr>
        <w:rPr>
          <w:rFonts w:ascii="Arial" w:hAnsi="Arial" w:cs="Arial"/>
          <w:color w:val="000000" w:themeColor="text1"/>
          <w:sz w:val="16"/>
          <w:szCs w:val="16"/>
        </w:rPr>
      </w:pPr>
      <w:r w:rsidRPr="000C3048">
        <w:rPr>
          <w:rFonts w:ascii="Arial" w:hAnsi="Arial" w:cs="Arial"/>
          <w:sz w:val="16"/>
          <w:szCs w:val="16"/>
          <w:vertAlign w:val="superscript"/>
        </w:rPr>
        <w:t xml:space="preserve">3 </w:t>
      </w:r>
      <w:r w:rsidRPr="000C3048">
        <w:rPr>
          <w:rFonts w:ascii="Arial" w:hAnsi="Arial" w:cs="Arial"/>
          <w:sz w:val="16"/>
          <w:szCs w:val="16"/>
        </w:rPr>
        <w:t xml:space="preserve">Pe baza încărcării complete a vehiculului Puma Gen-E. Autonomie estimată utilizând Procedura de testare a vehiculelor ușoare armonizată la nivel mondial (WLTP). Consumurile de combustibil/energie declarate WLTP, emisiile de CO2 </w:t>
      </w:r>
      <w:r w:rsidR="00AB6D0D" w:rsidRPr="000C3048">
        <w:rPr>
          <w:rFonts w:ascii="Arial" w:hAnsi="Arial" w:cs="Arial"/>
          <w:sz w:val="16"/>
          <w:szCs w:val="16"/>
        </w:rPr>
        <w:t xml:space="preserve">și autonomia electrică sunt determinate în conformitate cu cerințele și specificațiile tehnice ale Regulamentelor europene (CE) 715/2007 și (UE) 2017/1151, astfel cum au fost modificate ultima dată. Procedurile de testare standard aplicate permit compararea între </w:t>
      </w:r>
      <w:r w:rsidR="00AB6D0D" w:rsidRPr="000C3048">
        <w:rPr>
          <w:rFonts w:ascii="Arial" w:hAnsi="Arial" w:cs="Arial"/>
          <w:color w:val="000000" w:themeColor="text1"/>
          <w:sz w:val="16"/>
          <w:szCs w:val="16"/>
        </w:rPr>
        <w:t>diferite tipuri de vehicule și diferiți producători.</w:t>
      </w:r>
    </w:p>
    <w:p w14:paraId="2B04E723" w14:textId="77777777" w:rsidR="00A366EC" w:rsidRPr="000C3048" w:rsidRDefault="00A366EC" w:rsidP="00A366EC">
      <w:pPr>
        <w:rPr>
          <w:rFonts w:ascii="Arial" w:hAnsi="Arial" w:cs="Arial"/>
          <w:color w:val="000000" w:themeColor="text1"/>
          <w:sz w:val="16"/>
          <w:szCs w:val="16"/>
        </w:rPr>
      </w:pPr>
    </w:p>
    <w:p w14:paraId="521D7E02" w14:textId="5B147A29" w:rsidR="00AB6D0D" w:rsidRPr="000C3048" w:rsidRDefault="000636B9" w:rsidP="00A366EC">
      <w:pPr>
        <w:rPr>
          <w:rFonts w:ascii="Arial" w:hAnsi="Arial" w:cs="Arial"/>
          <w:color w:val="000000" w:themeColor="text1"/>
          <w:sz w:val="16"/>
          <w:szCs w:val="16"/>
        </w:rPr>
      </w:pPr>
      <w:r w:rsidRPr="000C3048">
        <w:rPr>
          <w:rFonts w:ascii="Arial" w:hAnsi="Arial" w:cs="Arial"/>
          <w:color w:val="000000" w:themeColor="text1"/>
          <w:sz w:val="16"/>
          <w:szCs w:val="16"/>
          <w:vertAlign w:val="superscript"/>
        </w:rPr>
        <w:t xml:space="preserve">4. </w:t>
      </w:r>
      <w:r w:rsidR="00AB6D0D" w:rsidRPr="000C3048">
        <w:rPr>
          <w:rFonts w:ascii="Arial" w:hAnsi="Arial" w:cs="Arial"/>
          <w:color w:val="000000" w:themeColor="text1"/>
          <w:sz w:val="16"/>
          <w:szCs w:val="16"/>
        </w:rPr>
        <w:t xml:space="preserve">Privirea șoferului trebuie să rămână </w:t>
      </w:r>
      <w:r w:rsidR="00982148" w:rsidRPr="000C3048">
        <w:rPr>
          <w:rFonts w:ascii="Arial" w:hAnsi="Arial" w:cs="Arial"/>
          <w:color w:val="000000" w:themeColor="text1"/>
          <w:sz w:val="16"/>
          <w:szCs w:val="16"/>
        </w:rPr>
        <w:t>îndreptată</w:t>
      </w:r>
      <w:r w:rsidR="00AB6D0D" w:rsidRPr="000C3048">
        <w:rPr>
          <w:rFonts w:ascii="Arial" w:hAnsi="Arial" w:cs="Arial"/>
          <w:color w:val="000000" w:themeColor="text1"/>
          <w:sz w:val="16"/>
          <w:szCs w:val="16"/>
        </w:rPr>
        <w:t xml:space="preserve"> asupra drumului din față pentru a permite utilizarea conducerii hands-free BlueCruise. Aceasta nu înlocuiește condusul în siguranță.</w:t>
      </w:r>
    </w:p>
    <w:p w14:paraId="7EF09ABA" w14:textId="77777777" w:rsidR="006E2671" w:rsidRPr="000C3048" w:rsidRDefault="006E2671" w:rsidP="00A366EC">
      <w:pPr>
        <w:rPr>
          <w:rFonts w:ascii="Arial" w:hAnsi="Arial" w:cs="Arial"/>
          <w:color w:val="000000" w:themeColor="text1"/>
          <w:sz w:val="16"/>
          <w:szCs w:val="16"/>
        </w:rPr>
      </w:pPr>
    </w:p>
    <w:p w14:paraId="3A00C9F9" w14:textId="72FBB734" w:rsidR="006E2671" w:rsidRPr="000C3048" w:rsidRDefault="006E2671" w:rsidP="00A366EC">
      <w:pPr>
        <w:rPr>
          <w:rFonts w:ascii="Arial" w:hAnsi="Arial" w:cs="Arial"/>
          <w:color w:val="000000" w:themeColor="text1"/>
          <w:sz w:val="16"/>
          <w:szCs w:val="16"/>
        </w:rPr>
      </w:pPr>
      <w:r w:rsidRPr="000C3048">
        <w:rPr>
          <w:rFonts w:ascii="Arial" w:hAnsi="Arial" w:cs="Arial"/>
          <w:color w:val="000000" w:themeColor="text1"/>
          <w:sz w:val="16"/>
          <w:szCs w:val="16"/>
          <w:vertAlign w:val="superscript"/>
        </w:rPr>
        <w:t xml:space="preserve">5 </w:t>
      </w:r>
      <w:r w:rsidRPr="000C3048">
        <w:rPr>
          <w:rFonts w:ascii="Arial" w:hAnsi="Arial" w:cs="Arial"/>
          <w:color w:val="000000" w:themeColor="text1"/>
          <w:sz w:val="16"/>
          <w:szCs w:val="16"/>
        </w:rPr>
        <w:t>Autonomie de până la 600 km bazată pe încărcarea completă a modelului Mustang Mach-E cu autonomie extinsă. Autonomie estimată utilizând Procedura de testare armonizată la nivel mondial pentru vehicule ușoare (WLTP). Cifrele afișate sunt în scop comparativ și trebuie comparate doar cu alte vehicule testate conform acelorași proceduri tehnice. Autonomia reală variază din cauza unor factori precum temperatura, comportamentul la volan, profilul traseului, întreținerea vehiculului, vechimea și starea bateriei litiu-ion.</w:t>
      </w:r>
    </w:p>
    <w:p w14:paraId="47371CAE" w14:textId="77777777" w:rsidR="006E2671" w:rsidRPr="000C3048" w:rsidRDefault="006E2671" w:rsidP="00A366EC">
      <w:pPr>
        <w:rPr>
          <w:rFonts w:ascii="Arial" w:hAnsi="Arial" w:cs="Arial"/>
          <w:color w:val="000000" w:themeColor="text1"/>
          <w:sz w:val="16"/>
          <w:szCs w:val="16"/>
        </w:rPr>
      </w:pPr>
    </w:p>
    <w:p w14:paraId="3C2CA696" w14:textId="64EF718C" w:rsidR="006E2671" w:rsidRPr="000C3048" w:rsidRDefault="006E2671" w:rsidP="00A366EC">
      <w:pPr>
        <w:rPr>
          <w:rFonts w:ascii="Arial" w:hAnsi="Arial" w:cs="Arial"/>
          <w:color w:val="000000" w:themeColor="text1"/>
          <w:sz w:val="16"/>
          <w:szCs w:val="16"/>
        </w:rPr>
      </w:pPr>
      <w:r w:rsidRPr="000C3048">
        <w:rPr>
          <w:rFonts w:ascii="Arial" w:hAnsi="Arial" w:cs="Arial"/>
          <w:color w:val="000000" w:themeColor="text1"/>
          <w:sz w:val="16"/>
          <w:szCs w:val="16"/>
          <w:vertAlign w:val="superscript"/>
        </w:rPr>
        <w:lastRenderedPageBreak/>
        <w:t xml:space="preserve">6 </w:t>
      </w:r>
      <w:r w:rsidRPr="000C3048">
        <w:rPr>
          <w:rFonts w:ascii="Arial" w:hAnsi="Arial" w:cs="Arial"/>
          <w:color w:val="000000" w:themeColor="text1"/>
          <w:sz w:val="16"/>
          <w:szCs w:val="16"/>
        </w:rPr>
        <w:t xml:space="preserve">BlueCruise este disponibil în prezent pentru </w:t>
      </w:r>
      <w:r w:rsidR="00C71C32" w:rsidRPr="000C3048">
        <w:rPr>
          <w:rFonts w:ascii="Arial" w:hAnsi="Arial" w:cs="Arial"/>
          <w:color w:val="000000" w:themeColor="text1"/>
          <w:sz w:val="16"/>
          <w:szCs w:val="16"/>
        </w:rPr>
        <w:t>utilizare</w:t>
      </w:r>
      <w:r w:rsidRPr="000C3048">
        <w:rPr>
          <w:rFonts w:ascii="Arial" w:hAnsi="Arial" w:cs="Arial"/>
          <w:color w:val="000000" w:themeColor="text1"/>
          <w:sz w:val="16"/>
          <w:szCs w:val="16"/>
        </w:rPr>
        <w:t xml:space="preserve"> în Austria, Belgia, Republica Cehă, Danemarca, Franța, Marea Britanie (nu este disponibil în Irlanda de Nord), Germania, Grecia, Ungaria, Italia, Olanda, Norvegia, Polonia, Portugalia, Spania și Suedia.</w:t>
      </w:r>
    </w:p>
    <w:p w14:paraId="538C6FFD" w14:textId="77777777" w:rsidR="00200919" w:rsidRPr="000C3048" w:rsidRDefault="00200919" w:rsidP="00A366EC">
      <w:pPr>
        <w:rPr>
          <w:rFonts w:ascii="Arial" w:hAnsi="Arial" w:cs="Arial"/>
          <w:color w:val="000000" w:themeColor="text1"/>
          <w:sz w:val="16"/>
          <w:szCs w:val="16"/>
        </w:rPr>
      </w:pPr>
    </w:p>
    <w:p w14:paraId="1FBC7EAA" w14:textId="4086352E" w:rsidR="00200919" w:rsidRPr="000C3048" w:rsidRDefault="00200919" w:rsidP="00A366EC">
      <w:pPr>
        <w:rPr>
          <w:rFonts w:ascii="Arial" w:hAnsi="Arial" w:cs="Arial"/>
          <w:color w:val="000000" w:themeColor="text1"/>
          <w:sz w:val="16"/>
          <w:szCs w:val="16"/>
        </w:rPr>
      </w:pPr>
      <w:r w:rsidRPr="000C3048">
        <w:rPr>
          <w:rFonts w:ascii="Arial" w:hAnsi="Arial" w:cs="Arial"/>
          <w:color w:val="000000" w:themeColor="text1"/>
          <w:sz w:val="16"/>
          <w:szCs w:val="16"/>
          <w:vertAlign w:val="superscript"/>
        </w:rPr>
        <w:t xml:space="preserve">7 </w:t>
      </w:r>
      <w:r w:rsidR="005F071D" w:rsidRPr="000C3048">
        <w:rPr>
          <w:rFonts w:ascii="Arial" w:hAnsi="Arial" w:cs="Arial"/>
          <w:color w:val="000000" w:themeColor="text1"/>
          <w:sz w:val="16"/>
          <w:szCs w:val="16"/>
        </w:rPr>
        <w:t>Date</w:t>
      </w:r>
      <w:r w:rsidRPr="000C3048">
        <w:rPr>
          <w:rFonts w:ascii="Arial" w:hAnsi="Arial" w:cs="Arial"/>
          <w:color w:val="000000" w:themeColor="text1"/>
          <w:sz w:val="16"/>
          <w:szCs w:val="16"/>
        </w:rPr>
        <w:t xml:space="preserve"> </w:t>
      </w:r>
      <w:r w:rsidR="008F7627" w:rsidRPr="000C3048">
        <w:rPr>
          <w:rFonts w:ascii="Arial" w:hAnsi="Arial" w:cs="Arial"/>
          <w:color w:val="000000" w:themeColor="text1"/>
          <w:sz w:val="16"/>
          <w:szCs w:val="16"/>
        </w:rPr>
        <w:t>valabile la nivelul lunii</w:t>
      </w:r>
      <w:r w:rsidRPr="000C3048">
        <w:rPr>
          <w:rFonts w:ascii="Arial" w:hAnsi="Arial" w:cs="Arial"/>
          <w:color w:val="000000" w:themeColor="text1"/>
          <w:sz w:val="16"/>
          <w:szCs w:val="16"/>
        </w:rPr>
        <w:t xml:space="preserve"> februarie 2026.</w:t>
      </w:r>
    </w:p>
    <w:p w14:paraId="428FBB63" w14:textId="77777777" w:rsidR="0043169A" w:rsidRPr="000C3048" w:rsidRDefault="0043169A" w:rsidP="00A366EC">
      <w:pPr>
        <w:rPr>
          <w:rFonts w:ascii="Arial" w:hAnsi="Arial" w:cs="Arial"/>
          <w:color w:val="000000" w:themeColor="text1"/>
          <w:sz w:val="16"/>
          <w:szCs w:val="16"/>
        </w:rPr>
      </w:pPr>
    </w:p>
    <w:p w14:paraId="028DD9A3" w14:textId="0F216F8B" w:rsidR="0043169A" w:rsidRPr="000C3048" w:rsidRDefault="000214CA" w:rsidP="0043169A">
      <w:pPr>
        <w:rPr>
          <w:rFonts w:ascii="Arial" w:hAnsi="Arial" w:cs="Arial"/>
          <w:color w:val="000000" w:themeColor="text1"/>
          <w:sz w:val="16"/>
          <w:szCs w:val="16"/>
        </w:rPr>
      </w:pPr>
      <w:r w:rsidRPr="000C3048">
        <w:rPr>
          <w:rFonts w:ascii="Arial" w:hAnsi="Arial" w:cs="Arial"/>
          <w:color w:val="000000" w:themeColor="text1"/>
          <w:sz w:val="16"/>
          <w:szCs w:val="16"/>
          <w:vertAlign w:val="superscript"/>
        </w:rPr>
        <w:t>8</w:t>
      </w:r>
      <w:r w:rsidRPr="000C3048">
        <w:rPr>
          <w:rFonts w:ascii="Arial" w:hAnsi="Arial" w:cs="Arial"/>
          <w:color w:val="000000" w:themeColor="text1"/>
          <w:sz w:val="16"/>
          <w:szCs w:val="16"/>
        </w:rPr>
        <w:t xml:space="preserve"> </w:t>
      </w:r>
      <w:r w:rsidR="001A112C" w:rsidRPr="000C3048">
        <w:rPr>
          <w:rFonts w:ascii="Arial" w:hAnsi="Arial" w:cs="Arial"/>
          <w:color w:val="000000" w:themeColor="text1"/>
          <w:sz w:val="16"/>
          <w:szCs w:val="16"/>
        </w:rPr>
        <w:t>F</w:t>
      </w:r>
      <w:r w:rsidR="0043169A" w:rsidRPr="000C3048">
        <w:rPr>
          <w:rFonts w:ascii="Arial" w:hAnsi="Arial" w:cs="Arial"/>
          <w:color w:val="000000" w:themeColor="text1"/>
          <w:sz w:val="16"/>
          <w:szCs w:val="16"/>
        </w:rPr>
        <w:t>uncțiil</w:t>
      </w:r>
      <w:r w:rsidR="001A112C" w:rsidRPr="000C3048">
        <w:rPr>
          <w:rFonts w:ascii="Arial" w:hAnsi="Arial" w:cs="Arial"/>
          <w:color w:val="000000" w:themeColor="text1"/>
          <w:sz w:val="16"/>
          <w:szCs w:val="16"/>
        </w:rPr>
        <w:t>e</w:t>
      </w:r>
      <w:r w:rsidR="0043169A" w:rsidRPr="000C3048">
        <w:rPr>
          <w:rFonts w:ascii="Arial" w:hAnsi="Arial" w:cs="Arial"/>
          <w:color w:val="000000" w:themeColor="text1"/>
          <w:sz w:val="16"/>
          <w:szCs w:val="16"/>
          <w:vertAlign w:val="superscript"/>
        </w:rPr>
        <w:t xml:space="preserve"> </w:t>
      </w:r>
      <w:r w:rsidR="0043169A" w:rsidRPr="000C3048">
        <w:rPr>
          <w:rFonts w:ascii="Arial" w:hAnsi="Arial" w:cs="Arial"/>
          <w:color w:val="000000" w:themeColor="text1"/>
          <w:sz w:val="16"/>
          <w:szCs w:val="16"/>
        </w:rPr>
        <w:t>variază în funcție de piață. Clienții cu vehicule capabile vor primi o perioadă de probă gratuită de 90 de zile, care poate fi activată în termen de 11 luni de la prima dată de înmatriculare a vehiculului.</w:t>
      </w:r>
    </w:p>
    <w:p w14:paraId="065FAB84" w14:textId="77777777" w:rsidR="00200919" w:rsidRPr="000C3048" w:rsidRDefault="00200919" w:rsidP="00A366EC">
      <w:pPr>
        <w:rPr>
          <w:rFonts w:ascii="Arial" w:hAnsi="Arial" w:cs="Arial"/>
          <w:color w:val="000000" w:themeColor="text1"/>
          <w:sz w:val="16"/>
          <w:szCs w:val="16"/>
        </w:rPr>
      </w:pPr>
    </w:p>
    <w:p w14:paraId="7E408E5F" w14:textId="50F942F3" w:rsidR="00200919" w:rsidRPr="000C3048" w:rsidRDefault="0043169A" w:rsidP="00A366EC">
      <w:pPr>
        <w:rPr>
          <w:rFonts w:ascii="Arial" w:hAnsi="Arial" w:cs="Arial"/>
          <w:color w:val="000000" w:themeColor="text1"/>
          <w:sz w:val="16"/>
          <w:szCs w:val="16"/>
        </w:rPr>
      </w:pPr>
      <w:r w:rsidRPr="000C3048">
        <w:rPr>
          <w:rFonts w:ascii="Arial" w:hAnsi="Arial" w:cs="Arial"/>
          <w:color w:val="000000" w:themeColor="text1"/>
          <w:sz w:val="16"/>
          <w:szCs w:val="16"/>
          <w:vertAlign w:val="superscript"/>
        </w:rPr>
        <w:t xml:space="preserve">9 </w:t>
      </w:r>
      <w:r w:rsidR="0051144C" w:rsidRPr="000C3048">
        <w:rPr>
          <w:rFonts w:ascii="Arial" w:hAnsi="Arial" w:cs="Arial"/>
          <w:color w:val="000000" w:themeColor="text1"/>
          <w:sz w:val="16"/>
          <w:szCs w:val="16"/>
        </w:rPr>
        <w:t xml:space="preserve">Nu conduceți dacă sunteți distras sau dacă folosiți dispozitive portabile. Folosiți sisteme acționate vocal ori de câte ori este posibil. Este posibil ca unele funcții să fie blocate în timp ce vehiculul este </w:t>
      </w:r>
      <w:r w:rsidR="00E2441E" w:rsidRPr="000C3048">
        <w:rPr>
          <w:rFonts w:ascii="Arial" w:hAnsi="Arial" w:cs="Arial"/>
          <w:color w:val="000000" w:themeColor="text1"/>
          <w:sz w:val="16"/>
          <w:szCs w:val="16"/>
        </w:rPr>
        <w:t>în mișcare</w:t>
      </w:r>
      <w:r w:rsidR="0051144C" w:rsidRPr="000C3048">
        <w:rPr>
          <w:rFonts w:ascii="Arial" w:hAnsi="Arial" w:cs="Arial"/>
          <w:color w:val="000000" w:themeColor="text1"/>
          <w:sz w:val="16"/>
          <w:szCs w:val="16"/>
        </w:rPr>
        <w:t>. Nu toate funcțiile sunt compatibile cu toate telefoanele.</w:t>
      </w:r>
    </w:p>
    <w:p w14:paraId="5077E2D3" w14:textId="77777777" w:rsidR="00AB6D0D" w:rsidRDefault="00AB6D0D" w:rsidP="00AB6D0D">
      <w:pPr>
        <w:jc w:val="center"/>
        <w:rPr>
          <w:rFonts w:ascii="Arial" w:hAnsi="Arial" w:cs="Arial"/>
          <w:color w:val="000000" w:themeColor="text1"/>
          <w:szCs w:val="20"/>
        </w:rPr>
      </w:pPr>
    </w:p>
    <w:p w14:paraId="50AE2663" w14:textId="77777777" w:rsidR="000C3048" w:rsidRPr="000F29A7" w:rsidRDefault="000C3048" w:rsidP="000C3048">
      <w:pPr>
        <w:rPr>
          <w:rFonts w:ascii="Arial" w:hAnsi="Arial" w:cs="Arial"/>
          <w:i/>
          <w:iCs/>
          <w:sz w:val="16"/>
          <w:szCs w:val="16"/>
          <w:lang w:val="ro-RO"/>
        </w:rPr>
      </w:pPr>
      <w:r w:rsidRPr="000F29A7">
        <w:rPr>
          <w:rFonts w:ascii="Arial" w:hAnsi="Arial" w:cs="Arial"/>
          <w:b/>
          <w:bCs/>
          <w:i/>
          <w:iCs/>
          <w:sz w:val="16"/>
          <w:szCs w:val="16"/>
          <w:lang w:val="ro-RO"/>
        </w:rPr>
        <w:t>Ford</w:t>
      </w:r>
      <w:r w:rsidRPr="000F29A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0F29A7">
        <w:rPr>
          <w:rFonts w:ascii="Arial" w:hAnsi="Arial" w:cs="Arial"/>
          <w:i/>
          <w:iCs/>
          <w:sz w:val="16"/>
          <w:szCs w:val="16"/>
          <w:lang w:val="ro-RO"/>
        </w:rPr>
        <w:t>Customer</w:t>
      </w:r>
      <w:proofErr w:type="spellEnd"/>
      <w:r w:rsidRPr="000F29A7">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0F29A7">
        <w:rPr>
          <w:rFonts w:ascii="Arial" w:hAnsi="Arial" w:cs="Arial"/>
          <w:i/>
          <w:iCs/>
          <w:sz w:val="16"/>
          <w:szCs w:val="16"/>
          <w:lang w:val="ro-RO"/>
        </w:rPr>
        <w:t>joint</w:t>
      </w:r>
      <w:proofErr w:type="spellEnd"/>
      <w:r w:rsidRPr="000F29A7">
        <w:rPr>
          <w:rFonts w:ascii="Arial" w:hAnsi="Arial" w:cs="Arial"/>
          <w:i/>
          <w:iCs/>
          <w:sz w:val="16"/>
          <w:szCs w:val="16"/>
          <w:lang w:val="ro-RO"/>
        </w:rPr>
        <w:t xml:space="preserve"> </w:t>
      </w:r>
      <w:proofErr w:type="spellStart"/>
      <w:r w:rsidRPr="000F29A7">
        <w:rPr>
          <w:rFonts w:ascii="Arial" w:hAnsi="Arial" w:cs="Arial"/>
          <w:i/>
          <w:iCs/>
          <w:sz w:val="16"/>
          <w:szCs w:val="16"/>
          <w:lang w:val="ro-RO"/>
        </w:rPr>
        <w:t>venture-ul</w:t>
      </w:r>
      <w:proofErr w:type="spellEnd"/>
      <w:r w:rsidRPr="000F29A7">
        <w:rPr>
          <w:rFonts w:ascii="Arial" w:hAnsi="Arial" w:cs="Arial"/>
          <w:i/>
          <w:iCs/>
          <w:sz w:val="16"/>
          <w:szCs w:val="16"/>
          <w:lang w:val="ro-RO"/>
        </w:rPr>
        <w:t xml:space="preserve"> nostru din Craiova, România și </w:t>
      </w:r>
      <w:proofErr w:type="spellStart"/>
      <w:r w:rsidRPr="000F29A7">
        <w:rPr>
          <w:rFonts w:ascii="Arial" w:hAnsi="Arial" w:cs="Arial"/>
          <w:i/>
          <w:iCs/>
          <w:sz w:val="16"/>
          <w:szCs w:val="16"/>
          <w:lang w:val="ro-RO"/>
        </w:rPr>
        <w:t>Kocaeli</w:t>
      </w:r>
      <w:proofErr w:type="spellEnd"/>
      <w:r w:rsidRPr="000F29A7">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4"/>
    <w:p w14:paraId="0ED9B2D4" w14:textId="77777777" w:rsidR="000C3048" w:rsidRPr="00BB26CD" w:rsidRDefault="000C3048" w:rsidP="00AB6D0D">
      <w:pPr>
        <w:jc w:val="center"/>
        <w:rPr>
          <w:rFonts w:ascii="Arial" w:hAnsi="Arial" w:cs="Arial"/>
          <w:color w:val="000000" w:themeColor="text1"/>
          <w:szCs w:val="20"/>
        </w:rPr>
      </w:pPr>
    </w:p>
    <w:sectPr w:rsidR="000C3048" w:rsidRPr="00BB26CD"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0F26" w14:textId="77777777" w:rsidR="00444DBA" w:rsidRDefault="00444DBA">
      <w:r>
        <w:separator/>
      </w:r>
    </w:p>
  </w:endnote>
  <w:endnote w:type="continuationSeparator" w:id="0">
    <w:p w14:paraId="55721318" w14:textId="77777777" w:rsidR="00444DBA" w:rsidRDefault="00444DBA">
      <w:r>
        <w:continuationSeparator/>
      </w:r>
    </w:p>
  </w:endnote>
  <w:endnote w:type="continuationNotice" w:id="1">
    <w:p w14:paraId="5DA528DA" w14:textId="77777777" w:rsidR="00444DBA" w:rsidRDefault="00444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1FF9" w14:textId="77777777" w:rsidR="001A112C" w:rsidRDefault="001A112C" w:rsidP="001A112C">
    <w:pPr>
      <w:pStyle w:val="Footer"/>
      <w:jc w:val="center"/>
    </w:pPr>
  </w:p>
  <w:p w14:paraId="26967577" w14:textId="77777777" w:rsidR="001A112C" w:rsidRDefault="001A112C" w:rsidP="001A112C">
    <w:pPr>
      <w:pStyle w:val="Footer"/>
      <w:jc w:val="center"/>
    </w:pPr>
  </w:p>
  <w:p w14:paraId="75252E91" w14:textId="77777777" w:rsidR="001A112C" w:rsidRDefault="001A112C" w:rsidP="001A112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2E7876CC" w14:textId="77777777" w:rsidR="001A112C" w:rsidRPr="002107C1" w:rsidRDefault="001A112C" w:rsidP="001A112C">
    <w:pPr>
      <w:jc w:val="center"/>
      <w:rPr>
        <w:rFonts w:ascii="Arial" w:eastAsia="Calibri" w:hAnsi="Arial" w:cs="Arial"/>
        <w:color w:val="0000FF"/>
        <w:sz w:val="18"/>
        <w:szCs w:val="18"/>
        <w:u w:val="single"/>
        <w:lang w:eastAsia="en-GB"/>
      </w:rPr>
    </w:pPr>
  </w:p>
  <w:p w14:paraId="0E12174D" w14:textId="77777777" w:rsidR="004217E8" w:rsidRPr="001A112C" w:rsidRDefault="004217E8" w:rsidP="001A1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6219E210" w:rsidR="008A1DF4" w:rsidRDefault="00AF6A89" w:rsidP="001A112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1A112C">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4F168" w14:textId="77777777" w:rsidR="00444DBA" w:rsidRDefault="00444DBA">
      <w:r>
        <w:separator/>
      </w:r>
    </w:p>
  </w:footnote>
  <w:footnote w:type="continuationSeparator" w:id="0">
    <w:p w14:paraId="0250F746" w14:textId="77777777" w:rsidR="00444DBA" w:rsidRDefault="00444DBA">
      <w:r>
        <w:continuationSeparator/>
      </w:r>
    </w:p>
  </w:footnote>
  <w:footnote w:type="continuationNotice" w:id="1">
    <w:p w14:paraId="44A33537" w14:textId="77777777" w:rsidR="00444DBA" w:rsidRDefault="00444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67459"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61315"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64387"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6029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31161"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E1E"/>
    <w:rsid w:val="00020674"/>
    <w:rsid w:val="000214CA"/>
    <w:rsid w:val="00023A0A"/>
    <w:rsid w:val="00025393"/>
    <w:rsid w:val="00025418"/>
    <w:rsid w:val="00026C65"/>
    <w:rsid w:val="00027BBE"/>
    <w:rsid w:val="00027FA5"/>
    <w:rsid w:val="0003033A"/>
    <w:rsid w:val="00031051"/>
    <w:rsid w:val="00031575"/>
    <w:rsid w:val="00031C74"/>
    <w:rsid w:val="0003404B"/>
    <w:rsid w:val="00034D95"/>
    <w:rsid w:val="0003526C"/>
    <w:rsid w:val="000354BC"/>
    <w:rsid w:val="00036696"/>
    <w:rsid w:val="00037870"/>
    <w:rsid w:val="00041352"/>
    <w:rsid w:val="00044D5C"/>
    <w:rsid w:val="00045203"/>
    <w:rsid w:val="00046821"/>
    <w:rsid w:val="00050ABA"/>
    <w:rsid w:val="00050DC2"/>
    <w:rsid w:val="00051DEC"/>
    <w:rsid w:val="00051E29"/>
    <w:rsid w:val="00051F80"/>
    <w:rsid w:val="00052B3E"/>
    <w:rsid w:val="000550A2"/>
    <w:rsid w:val="00057098"/>
    <w:rsid w:val="0006148A"/>
    <w:rsid w:val="00061B7F"/>
    <w:rsid w:val="00062C82"/>
    <w:rsid w:val="000636B9"/>
    <w:rsid w:val="000645BD"/>
    <w:rsid w:val="00064EF2"/>
    <w:rsid w:val="000662B3"/>
    <w:rsid w:val="000701D8"/>
    <w:rsid w:val="00072191"/>
    <w:rsid w:val="00073627"/>
    <w:rsid w:val="00074D61"/>
    <w:rsid w:val="000756AC"/>
    <w:rsid w:val="00081158"/>
    <w:rsid w:val="00081406"/>
    <w:rsid w:val="00081DCB"/>
    <w:rsid w:val="00082765"/>
    <w:rsid w:val="00084F44"/>
    <w:rsid w:val="0008510A"/>
    <w:rsid w:val="00085E9D"/>
    <w:rsid w:val="00086AA4"/>
    <w:rsid w:val="00090EB3"/>
    <w:rsid w:val="0009130A"/>
    <w:rsid w:val="00092664"/>
    <w:rsid w:val="0009333D"/>
    <w:rsid w:val="00093E25"/>
    <w:rsid w:val="0009778A"/>
    <w:rsid w:val="00097C38"/>
    <w:rsid w:val="000A04CE"/>
    <w:rsid w:val="000A1066"/>
    <w:rsid w:val="000A12EF"/>
    <w:rsid w:val="000A145F"/>
    <w:rsid w:val="000A4040"/>
    <w:rsid w:val="000A6F8B"/>
    <w:rsid w:val="000B1108"/>
    <w:rsid w:val="000B2060"/>
    <w:rsid w:val="000B20AF"/>
    <w:rsid w:val="000B554A"/>
    <w:rsid w:val="000B68CF"/>
    <w:rsid w:val="000B69E9"/>
    <w:rsid w:val="000C041C"/>
    <w:rsid w:val="000C0AC9"/>
    <w:rsid w:val="000C239A"/>
    <w:rsid w:val="000C2461"/>
    <w:rsid w:val="000C2787"/>
    <w:rsid w:val="000C3048"/>
    <w:rsid w:val="000C3BFB"/>
    <w:rsid w:val="000C4193"/>
    <w:rsid w:val="000C42E8"/>
    <w:rsid w:val="000C4FA1"/>
    <w:rsid w:val="000C66D1"/>
    <w:rsid w:val="000D12D3"/>
    <w:rsid w:val="000D18B7"/>
    <w:rsid w:val="000E2171"/>
    <w:rsid w:val="000E2487"/>
    <w:rsid w:val="000E2CE6"/>
    <w:rsid w:val="000E4570"/>
    <w:rsid w:val="000E4A32"/>
    <w:rsid w:val="000E4AFE"/>
    <w:rsid w:val="000E666E"/>
    <w:rsid w:val="000F4C93"/>
    <w:rsid w:val="00101713"/>
    <w:rsid w:val="00101ADF"/>
    <w:rsid w:val="00102CD5"/>
    <w:rsid w:val="001033CB"/>
    <w:rsid w:val="001043E5"/>
    <w:rsid w:val="00106474"/>
    <w:rsid w:val="00107AA3"/>
    <w:rsid w:val="00110985"/>
    <w:rsid w:val="001135FE"/>
    <w:rsid w:val="00114532"/>
    <w:rsid w:val="00115E6A"/>
    <w:rsid w:val="001201B5"/>
    <w:rsid w:val="001201D1"/>
    <w:rsid w:val="00121507"/>
    <w:rsid w:val="00123596"/>
    <w:rsid w:val="001236DC"/>
    <w:rsid w:val="00123CE0"/>
    <w:rsid w:val="00124E70"/>
    <w:rsid w:val="00125230"/>
    <w:rsid w:val="001257CC"/>
    <w:rsid w:val="00127CD0"/>
    <w:rsid w:val="00127D59"/>
    <w:rsid w:val="00127D66"/>
    <w:rsid w:val="001301FD"/>
    <w:rsid w:val="0013102B"/>
    <w:rsid w:val="00131103"/>
    <w:rsid w:val="00131548"/>
    <w:rsid w:val="00131DAD"/>
    <w:rsid w:val="0013348A"/>
    <w:rsid w:val="00133E47"/>
    <w:rsid w:val="00134150"/>
    <w:rsid w:val="00134AEC"/>
    <w:rsid w:val="001351FE"/>
    <w:rsid w:val="00135451"/>
    <w:rsid w:val="0013623D"/>
    <w:rsid w:val="001366DC"/>
    <w:rsid w:val="00136DEA"/>
    <w:rsid w:val="00137154"/>
    <w:rsid w:val="00140056"/>
    <w:rsid w:val="00141293"/>
    <w:rsid w:val="001413CE"/>
    <w:rsid w:val="001435EF"/>
    <w:rsid w:val="00143867"/>
    <w:rsid w:val="00145C8C"/>
    <w:rsid w:val="00147882"/>
    <w:rsid w:val="00155444"/>
    <w:rsid w:val="00155C9C"/>
    <w:rsid w:val="00155CA2"/>
    <w:rsid w:val="001600A8"/>
    <w:rsid w:val="00160D85"/>
    <w:rsid w:val="00160E88"/>
    <w:rsid w:val="00162322"/>
    <w:rsid w:val="001648FE"/>
    <w:rsid w:val="00171ACD"/>
    <w:rsid w:val="00172FFE"/>
    <w:rsid w:val="00181B19"/>
    <w:rsid w:val="0018256F"/>
    <w:rsid w:val="00185D28"/>
    <w:rsid w:val="00190BBD"/>
    <w:rsid w:val="00191E20"/>
    <w:rsid w:val="00191EDD"/>
    <w:rsid w:val="00192957"/>
    <w:rsid w:val="00193DBC"/>
    <w:rsid w:val="00194834"/>
    <w:rsid w:val="001A112C"/>
    <w:rsid w:val="001A20B8"/>
    <w:rsid w:val="001A2415"/>
    <w:rsid w:val="001A286C"/>
    <w:rsid w:val="001A340C"/>
    <w:rsid w:val="001A39E7"/>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B759E"/>
    <w:rsid w:val="001C1190"/>
    <w:rsid w:val="001C16AB"/>
    <w:rsid w:val="001C20BD"/>
    <w:rsid w:val="001C37F5"/>
    <w:rsid w:val="001C4203"/>
    <w:rsid w:val="001C5B8D"/>
    <w:rsid w:val="001C655C"/>
    <w:rsid w:val="001C66B0"/>
    <w:rsid w:val="001C6BC3"/>
    <w:rsid w:val="001C6ED4"/>
    <w:rsid w:val="001D0C27"/>
    <w:rsid w:val="001D2E3D"/>
    <w:rsid w:val="001D4073"/>
    <w:rsid w:val="001D5206"/>
    <w:rsid w:val="001D528F"/>
    <w:rsid w:val="001E1901"/>
    <w:rsid w:val="001E22EF"/>
    <w:rsid w:val="001E2533"/>
    <w:rsid w:val="001E4705"/>
    <w:rsid w:val="001E6922"/>
    <w:rsid w:val="001E6C4E"/>
    <w:rsid w:val="001E72EC"/>
    <w:rsid w:val="001E7BD9"/>
    <w:rsid w:val="001F0BD5"/>
    <w:rsid w:val="001F18F3"/>
    <w:rsid w:val="001F1FBC"/>
    <w:rsid w:val="001F39D4"/>
    <w:rsid w:val="001F3E90"/>
    <w:rsid w:val="001F3F33"/>
    <w:rsid w:val="001F5A85"/>
    <w:rsid w:val="00200919"/>
    <w:rsid w:val="0020613C"/>
    <w:rsid w:val="00206339"/>
    <w:rsid w:val="00207A05"/>
    <w:rsid w:val="002107C1"/>
    <w:rsid w:val="00211234"/>
    <w:rsid w:val="00213D38"/>
    <w:rsid w:val="00213DD2"/>
    <w:rsid w:val="0021509A"/>
    <w:rsid w:val="00215362"/>
    <w:rsid w:val="002172D5"/>
    <w:rsid w:val="00221070"/>
    <w:rsid w:val="00221582"/>
    <w:rsid w:val="00221C79"/>
    <w:rsid w:val="0022223F"/>
    <w:rsid w:val="00222DEE"/>
    <w:rsid w:val="0022307B"/>
    <w:rsid w:val="00223283"/>
    <w:rsid w:val="00223525"/>
    <w:rsid w:val="00223DD6"/>
    <w:rsid w:val="002262AF"/>
    <w:rsid w:val="0022662A"/>
    <w:rsid w:val="002307BD"/>
    <w:rsid w:val="00232317"/>
    <w:rsid w:val="00235233"/>
    <w:rsid w:val="002372F5"/>
    <w:rsid w:val="00240E0D"/>
    <w:rsid w:val="00240FF7"/>
    <w:rsid w:val="00242727"/>
    <w:rsid w:val="0024651D"/>
    <w:rsid w:val="00246C78"/>
    <w:rsid w:val="00247963"/>
    <w:rsid w:val="00252CDC"/>
    <w:rsid w:val="00252D4B"/>
    <w:rsid w:val="002545BB"/>
    <w:rsid w:val="00255E7C"/>
    <w:rsid w:val="00256E48"/>
    <w:rsid w:val="00256F96"/>
    <w:rsid w:val="00257953"/>
    <w:rsid w:val="002619D0"/>
    <w:rsid w:val="00261C9B"/>
    <w:rsid w:val="00263E1D"/>
    <w:rsid w:val="00264222"/>
    <w:rsid w:val="0026576F"/>
    <w:rsid w:val="002662AF"/>
    <w:rsid w:val="00271E5E"/>
    <w:rsid w:val="00272EDC"/>
    <w:rsid w:val="0027352D"/>
    <w:rsid w:val="002768C4"/>
    <w:rsid w:val="00277942"/>
    <w:rsid w:val="00277C71"/>
    <w:rsid w:val="00280FCB"/>
    <w:rsid w:val="0028232A"/>
    <w:rsid w:val="0028435B"/>
    <w:rsid w:val="00285D93"/>
    <w:rsid w:val="00286103"/>
    <w:rsid w:val="00287444"/>
    <w:rsid w:val="002877C5"/>
    <w:rsid w:val="00287C7B"/>
    <w:rsid w:val="00291F94"/>
    <w:rsid w:val="002976D4"/>
    <w:rsid w:val="00297DC6"/>
    <w:rsid w:val="002A434B"/>
    <w:rsid w:val="002A5218"/>
    <w:rsid w:val="002A79D6"/>
    <w:rsid w:val="002B01FA"/>
    <w:rsid w:val="002B17B3"/>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48E0"/>
    <w:rsid w:val="002D7077"/>
    <w:rsid w:val="002D74A8"/>
    <w:rsid w:val="002E06E6"/>
    <w:rsid w:val="002E216C"/>
    <w:rsid w:val="002E2BA7"/>
    <w:rsid w:val="002E2E80"/>
    <w:rsid w:val="002E3FA5"/>
    <w:rsid w:val="002E59B9"/>
    <w:rsid w:val="002E6404"/>
    <w:rsid w:val="002E7D6A"/>
    <w:rsid w:val="002F0D24"/>
    <w:rsid w:val="002F3106"/>
    <w:rsid w:val="002F341F"/>
    <w:rsid w:val="002F4C3E"/>
    <w:rsid w:val="002F679B"/>
    <w:rsid w:val="003007BB"/>
    <w:rsid w:val="00300EF9"/>
    <w:rsid w:val="0030298F"/>
    <w:rsid w:val="00304C4A"/>
    <w:rsid w:val="00311374"/>
    <w:rsid w:val="00311C8F"/>
    <w:rsid w:val="0031329E"/>
    <w:rsid w:val="003149AE"/>
    <w:rsid w:val="00315ADB"/>
    <w:rsid w:val="0031614C"/>
    <w:rsid w:val="00316C15"/>
    <w:rsid w:val="00317F04"/>
    <w:rsid w:val="00320750"/>
    <w:rsid w:val="00323611"/>
    <w:rsid w:val="003252BB"/>
    <w:rsid w:val="00325583"/>
    <w:rsid w:val="003259B5"/>
    <w:rsid w:val="00326D8D"/>
    <w:rsid w:val="003314BF"/>
    <w:rsid w:val="0033270A"/>
    <w:rsid w:val="00332D0E"/>
    <w:rsid w:val="00335B2D"/>
    <w:rsid w:val="00335C97"/>
    <w:rsid w:val="00340904"/>
    <w:rsid w:val="0034157D"/>
    <w:rsid w:val="00342744"/>
    <w:rsid w:val="00343269"/>
    <w:rsid w:val="003434A0"/>
    <w:rsid w:val="0034405D"/>
    <w:rsid w:val="00344529"/>
    <w:rsid w:val="00345A4B"/>
    <w:rsid w:val="00345EE2"/>
    <w:rsid w:val="00353395"/>
    <w:rsid w:val="003541DD"/>
    <w:rsid w:val="003556DD"/>
    <w:rsid w:val="00355CC4"/>
    <w:rsid w:val="00356CB8"/>
    <w:rsid w:val="003601E0"/>
    <w:rsid w:val="00361384"/>
    <w:rsid w:val="003623A2"/>
    <w:rsid w:val="00363BBB"/>
    <w:rsid w:val="00364401"/>
    <w:rsid w:val="00364704"/>
    <w:rsid w:val="00364F83"/>
    <w:rsid w:val="00366141"/>
    <w:rsid w:val="00366687"/>
    <w:rsid w:val="003704D5"/>
    <w:rsid w:val="00370F0D"/>
    <w:rsid w:val="00373ECE"/>
    <w:rsid w:val="003741A4"/>
    <w:rsid w:val="00374C05"/>
    <w:rsid w:val="00376E21"/>
    <w:rsid w:val="00377406"/>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606A"/>
    <w:rsid w:val="003C7DB4"/>
    <w:rsid w:val="003C7F26"/>
    <w:rsid w:val="003D0135"/>
    <w:rsid w:val="003D19E2"/>
    <w:rsid w:val="003D2419"/>
    <w:rsid w:val="003D5302"/>
    <w:rsid w:val="003D6C1B"/>
    <w:rsid w:val="003D77DB"/>
    <w:rsid w:val="003E162D"/>
    <w:rsid w:val="003E17DD"/>
    <w:rsid w:val="003E1D03"/>
    <w:rsid w:val="003E314C"/>
    <w:rsid w:val="003E31B8"/>
    <w:rsid w:val="003E745A"/>
    <w:rsid w:val="003E7D05"/>
    <w:rsid w:val="003F0415"/>
    <w:rsid w:val="003F1464"/>
    <w:rsid w:val="003F2979"/>
    <w:rsid w:val="00401A9C"/>
    <w:rsid w:val="004030DD"/>
    <w:rsid w:val="004045F8"/>
    <w:rsid w:val="004063B2"/>
    <w:rsid w:val="00406ECB"/>
    <w:rsid w:val="0040759F"/>
    <w:rsid w:val="00407B03"/>
    <w:rsid w:val="00410DB0"/>
    <w:rsid w:val="00411C7F"/>
    <w:rsid w:val="00412D3F"/>
    <w:rsid w:val="004130C6"/>
    <w:rsid w:val="004133C6"/>
    <w:rsid w:val="00413F8E"/>
    <w:rsid w:val="004151E2"/>
    <w:rsid w:val="004152A3"/>
    <w:rsid w:val="00415545"/>
    <w:rsid w:val="00415661"/>
    <w:rsid w:val="00415AD4"/>
    <w:rsid w:val="00416EBB"/>
    <w:rsid w:val="0042177A"/>
    <w:rsid w:val="004217E8"/>
    <w:rsid w:val="00421B0E"/>
    <w:rsid w:val="00422DF4"/>
    <w:rsid w:val="00422E52"/>
    <w:rsid w:val="00423D68"/>
    <w:rsid w:val="00424F01"/>
    <w:rsid w:val="00424FD5"/>
    <w:rsid w:val="00430428"/>
    <w:rsid w:val="004304C4"/>
    <w:rsid w:val="00430C1F"/>
    <w:rsid w:val="0043169A"/>
    <w:rsid w:val="00432AA3"/>
    <w:rsid w:val="004338B1"/>
    <w:rsid w:val="00435981"/>
    <w:rsid w:val="00435D77"/>
    <w:rsid w:val="0043633D"/>
    <w:rsid w:val="004372FE"/>
    <w:rsid w:val="004411C3"/>
    <w:rsid w:val="00441411"/>
    <w:rsid w:val="0044272A"/>
    <w:rsid w:val="00444C97"/>
    <w:rsid w:val="00444DBA"/>
    <w:rsid w:val="00445E35"/>
    <w:rsid w:val="00447CDE"/>
    <w:rsid w:val="00451355"/>
    <w:rsid w:val="0045165E"/>
    <w:rsid w:val="00455AA5"/>
    <w:rsid w:val="00455BD3"/>
    <w:rsid w:val="00455C89"/>
    <w:rsid w:val="00460FC5"/>
    <w:rsid w:val="00462C50"/>
    <w:rsid w:val="00462E7C"/>
    <w:rsid w:val="004669C3"/>
    <w:rsid w:val="00467BE9"/>
    <w:rsid w:val="00471810"/>
    <w:rsid w:val="00472A82"/>
    <w:rsid w:val="0047444C"/>
    <w:rsid w:val="00474A78"/>
    <w:rsid w:val="004751A1"/>
    <w:rsid w:val="004752EA"/>
    <w:rsid w:val="0047779F"/>
    <w:rsid w:val="0048215F"/>
    <w:rsid w:val="00482F56"/>
    <w:rsid w:val="00486812"/>
    <w:rsid w:val="004914E1"/>
    <w:rsid w:val="0049188E"/>
    <w:rsid w:val="00491BC9"/>
    <w:rsid w:val="00491CD8"/>
    <w:rsid w:val="00493988"/>
    <w:rsid w:val="00493DBB"/>
    <w:rsid w:val="004942FC"/>
    <w:rsid w:val="00497B13"/>
    <w:rsid w:val="004A3BAB"/>
    <w:rsid w:val="004A5282"/>
    <w:rsid w:val="004A667F"/>
    <w:rsid w:val="004A7953"/>
    <w:rsid w:val="004B04AD"/>
    <w:rsid w:val="004B0AE2"/>
    <w:rsid w:val="004B1BB0"/>
    <w:rsid w:val="004B47F8"/>
    <w:rsid w:val="004B5FF7"/>
    <w:rsid w:val="004B674D"/>
    <w:rsid w:val="004B7656"/>
    <w:rsid w:val="004C13B7"/>
    <w:rsid w:val="004C1E14"/>
    <w:rsid w:val="004C276F"/>
    <w:rsid w:val="004C2A25"/>
    <w:rsid w:val="004C36D6"/>
    <w:rsid w:val="004C417D"/>
    <w:rsid w:val="004C4A2C"/>
    <w:rsid w:val="004C6146"/>
    <w:rsid w:val="004D04A4"/>
    <w:rsid w:val="004D127F"/>
    <w:rsid w:val="004D3261"/>
    <w:rsid w:val="004D3566"/>
    <w:rsid w:val="004D4008"/>
    <w:rsid w:val="004D413E"/>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4F79E8"/>
    <w:rsid w:val="005006C1"/>
    <w:rsid w:val="00502B4A"/>
    <w:rsid w:val="0050430A"/>
    <w:rsid w:val="00504BEB"/>
    <w:rsid w:val="005061B7"/>
    <w:rsid w:val="005062CA"/>
    <w:rsid w:val="0051144C"/>
    <w:rsid w:val="005117EA"/>
    <w:rsid w:val="005126A9"/>
    <w:rsid w:val="005130C0"/>
    <w:rsid w:val="005139BA"/>
    <w:rsid w:val="0051693F"/>
    <w:rsid w:val="00517AC8"/>
    <w:rsid w:val="005200CC"/>
    <w:rsid w:val="005202FB"/>
    <w:rsid w:val="0052113C"/>
    <w:rsid w:val="005214A1"/>
    <w:rsid w:val="0052506F"/>
    <w:rsid w:val="005268F9"/>
    <w:rsid w:val="00526F18"/>
    <w:rsid w:val="0053055B"/>
    <w:rsid w:val="005351E6"/>
    <w:rsid w:val="005418D6"/>
    <w:rsid w:val="005424E4"/>
    <w:rsid w:val="00542F5D"/>
    <w:rsid w:val="00543C63"/>
    <w:rsid w:val="0054622C"/>
    <w:rsid w:val="00546FF2"/>
    <w:rsid w:val="00547A38"/>
    <w:rsid w:val="00551911"/>
    <w:rsid w:val="00553182"/>
    <w:rsid w:val="005532D6"/>
    <w:rsid w:val="00553813"/>
    <w:rsid w:val="0055402F"/>
    <w:rsid w:val="005568D3"/>
    <w:rsid w:val="00556DC8"/>
    <w:rsid w:val="0056147C"/>
    <w:rsid w:val="00561A2E"/>
    <w:rsid w:val="00562BE2"/>
    <w:rsid w:val="00562D1C"/>
    <w:rsid w:val="00563304"/>
    <w:rsid w:val="00564B7F"/>
    <w:rsid w:val="005654AD"/>
    <w:rsid w:val="005663D7"/>
    <w:rsid w:val="00574BF8"/>
    <w:rsid w:val="00575317"/>
    <w:rsid w:val="0057574A"/>
    <w:rsid w:val="00575875"/>
    <w:rsid w:val="00575C59"/>
    <w:rsid w:val="005767A5"/>
    <w:rsid w:val="005774B9"/>
    <w:rsid w:val="0058345D"/>
    <w:rsid w:val="00584FAA"/>
    <w:rsid w:val="0058508F"/>
    <w:rsid w:val="00586472"/>
    <w:rsid w:val="00590266"/>
    <w:rsid w:val="0059156F"/>
    <w:rsid w:val="005915CC"/>
    <w:rsid w:val="0059176A"/>
    <w:rsid w:val="00591CEC"/>
    <w:rsid w:val="00591EBC"/>
    <w:rsid w:val="0059221F"/>
    <w:rsid w:val="00592286"/>
    <w:rsid w:val="0059347B"/>
    <w:rsid w:val="005952A7"/>
    <w:rsid w:val="0059689C"/>
    <w:rsid w:val="0059696F"/>
    <w:rsid w:val="00597098"/>
    <w:rsid w:val="005A0B62"/>
    <w:rsid w:val="005A357F"/>
    <w:rsid w:val="005A3E17"/>
    <w:rsid w:val="005A3F27"/>
    <w:rsid w:val="005B06EB"/>
    <w:rsid w:val="005B0E48"/>
    <w:rsid w:val="005B1897"/>
    <w:rsid w:val="005B2CBB"/>
    <w:rsid w:val="005B3C92"/>
    <w:rsid w:val="005B61E6"/>
    <w:rsid w:val="005B6A2D"/>
    <w:rsid w:val="005B767B"/>
    <w:rsid w:val="005B7CAD"/>
    <w:rsid w:val="005C3BC5"/>
    <w:rsid w:val="005C691D"/>
    <w:rsid w:val="005D1937"/>
    <w:rsid w:val="005D2427"/>
    <w:rsid w:val="005D255F"/>
    <w:rsid w:val="005D5DC7"/>
    <w:rsid w:val="005D6699"/>
    <w:rsid w:val="005D70B0"/>
    <w:rsid w:val="005E00E0"/>
    <w:rsid w:val="005E1365"/>
    <w:rsid w:val="005E1473"/>
    <w:rsid w:val="005E147E"/>
    <w:rsid w:val="005E4A7E"/>
    <w:rsid w:val="005E59BD"/>
    <w:rsid w:val="005E5C7E"/>
    <w:rsid w:val="005E7BE2"/>
    <w:rsid w:val="005E7C82"/>
    <w:rsid w:val="005F071D"/>
    <w:rsid w:val="005F0F4D"/>
    <w:rsid w:val="005F1F3D"/>
    <w:rsid w:val="005F6524"/>
    <w:rsid w:val="005F7816"/>
    <w:rsid w:val="006005CE"/>
    <w:rsid w:val="00602115"/>
    <w:rsid w:val="00602299"/>
    <w:rsid w:val="006038F6"/>
    <w:rsid w:val="00603F42"/>
    <w:rsid w:val="00604B77"/>
    <w:rsid w:val="00604C9D"/>
    <w:rsid w:val="00605894"/>
    <w:rsid w:val="0060666E"/>
    <w:rsid w:val="00611308"/>
    <w:rsid w:val="00612E57"/>
    <w:rsid w:val="0061376F"/>
    <w:rsid w:val="006144F6"/>
    <w:rsid w:val="00616A1B"/>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6950"/>
    <w:rsid w:val="00637B68"/>
    <w:rsid w:val="0064023A"/>
    <w:rsid w:val="006409F5"/>
    <w:rsid w:val="00641656"/>
    <w:rsid w:val="00641735"/>
    <w:rsid w:val="00641DA1"/>
    <w:rsid w:val="0064408E"/>
    <w:rsid w:val="00646AD4"/>
    <w:rsid w:val="006511A7"/>
    <w:rsid w:val="0065125B"/>
    <w:rsid w:val="0065251D"/>
    <w:rsid w:val="00654F6F"/>
    <w:rsid w:val="00656121"/>
    <w:rsid w:val="0066189D"/>
    <w:rsid w:val="00661A4F"/>
    <w:rsid w:val="00662773"/>
    <w:rsid w:val="00662D88"/>
    <w:rsid w:val="00667110"/>
    <w:rsid w:val="0066753A"/>
    <w:rsid w:val="00667584"/>
    <w:rsid w:val="006718FD"/>
    <w:rsid w:val="00674D79"/>
    <w:rsid w:val="00675933"/>
    <w:rsid w:val="0067596F"/>
    <w:rsid w:val="00675D64"/>
    <w:rsid w:val="00677470"/>
    <w:rsid w:val="00677A84"/>
    <w:rsid w:val="00680D9A"/>
    <w:rsid w:val="00682BA1"/>
    <w:rsid w:val="00683276"/>
    <w:rsid w:val="00684AF8"/>
    <w:rsid w:val="00684DED"/>
    <w:rsid w:val="00685F75"/>
    <w:rsid w:val="00686FC7"/>
    <w:rsid w:val="00690EC1"/>
    <w:rsid w:val="0069145A"/>
    <w:rsid w:val="00697034"/>
    <w:rsid w:val="00697AE4"/>
    <w:rsid w:val="006A133A"/>
    <w:rsid w:val="006A2BB5"/>
    <w:rsid w:val="006A3954"/>
    <w:rsid w:val="006A6F13"/>
    <w:rsid w:val="006B085A"/>
    <w:rsid w:val="006B5B76"/>
    <w:rsid w:val="006B710E"/>
    <w:rsid w:val="006B78F4"/>
    <w:rsid w:val="006B7E2A"/>
    <w:rsid w:val="006C14C5"/>
    <w:rsid w:val="006C1D7D"/>
    <w:rsid w:val="006C3066"/>
    <w:rsid w:val="006C4105"/>
    <w:rsid w:val="006C683A"/>
    <w:rsid w:val="006D0A38"/>
    <w:rsid w:val="006D14E3"/>
    <w:rsid w:val="006D2484"/>
    <w:rsid w:val="006D2734"/>
    <w:rsid w:val="006D35EB"/>
    <w:rsid w:val="006D46BD"/>
    <w:rsid w:val="006D5F7A"/>
    <w:rsid w:val="006D611E"/>
    <w:rsid w:val="006D79A8"/>
    <w:rsid w:val="006E2671"/>
    <w:rsid w:val="006F0141"/>
    <w:rsid w:val="006F03B0"/>
    <w:rsid w:val="006F063F"/>
    <w:rsid w:val="006F06F0"/>
    <w:rsid w:val="006F11EE"/>
    <w:rsid w:val="006F3537"/>
    <w:rsid w:val="006F4619"/>
    <w:rsid w:val="006F58F7"/>
    <w:rsid w:val="006F5A3A"/>
    <w:rsid w:val="006F6225"/>
    <w:rsid w:val="006F7C91"/>
    <w:rsid w:val="006F7D36"/>
    <w:rsid w:val="00704E77"/>
    <w:rsid w:val="00706E00"/>
    <w:rsid w:val="007116C9"/>
    <w:rsid w:val="00712776"/>
    <w:rsid w:val="007138FB"/>
    <w:rsid w:val="007141CE"/>
    <w:rsid w:val="007169BB"/>
    <w:rsid w:val="0072062F"/>
    <w:rsid w:val="0072132B"/>
    <w:rsid w:val="0072173F"/>
    <w:rsid w:val="007232AE"/>
    <w:rsid w:val="0072476C"/>
    <w:rsid w:val="00724F9B"/>
    <w:rsid w:val="007260E0"/>
    <w:rsid w:val="007273C6"/>
    <w:rsid w:val="00730910"/>
    <w:rsid w:val="00730BD2"/>
    <w:rsid w:val="00730F3D"/>
    <w:rsid w:val="00732759"/>
    <w:rsid w:val="00732A67"/>
    <w:rsid w:val="00732AE5"/>
    <w:rsid w:val="00734F07"/>
    <w:rsid w:val="007425A2"/>
    <w:rsid w:val="007435FB"/>
    <w:rsid w:val="00744AD7"/>
    <w:rsid w:val="00745104"/>
    <w:rsid w:val="007533BD"/>
    <w:rsid w:val="00755551"/>
    <w:rsid w:val="00755E22"/>
    <w:rsid w:val="0075653C"/>
    <w:rsid w:val="007576FC"/>
    <w:rsid w:val="00757C96"/>
    <w:rsid w:val="00761B9D"/>
    <w:rsid w:val="00762D26"/>
    <w:rsid w:val="00763057"/>
    <w:rsid w:val="0076400B"/>
    <w:rsid w:val="00765F06"/>
    <w:rsid w:val="00767630"/>
    <w:rsid w:val="007731D9"/>
    <w:rsid w:val="00777955"/>
    <w:rsid w:val="00783BC2"/>
    <w:rsid w:val="0078420B"/>
    <w:rsid w:val="00785340"/>
    <w:rsid w:val="00786E36"/>
    <w:rsid w:val="00787FAA"/>
    <w:rsid w:val="00790B40"/>
    <w:rsid w:val="0079233E"/>
    <w:rsid w:val="00792EFC"/>
    <w:rsid w:val="00795A85"/>
    <w:rsid w:val="00795D56"/>
    <w:rsid w:val="007A30F0"/>
    <w:rsid w:val="007A3DA4"/>
    <w:rsid w:val="007A43ED"/>
    <w:rsid w:val="007A57A1"/>
    <w:rsid w:val="007A60F2"/>
    <w:rsid w:val="007A7984"/>
    <w:rsid w:val="007A7C8B"/>
    <w:rsid w:val="007B09FF"/>
    <w:rsid w:val="007B1A29"/>
    <w:rsid w:val="007B1E98"/>
    <w:rsid w:val="007B2BF1"/>
    <w:rsid w:val="007B31EF"/>
    <w:rsid w:val="007B35C2"/>
    <w:rsid w:val="007B6B6D"/>
    <w:rsid w:val="007C16F0"/>
    <w:rsid w:val="007C2157"/>
    <w:rsid w:val="007C233A"/>
    <w:rsid w:val="007C2FBE"/>
    <w:rsid w:val="007C4F12"/>
    <w:rsid w:val="007C59D5"/>
    <w:rsid w:val="007C639C"/>
    <w:rsid w:val="007D00EE"/>
    <w:rsid w:val="007D1366"/>
    <w:rsid w:val="007D3AA8"/>
    <w:rsid w:val="007D426C"/>
    <w:rsid w:val="007D5CDD"/>
    <w:rsid w:val="007D5CE2"/>
    <w:rsid w:val="007D6A5E"/>
    <w:rsid w:val="007E0B8C"/>
    <w:rsid w:val="007E1E94"/>
    <w:rsid w:val="007E2C3A"/>
    <w:rsid w:val="007E4169"/>
    <w:rsid w:val="007E4877"/>
    <w:rsid w:val="007E67C6"/>
    <w:rsid w:val="007F215E"/>
    <w:rsid w:val="007F3D6F"/>
    <w:rsid w:val="007F3DEF"/>
    <w:rsid w:val="007F61FB"/>
    <w:rsid w:val="007F78AE"/>
    <w:rsid w:val="007F7BBB"/>
    <w:rsid w:val="00801C48"/>
    <w:rsid w:val="0080374A"/>
    <w:rsid w:val="00804DDE"/>
    <w:rsid w:val="00804EB5"/>
    <w:rsid w:val="00804F96"/>
    <w:rsid w:val="0080627A"/>
    <w:rsid w:val="00806AB3"/>
    <w:rsid w:val="00806C3D"/>
    <w:rsid w:val="00810793"/>
    <w:rsid w:val="00811539"/>
    <w:rsid w:val="008115D4"/>
    <w:rsid w:val="0081179E"/>
    <w:rsid w:val="00811F2D"/>
    <w:rsid w:val="008139FB"/>
    <w:rsid w:val="00814C2C"/>
    <w:rsid w:val="00815403"/>
    <w:rsid w:val="00820FE3"/>
    <w:rsid w:val="0082296A"/>
    <w:rsid w:val="0082304E"/>
    <w:rsid w:val="00827301"/>
    <w:rsid w:val="00827677"/>
    <w:rsid w:val="008301BA"/>
    <w:rsid w:val="0083181A"/>
    <w:rsid w:val="00831B36"/>
    <w:rsid w:val="00837730"/>
    <w:rsid w:val="00840551"/>
    <w:rsid w:val="0084443F"/>
    <w:rsid w:val="008450F6"/>
    <w:rsid w:val="008469DE"/>
    <w:rsid w:val="00851630"/>
    <w:rsid w:val="008519DC"/>
    <w:rsid w:val="00852335"/>
    <w:rsid w:val="00852B60"/>
    <w:rsid w:val="00855529"/>
    <w:rsid w:val="0085761F"/>
    <w:rsid w:val="00857686"/>
    <w:rsid w:val="00857EAF"/>
    <w:rsid w:val="00857FAE"/>
    <w:rsid w:val="00861419"/>
    <w:rsid w:val="00862632"/>
    <w:rsid w:val="008654D3"/>
    <w:rsid w:val="00867574"/>
    <w:rsid w:val="00870D68"/>
    <w:rsid w:val="00871519"/>
    <w:rsid w:val="0087438E"/>
    <w:rsid w:val="00874B72"/>
    <w:rsid w:val="00877C46"/>
    <w:rsid w:val="0088023E"/>
    <w:rsid w:val="00880C6D"/>
    <w:rsid w:val="0088389D"/>
    <w:rsid w:val="00886BE3"/>
    <w:rsid w:val="008873AA"/>
    <w:rsid w:val="00890173"/>
    <w:rsid w:val="00890EDF"/>
    <w:rsid w:val="0089160D"/>
    <w:rsid w:val="008921F1"/>
    <w:rsid w:val="00893467"/>
    <w:rsid w:val="008949BC"/>
    <w:rsid w:val="00895573"/>
    <w:rsid w:val="008A1537"/>
    <w:rsid w:val="008A1DF4"/>
    <w:rsid w:val="008A363E"/>
    <w:rsid w:val="008A3FD5"/>
    <w:rsid w:val="008A501B"/>
    <w:rsid w:val="008B1653"/>
    <w:rsid w:val="008B1B78"/>
    <w:rsid w:val="008B3670"/>
    <w:rsid w:val="008B4D54"/>
    <w:rsid w:val="008C061C"/>
    <w:rsid w:val="008C17AB"/>
    <w:rsid w:val="008C205E"/>
    <w:rsid w:val="008C2F25"/>
    <w:rsid w:val="008C4256"/>
    <w:rsid w:val="008C5DEE"/>
    <w:rsid w:val="008C6D0D"/>
    <w:rsid w:val="008C7531"/>
    <w:rsid w:val="008D26E8"/>
    <w:rsid w:val="008D42F6"/>
    <w:rsid w:val="008D569B"/>
    <w:rsid w:val="008D6C02"/>
    <w:rsid w:val="008D76E3"/>
    <w:rsid w:val="008E00BF"/>
    <w:rsid w:val="008E1819"/>
    <w:rsid w:val="008E1FF5"/>
    <w:rsid w:val="008E311C"/>
    <w:rsid w:val="008E453D"/>
    <w:rsid w:val="008E682C"/>
    <w:rsid w:val="008E6C77"/>
    <w:rsid w:val="008E7FEC"/>
    <w:rsid w:val="008F0965"/>
    <w:rsid w:val="008F0C09"/>
    <w:rsid w:val="008F1CDC"/>
    <w:rsid w:val="008F359C"/>
    <w:rsid w:val="008F4BEE"/>
    <w:rsid w:val="008F506C"/>
    <w:rsid w:val="008F5240"/>
    <w:rsid w:val="008F5B28"/>
    <w:rsid w:val="008F7627"/>
    <w:rsid w:val="009007C7"/>
    <w:rsid w:val="009011D3"/>
    <w:rsid w:val="00901FAC"/>
    <w:rsid w:val="00902CCE"/>
    <w:rsid w:val="009036A0"/>
    <w:rsid w:val="0090404C"/>
    <w:rsid w:val="00907256"/>
    <w:rsid w:val="009105CF"/>
    <w:rsid w:val="00911414"/>
    <w:rsid w:val="00912F95"/>
    <w:rsid w:val="00912FB7"/>
    <w:rsid w:val="00913C0E"/>
    <w:rsid w:val="00914DBA"/>
    <w:rsid w:val="00915FA5"/>
    <w:rsid w:val="0092086A"/>
    <w:rsid w:val="0092168F"/>
    <w:rsid w:val="00921D16"/>
    <w:rsid w:val="009231D9"/>
    <w:rsid w:val="0092659B"/>
    <w:rsid w:val="00926BCC"/>
    <w:rsid w:val="00926D90"/>
    <w:rsid w:val="00927B1A"/>
    <w:rsid w:val="00930838"/>
    <w:rsid w:val="00932756"/>
    <w:rsid w:val="00934181"/>
    <w:rsid w:val="0093457F"/>
    <w:rsid w:val="00934A9C"/>
    <w:rsid w:val="0093536F"/>
    <w:rsid w:val="009371FC"/>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5477"/>
    <w:rsid w:val="00966A5F"/>
    <w:rsid w:val="00966AA0"/>
    <w:rsid w:val="009702FA"/>
    <w:rsid w:val="00971321"/>
    <w:rsid w:val="009753AF"/>
    <w:rsid w:val="00977280"/>
    <w:rsid w:val="00982148"/>
    <w:rsid w:val="0098246E"/>
    <w:rsid w:val="009843DD"/>
    <w:rsid w:val="00984E66"/>
    <w:rsid w:val="00985052"/>
    <w:rsid w:val="00985A16"/>
    <w:rsid w:val="00987DCD"/>
    <w:rsid w:val="00987F34"/>
    <w:rsid w:val="00991358"/>
    <w:rsid w:val="00992DBE"/>
    <w:rsid w:val="009939AD"/>
    <w:rsid w:val="009942FB"/>
    <w:rsid w:val="00994D9D"/>
    <w:rsid w:val="00994E07"/>
    <w:rsid w:val="00996C17"/>
    <w:rsid w:val="00996C40"/>
    <w:rsid w:val="009972D3"/>
    <w:rsid w:val="009A19D3"/>
    <w:rsid w:val="009A1B98"/>
    <w:rsid w:val="009A65B1"/>
    <w:rsid w:val="009A6FCB"/>
    <w:rsid w:val="009A7C0D"/>
    <w:rsid w:val="009B3DCF"/>
    <w:rsid w:val="009B4C50"/>
    <w:rsid w:val="009B60A5"/>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36EF"/>
    <w:rsid w:val="00A0497B"/>
    <w:rsid w:val="00A0759B"/>
    <w:rsid w:val="00A1112F"/>
    <w:rsid w:val="00A12E3D"/>
    <w:rsid w:val="00A13A31"/>
    <w:rsid w:val="00A15423"/>
    <w:rsid w:val="00A17715"/>
    <w:rsid w:val="00A21BD5"/>
    <w:rsid w:val="00A224EA"/>
    <w:rsid w:val="00A23061"/>
    <w:rsid w:val="00A2593C"/>
    <w:rsid w:val="00A27FA4"/>
    <w:rsid w:val="00A33901"/>
    <w:rsid w:val="00A35123"/>
    <w:rsid w:val="00A35A3A"/>
    <w:rsid w:val="00A360AA"/>
    <w:rsid w:val="00A366EC"/>
    <w:rsid w:val="00A36A97"/>
    <w:rsid w:val="00A36D4B"/>
    <w:rsid w:val="00A36F90"/>
    <w:rsid w:val="00A36FFB"/>
    <w:rsid w:val="00A37901"/>
    <w:rsid w:val="00A37A6F"/>
    <w:rsid w:val="00A37DB8"/>
    <w:rsid w:val="00A37E91"/>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1245"/>
    <w:rsid w:val="00A6152F"/>
    <w:rsid w:val="00A61CC8"/>
    <w:rsid w:val="00A64978"/>
    <w:rsid w:val="00A65049"/>
    <w:rsid w:val="00A65D38"/>
    <w:rsid w:val="00A67C35"/>
    <w:rsid w:val="00A711EB"/>
    <w:rsid w:val="00A71F7A"/>
    <w:rsid w:val="00A7228F"/>
    <w:rsid w:val="00A724B5"/>
    <w:rsid w:val="00A74FE2"/>
    <w:rsid w:val="00A75909"/>
    <w:rsid w:val="00A826E2"/>
    <w:rsid w:val="00A8332C"/>
    <w:rsid w:val="00A8529F"/>
    <w:rsid w:val="00A857FB"/>
    <w:rsid w:val="00A863DE"/>
    <w:rsid w:val="00A867DD"/>
    <w:rsid w:val="00A86BB6"/>
    <w:rsid w:val="00A8790F"/>
    <w:rsid w:val="00A9030A"/>
    <w:rsid w:val="00A90903"/>
    <w:rsid w:val="00A90CED"/>
    <w:rsid w:val="00A933D8"/>
    <w:rsid w:val="00A9462B"/>
    <w:rsid w:val="00A95974"/>
    <w:rsid w:val="00A96B24"/>
    <w:rsid w:val="00AA0865"/>
    <w:rsid w:val="00AA1770"/>
    <w:rsid w:val="00AA26D4"/>
    <w:rsid w:val="00AA2CAA"/>
    <w:rsid w:val="00AA6135"/>
    <w:rsid w:val="00AB0FC4"/>
    <w:rsid w:val="00AB10F0"/>
    <w:rsid w:val="00AB2B89"/>
    <w:rsid w:val="00AB3347"/>
    <w:rsid w:val="00AB4019"/>
    <w:rsid w:val="00AB4076"/>
    <w:rsid w:val="00AB6D0D"/>
    <w:rsid w:val="00AB7854"/>
    <w:rsid w:val="00AB7A04"/>
    <w:rsid w:val="00AB7F93"/>
    <w:rsid w:val="00AC0180"/>
    <w:rsid w:val="00AC0854"/>
    <w:rsid w:val="00AC1A4D"/>
    <w:rsid w:val="00AC20B6"/>
    <w:rsid w:val="00AC3EE1"/>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23886"/>
    <w:rsid w:val="00B240CF"/>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47289"/>
    <w:rsid w:val="00B479C4"/>
    <w:rsid w:val="00B50057"/>
    <w:rsid w:val="00B50627"/>
    <w:rsid w:val="00B51773"/>
    <w:rsid w:val="00B569D3"/>
    <w:rsid w:val="00B56DF6"/>
    <w:rsid w:val="00B57C4D"/>
    <w:rsid w:val="00B65100"/>
    <w:rsid w:val="00B6795B"/>
    <w:rsid w:val="00B70552"/>
    <w:rsid w:val="00B71F68"/>
    <w:rsid w:val="00B75462"/>
    <w:rsid w:val="00B7687D"/>
    <w:rsid w:val="00B8027E"/>
    <w:rsid w:val="00B84861"/>
    <w:rsid w:val="00B84FAB"/>
    <w:rsid w:val="00B85B4B"/>
    <w:rsid w:val="00B86294"/>
    <w:rsid w:val="00B86BD3"/>
    <w:rsid w:val="00B8784F"/>
    <w:rsid w:val="00B93877"/>
    <w:rsid w:val="00B95146"/>
    <w:rsid w:val="00B951C5"/>
    <w:rsid w:val="00B958F8"/>
    <w:rsid w:val="00B95F90"/>
    <w:rsid w:val="00B9603F"/>
    <w:rsid w:val="00B96E8C"/>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5689"/>
    <w:rsid w:val="00BB56F0"/>
    <w:rsid w:val="00BB5934"/>
    <w:rsid w:val="00BB71DB"/>
    <w:rsid w:val="00BC0E73"/>
    <w:rsid w:val="00BC7683"/>
    <w:rsid w:val="00BC7C19"/>
    <w:rsid w:val="00BD061F"/>
    <w:rsid w:val="00BD0F23"/>
    <w:rsid w:val="00BD10D8"/>
    <w:rsid w:val="00BD42D7"/>
    <w:rsid w:val="00BD456E"/>
    <w:rsid w:val="00BD60E2"/>
    <w:rsid w:val="00BE00B6"/>
    <w:rsid w:val="00BE05D4"/>
    <w:rsid w:val="00BE11AE"/>
    <w:rsid w:val="00BE2899"/>
    <w:rsid w:val="00BE41AC"/>
    <w:rsid w:val="00BE423B"/>
    <w:rsid w:val="00BE4898"/>
    <w:rsid w:val="00BE5510"/>
    <w:rsid w:val="00BE68DB"/>
    <w:rsid w:val="00BE6C4D"/>
    <w:rsid w:val="00BF1676"/>
    <w:rsid w:val="00BF1B08"/>
    <w:rsid w:val="00BF2F54"/>
    <w:rsid w:val="00BF554A"/>
    <w:rsid w:val="00BF7691"/>
    <w:rsid w:val="00BF7B54"/>
    <w:rsid w:val="00C00532"/>
    <w:rsid w:val="00C00719"/>
    <w:rsid w:val="00C01C7F"/>
    <w:rsid w:val="00C03D0E"/>
    <w:rsid w:val="00C04076"/>
    <w:rsid w:val="00C05973"/>
    <w:rsid w:val="00C05E07"/>
    <w:rsid w:val="00C06327"/>
    <w:rsid w:val="00C06A7D"/>
    <w:rsid w:val="00C10E61"/>
    <w:rsid w:val="00C148FE"/>
    <w:rsid w:val="00C149DC"/>
    <w:rsid w:val="00C1509D"/>
    <w:rsid w:val="00C16A83"/>
    <w:rsid w:val="00C17CE4"/>
    <w:rsid w:val="00C20D8F"/>
    <w:rsid w:val="00C21340"/>
    <w:rsid w:val="00C21413"/>
    <w:rsid w:val="00C23D21"/>
    <w:rsid w:val="00C23F2E"/>
    <w:rsid w:val="00C252DA"/>
    <w:rsid w:val="00C25523"/>
    <w:rsid w:val="00C27A4D"/>
    <w:rsid w:val="00C340CA"/>
    <w:rsid w:val="00C35016"/>
    <w:rsid w:val="00C37035"/>
    <w:rsid w:val="00C40A1E"/>
    <w:rsid w:val="00C40C9E"/>
    <w:rsid w:val="00C412A8"/>
    <w:rsid w:val="00C45738"/>
    <w:rsid w:val="00C45B8B"/>
    <w:rsid w:val="00C470D3"/>
    <w:rsid w:val="00C50FCE"/>
    <w:rsid w:val="00C53C57"/>
    <w:rsid w:val="00C53CED"/>
    <w:rsid w:val="00C53E86"/>
    <w:rsid w:val="00C55117"/>
    <w:rsid w:val="00C56382"/>
    <w:rsid w:val="00C5669D"/>
    <w:rsid w:val="00C60368"/>
    <w:rsid w:val="00C605F5"/>
    <w:rsid w:val="00C616BD"/>
    <w:rsid w:val="00C64C92"/>
    <w:rsid w:val="00C64F37"/>
    <w:rsid w:val="00C6725B"/>
    <w:rsid w:val="00C71C32"/>
    <w:rsid w:val="00C71E9C"/>
    <w:rsid w:val="00C744DA"/>
    <w:rsid w:val="00C7464B"/>
    <w:rsid w:val="00C757A2"/>
    <w:rsid w:val="00C759A1"/>
    <w:rsid w:val="00C75A5E"/>
    <w:rsid w:val="00C76743"/>
    <w:rsid w:val="00C77852"/>
    <w:rsid w:val="00C80108"/>
    <w:rsid w:val="00C806F9"/>
    <w:rsid w:val="00C82F43"/>
    <w:rsid w:val="00C849C1"/>
    <w:rsid w:val="00C85004"/>
    <w:rsid w:val="00C850EE"/>
    <w:rsid w:val="00C8770F"/>
    <w:rsid w:val="00C879E4"/>
    <w:rsid w:val="00C92550"/>
    <w:rsid w:val="00C93477"/>
    <w:rsid w:val="00C94476"/>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658D"/>
    <w:rsid w:val="00CB714F"/>
    <w:rsid w:val="00CB717F"/>
    <w:rsid w:val="00CB7E1A"/>
    <w:rsid w:val="00CC021E"/>
    <w:rsid w:val="00CC35F7"/>
    <w:rsid w:val="00CC42DF"/>
    <w:rsid w:val="00CC56F4"/>
    <w:rsid w:val="00CD0592"/>
    <w:rsid w:val="00CD0E50"/>
    <w:rsid w:val="00CD2D19"/>
    <w:rsid w:val="00CE0847"/>
    <w:rsid w:val="00CE11F8"/>
    <w:rsid w:val="00CE24DE"/>
    <w:rsid w:val="00CE296B"/>
    <w:rsid w:val="00CE38DD"/>
    <w:rsid w:val="00CE3EC1"/>
    <w:rsid w:val="00CF2C98"/>
    <w:rsid w:val="00CF3A3A"/>
    <w:rsid w:val="00CF3C1E"/>
    <w:rsid w:val="00CF4796"/>
    <w:rsid w:val="00CF5478"/>
    <w:rsid w:val="00CF6E69"/>
    <w:rsid w:val="00D01DD0"/>
    <w:rsid w:val="00D03218"/>
    <w:rsid w:val="00D058AA"/>
    <w:rsid w:val="00D063BD"/>
    <w:rsid w:val="00D06C48"/>
    <w:rsid w:val="00D06C6E"/>
    <w:rsid w:val="00D077B2"/>
    <w:rsid w:val="00D07858"/>
    <w:rsid w:val="00D1223B"/>
    <w:rsid w:val="00D15D44"/>
    <w:rsid w:val="00D16F8B"/>
    <w:rsid w:val="00D24931"/>
    <w:rsid w:val="00D25384"/>
    <w:rsid w:val="00D263C0"/>
    <w:rsid w:val="00D2718A"/>
    <w:rsid w:val="00D2766A"/>
    <w:rsid w:val="00D33C9F"/>
    <w:rsid w:val="00D33F14"/>
    <w:rsid w:val="00D373BC"/>
    <w:rsid w:val="00D378DF"/>
    <w:rsid w:val="00D40F43"/>
    <w:rsid w:val="00D43422"/>
    <w:rsid w:val="00D434A1"/>
    <w:rsid w:val="00D43D4B"/>
    <w:rsid w:val="00D44856"/>
    <w:rsid w:val="00D456A3"/>
    <w:rsid w:val="00D460C9"/>
    <w:rsid w:val="00D502B6"/>
    <w:rsid w:val="00D51963"/>
    <w:rsid w:val="00D53590"/>
    <w:rsid w:val="00D536AC"/>
    <w:rsid w:val="00D5370A"/>
    <w:rsid w:val="00D624E8"/>
    <w:rsid w:val="00D6345A"/>
    <w:rsid w:val="00D63C67"/>
    <w:rsid w:val="00D63C92"/>
    <w:rsid w:val="00D645E8"/>
    <w:rsid w:val="00D65173"/>
    <w:rsid w:val="00D65550"/>
    <w:rsid w:val="00D66F6E"/>
    <w:rsid w:val="00D67650"/>
    <w:rsid w:val="00D71F4B"/>
    <w:rsid w:val="00D72F17"/>
    <w:rsid w:val="00D74582"/>
    <w:rsid w:val="00D74B08"/>
    <w:rsid w:val="00D751C7"/>
    <w:rsid w:val="00D76800"/>
    <w:rsid w:val="00D80769"/>
    <w:rsid w:val="00D8076E"/>
    <w:rsid w:val="00D80F0A"/>
    <w:rsid w:val="00D81F09"/>
    <w:rsid w:val="00D864D6"/>
    <w:rsid w:val="00D86A72"/>
    <w:rsid w:val="00D87D62"/>
    <w:rsid w:val="00D91684"/>
    <w:rsid w:val="00D93EFD"/>
    <w:rsid w:val="00D948B3"/>
    <w:rsid w:val="00D94A9E"/>
    <w:rsid w:val="00D95D18"/>
    <w:rsid w:val="00D96A83"/>
    <w:rsid w:val="00D96BFB"/>
    <w:rsid w:val="00DA07F0"/>
    <w:rsid w:val="00DA185C"/>
    <w:rsid w:val="00DA49A0"/>
    <w:rsid w:val="00DA6E47"/>
    <w:rsid w:val="00DB03DD"/>
    <w:rsid w:val="00DB0FEC"/>
    <w:rsid w:val="00DB29D1"/>
    <w:rsid w:val="00DB2D33"/>
    <w:rsid w:val="00DB3D92"/>
    <w:rsid w:val="00DB3EB3"/>
    <w:rsid w:val="00DB4126"/>
    <w:rsid w:val="00DB4B08"/>
    <w:rsid w:val="00DB5A1C"/>
    <w:rsid w:val="00DB5C4A"/>
    <w:rsid w:val="00DB76A9"/>
    <w:rsid w:val="00DB782C"/>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1FA"/>
    <w:rsid w:val="00DE0972"/>
    <w:rsid w:val="00DE1227"/>
    <w:rsid w:val="00DE12D8"/>
    <w:rsid w:val="00DE1B1D"/>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FC5"/>
    <w:rsid w:val="00E01D63"/>
    <w:rsid w:val="00E0507D"/>
    <w:rsid w:val="00E06421"/>
    <w:rsid w:val="00E074EC"/>
    <w:rsid w:val="00E07CBA"/>
    <w:rsid w:val="00E108B8"/>
    <w:rsid w:val="00E11D2F"/>
    <w:rsid w:val="00E126F0"/>
    <w:rsid w:val="00E14541"/>
    <w:rsid w:val="00E15595"/>
    <w:rsid w:val="00E15DA8"/>
    <w:rsid w:val="00E16AE1"/>
    <w:rsid w:val="00E21685"/>
    <w:rsid w:val="00E21990"/>
    <w:rsid w:val="00E2278C"/>
    <w:rsid w:val="00E22F86"/>
    <w:rsid w:val="00E2441E"/>
    <w:rsid w:val="00E24F21"/>
    <w:rsid w:val="00E25C14"/>
    <w:rsid w:val="00E323F0"/>
    <w:rsid w:val="00E3244C"/>
    <w:rsid w:val="00E3268D"/>
    <w:rsid w:val="00E32FAB"/>
    <w:rsid w:val="00E348B9"/>
    <w:rsid w:val="00E34DF7"/>
    <w:rsid w:val="00E35CF9"/>
    <w:rsid w:val="00E42510"/>
    <w:rsid w:val="00E456A7"/>
    <w:rsid w:val="00E4780A"/>
    <w:rsid w:val="00E47ED8"/>
    <w:rsid w:val="00E47FBA"/>
    <w:rsid w:val="00E50E99"/>
    <w:rsid w:val="00E51929"/>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6204"/>
    <w:rsid w:val="00E77087"/>
    <w:rsid w:val="00E772E1"/>
    <w:rsid w:val="00E805AC"/>
    <w:rsid w:val="00E80633"/>
    <w:rsid w:val="00E80F51"/>
    <w:rsid w:val="00E811DB"/>
    <w:rsid w:val="00E8213F"/>
    <w:rsid w:val="00E86194"/>
    <w:rsid w:val="00E86435"/>
    <w:rsid w:val="00E87031"/>
    <w:rsid w:val="00E90753"/>
    <w:rsid w:val="00E91638"/>
    <w:rsid w:val="00E918A3"/>
    <w:rsid w:val="00E91A38"/>
    <w:rsid w:val="00E91A7C"/>
    <w:rsid w:val="00E92A8F"/>
    <w:rsid w:val="00E92C09"/>
    <w:rsid w:val="00E9349B"/>
    <w:rsid w:val="00E936DE"/>
    <w:rsid w:val="00E94BC7"/>
    <w:rsid w:val="00E94E61"/>
    <w:rsid w:val="00E955F3"/>
    <w:rsid w:val="00E97CCC"/>
    <w:rsid w:val="00E97D70"/>
    <w:rsid w:val="00E97E28"/>
    <w:rsid w:val="00EA066D"/>
    <w:rsid w:val="00EA0920"/>
    <w:rsid w:val="00EA366C"/>
    <w:rsid w:val="00EA3CD4"/>
    <w:rsid w:val="00EA3F36"/>
    <w:rsid w:val="00EA4AC1"/>
    <w:rsid w:val="00EA5F5E"/>
    <w:rsid w:val="00EA70DF"/>
    <w:rsid w:val="00EA78FF"/>
    <w:rsid w:val="00EB045F"/>
    <w:rsid w:val="00EB126A"/>
    <w:rsid w:val="00EB2ED4"/>
    <w:rsid w:val="00EC3A10"/>
    <w:rsid w:val="00EC61E7"/>
    <w:rsid w:val="00ED1061"/>
    <w:rsid w:val="00ED110D"/>
    <w:rsid w:val="00ED3C56"/>
    <w:rsid w:val="00ED5528"/>
    <w:rsid w:val="00ED6F2B"/>
    <w:rsid w:val="00ED73CD"/>
    <w:rsid w:val="00EE06D8"/>
    <w:rsid w:val="00EE0869"/>
    <w:rsid w:val="00EE1365"/>
    <w:rsid w:val="00EE4330"/>
    <w:rsid w:val="00EE7055"/>
    <w:rsid w:val="00EF157C"/>
    <w:rsid w:val="00EF4BC2"/>
    <w:rsid w:val="00EF52AC"/>
    <w:rsid w:val="00EF55AC"/>
    <w:rsid w:val="00EF5AA0"/>
    <w:rsid w:val="00EF7629"/>
    <w:rsid w:val="00EF7834"/>
    <w:rsid w:val="00F00580"/>
    <w:rsid w:val="00F00C8C"/>
    <w:rsid w:val="00F0283C"/>
    <w:rsid w:val="00F02BB2"/>
    <w:rsid w:val="00F03481"/>
    <w:rsid w:val="00F059AB"/>
    <w:rsid w:val="00F07621"/>
    <w:rsid w:val="00F114BD"/>
    <w:rsid w:val="00F12172"/>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30FE"/>
    <w:rsid w:val="00F34534"/>
    <w:rsid w:val="00F354DD"/>
    <w:rsid w:val="00F36B33"/>
    <w:rsid w:val="00F41513"/>
    <w:rsid w:val="00F4639D"/>
    <w:rsid w:val="00F518AE"/>
    <w:rsid w:val="00F51A19"/>
    <w:rsid w:val="00F5342C"/>
    <w:rsid w:val="00F53D0F"/>
    <w:rsid w:val="00F54A7C"/>
    <w:rsid w:val="00F5607C"/>
    <w:rsid w:val="00F63042"/>
    <w:rsid w:val="00F66437"/>
    <w:rsid w:val="00F67ACF"/>
    <w:rsid w:val="00F70CBD"/>
    <w:rsid w:val="00F72AC4"/>
    <w:rsid w:val="00F753CA"/>
    <w:rsid w:val="00F778A5"/>
    <w:rsid w:val="00F81046"/>
    <w:rsid w:val="00F810A4"/>
    <w:rsid w:val="00F829E1"/>
    <w:rsid w:val="00F8422B"/>
    <w:rsid w:val="00F84624"/>
    <w:rsid w:val="00F85F2E"/>
    <w:rsid w:val="00F864E9"/>
    <w:rsid w:val="00F91028"/>
    <w:rsid w:val="00F921C6"/>
    <w:rsid w:val="00F922BE"/>
    <w:rsid w:val="00F92A56"/>
    <w:rsid w:val="00F944E3"/>
    <w:rsid w:val="00F94A4D"/>
    <w:rsid w:val="00F95ECD"/>
    <w:rsid w:val="00F96402"/>
    <w:rsid w:val="00F96807"/>
    <w:rsid w:val="00F96A69"/>
    <w:rsid w:val="00FA1593"/>
    <w:rsid w:val="00FA2AED"/>
    <w:rsid w:val="00FA4281"/>
    <w:rsid w:val="00FB092B"/>
    <w:rsid w:val="00FB11B6"/>
    <w:rsid w:val="00FB205B"/>
    <w:rsid w:val="00FB22A7"/>
    <w:rsid w:val="00FB32D4"/>
    <w:rsid w:val="00FB34C7"/>
    <w:rsid w:val="00FB3FEF"/>
    <w:rsid w:val="00FB4AAE"/>
    <w:rsid w:val="00FC1EE3"/>
    <w:rsid w:val="00FC4F83"/>
    <w:rsid w:val="00FC5A8C"/>
    <w:rsid w:val="00FC75BC"/>
    <w:rsid w:val="00FC76B6"/>
    <w:rsid w:val="00FC7B8E"/>
    <w:rsid w:val="00FD0017"/>
    <w:rsid w:val="00FD25B6"/>
    <w:rsid w:val="00FD3026"/>
    <w:rsid w:val="00FD446F"/>
    <w:rsid w:val="00FD456C"/>
    <w:rsid w:val="00FD625F"/>
    <w:rsid w:val="00FE0815"/>
    <w:rsid w:val="00FE226E"/>
    <w:rsid w:val="00FE2342"/>
    <w:rsid w:val="00FE2477"/>
    <w:rsid w:val="00FE5365"/>
    <w:rsid w:val="00FE652B"/>
    <w:rsid w:val="00FE6BC9"/>
    <w:rsid w:val="00FF25EB"/>
    <w:rsid w:val="00FF281B"/>
    <w:rsid w:val="00FF5111"/>
    <w:rsid w:val="00FF51C8"/>
    <w:rsid w:val="00FF5C37"/>
    <w:rsid w:val="00FF7595"/>
    <w:rsid w:val="0236D627"/>
    <w:rsid w:val="0525578E"/>
    <w:rsid w:val="0B3604E5"/>
    <w:rsid w:val="0B3D99F7"/>
    <w:rsid w:val="0B6AEB06"/>
    <w:rsid w:val="0B6DE3FE"/>
    <w:rsid w:val="0E0D4AC8"/>
    <w:rsid w:val="0E5A8B87"/>
    <w:rsid w:val="0EE100D3"/>
    <w:rsid w:val="119C9F1F"/>
    <w:rsid w:val="14A59C0F"/>
    <w:rsid w:val="169239BC"/>
    <w:rsid w:val="16CB9E75"/>
    <w:rsid w:val="16D637A3"/>
    <w:rsid w:val="1992869C"/>
    <w:rsid w:val="19D5F0D5"/>
    <w:rsid w:val="1C748D39"/>
    <w:rsid w:val="1ECABDDE"/>
    <w:rsid w:val="1F1439E3"/>
    <w:rsid w:val="1F9AA48B"/>
    <w:rsid w:val="21799540"/>
    <w:rsid w:val="22FB6AAA"/>
    <w:rsid w:val="23C6E448"/>
    <w:rsid w:val="252892EA"/>
    <w:rsid w:val="2624CEB8"/>
    <w:rsid w:val="27ABA7F3"/>
    <w:rsid w:val="29A9962F"/>
    <w:rsid w:val="2CEC1FDE"/>
    <w:rsid w:val="2FF58619"/>
    <w:rsid w:val="3197DD29"/>
    <w:rsid w:val="32231877"/>
    <w:rsid w:val="3304724C"/>
    <w:rsid w:val="34413957"/>
    <w:rsid w:val="37E85AEE"/>
    <w:rsid w:val="387B898D"/>
    <w:rsid w:val="3888EDF8"/>
    <w:rsid w:val="38D0FA4F"/>
    <w:rsid w:val="39CCDBD6"/>
    <w:rsid w:val="3C23BCE0"/>
    <w:rsid w:val="3C5278C6"/>
    <w:rsid w:val="4158A5BB"/>
    <w:rsid w:val="417EF23B"/>
    <w:rsid w:val="41A7AEC3"/>
    <w:rsid w:val="445DDCB3"/>
    <w:rsid w:val="45646290"/>
    <w:rsid w:val="46F3F0C0"/>
    <w:rsid w:val="46F752F9"/>
    <w:rsid w:val="4AC0E4EE"/>
    <w:rsid w:val="4CAB296C"/>
    <w:rsid w:val="53938245"/>
    <w:rsid w:val="571F80F7"/>
    <w:rsid w:val="5774C12F"/>
    <w:rsid w:val="5BD462D5"/>
    <w:rsid w:val="5D602224"/>
    <w:rsid w:val="5E77E887"/>
    <w:rsid w:val="6220B903"/>
    <w:rsid w:val="6238CD58"/>
    <w:rsid w:val="63C79DDF"/>
    <w:rsid w:val="65304F34"/>
    <w:rsid w:val="65B0D90E"/>
    <w:rsid w:val="674ACB7D"/>
    <w:rsid w:val="678EBA5B"/>
    <w:rsid w:val="699BCCB8"/>
    <w:rsid w:val="70F03116"/>
    <w:rsid w:val="71CE36E2"/>
    <w:rsid w:val="741FDB81"/>
    <w:rsid w:val="74D819AE"/>
    <w:rsid w:val="7629C892"/>
    <w:rsid w:val="7A8D9EA8"/>
    <w:rsid w:val="7B789268"/>
    <w:rsid w:val="7CE04DC9"/>
    <w:rsid w:val="7E6D0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semiHidden/>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semiHidden/>
    <w:rsid w:val="00BB26CD"/>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8" ma:contentTypeDescription="Create a new document." ma:contentTypeScope="" ma:versionID="cba14dde0f8216de9443f0fb043a2f8d">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86650114ede4b7ee5fcf64fb89cbaf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2.xml><?xml version="1.0" encoding="utf-8"?>
<ds:datastoreItem xmlns:ds="http://schemas.openxmlformats.org/officeDocument/2006/customXml" ds:itemID="{E8D5C533-2649-4009-9773-016259853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1135</Words>
  <Characters>6475</Characters>
  <Application>Microsoft Office Word</Application>
  <DocSecurity>0</DocSecurity>
  <Lines>53</Lines>
  <Paragraphs>15</Paragraphs>
  <ScaleCrop>false</ScaleCrop>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2026-02-25T18:29:00Z</dcterms:created>
  <dcterms:modified xsi:type="dcterms:W3CDTF">2026-03-05T09:04:00Z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y fmtid="{D5CDD505-2E9C-101B-9397-08002B2CF9AE}" pid="6" name="docLang">
    <vt:lpwstr>en</vt:lpwstr>
  </property>
</Properties>
</file>