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B39" w:rsidRPr="006D3B39" w:rsidRDefault="006D3B39" w:rsidP="00623EC6">
      <w:pPr>
        <w:rPr>
          <w:rFonts w:ascii="Arial Narrow" w:hAnsi="Arial Narrow"/>
          <w:sz w:val="20"/>
          <w:szCs w:val="20"/>
        </w:rPr>
      </w:pP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Pr="006D3B39">
        <w:rPr>
          <w:rFonts w:ascii="Arial Narrow" w:hAnsi="Arial Narrow"/>
          <w:sz w:val="20"/>
          <w:szCs w:val="20"/>
        </w:rPr>
        <w:t>2010-12-30</w:t>
      </w:r>
    </w:p>
    <w:p w:rsidR="004456E0" w:rsidRPr="003536E2" w:rsidRDefault="001B109A" w:rsidP="00623EC6">
      <w:pPr>
        <w:rPr>
          <w:rFonts w:ascii="Arial Narrow" w:hAnsi="Arial Narrow"/>
          <w:b/>
        </w:rPr>
      </w:pPr>
      <w:r>
        <w:rPr>
          <w:rFonts w:ascii="Arial Narrow" w:hAnsi="Arial Narrow"/>
          <w:b/>
        </w:rPr>
        <w:t>NY</w:t>
      </w:r>
      <w:r w:rsidR="00F97198" w:rsidRPr="003536E2">
        <w:rPr>
          <w:rFonts w:ascii="Arial Narrow" w:hAnsi="Arial Narrow"/>
          <w:b/>
        </w:rPr>
        <w:t xml:space="preserve"> VÄTGASBIL</w:t>
      </w:r>
      <w:r>
        <w:rPr>
          <w:rFonts w:ascii="Arial Narrow" w:hAnsi="Arial Narrow"/>
          <w:b/>
        </w:rPr>
        <w:t xml:space="preserve"> FRÅN HYUNDAI – SERIEPRODUKTION OM FYRA ÅR!</w:t>
      </w:r>
    </w:p>
    <w:p w:rsidR="004456E0" w:rsidRPr="003536E2" w:rsidRDefault="004456E0" w:rsidP="00623EC6">
      <w:pPr>
        <w:rPr>
          <w:rFonts w:ascii="Arial Narrow" w:hAnsi="Arial Narrow"/>
          <w:b/>
          <w:sz w:val="24"/>
        </w:rPr>
      </w:pPr>
    </w:p>
    <w:p w:rsidR="00623EC6" w:rsidRPr="003536E2" w:rsidRDefault="00F97198" w:rsidP="00623EC6">
      <w:pPr>
        <w:rPr>
          <w:rFonts w:ascii="Arial Narrow" w:hAnsi="Arial Narrow"/>
          <w:b/>
          <w:sz w:val="24"/>
        </w:rPr>
      </w:pPr>
      <w:r w:rsidRPr="003536E2">
        <w:rPr>
          <w:rFonts w:ascii="Arial Narrow" w:hAnsi="Arial Narrow"/>
          <w:b/>
          <w:sz w:val="24"/>
        </w:rPr>
        <w:t>Utveckling</w:t>
      </w:r>
      <w:r w:rsidR="001B109A">
        <w:rPr>
          <w:rFonts w:ascii="Arial Narrow" w:hAnsi="Arial Narrow"/>
          <w:b/>
          <w:sz w:val="24"/>
        </w:rPr>
        <w:t>en av</w:t>
      </w:r>
      <w:r w:rsidRPr="003536E2">
        <w:rPr>
          <w:rFonts w:ascii="Arial Narrow" w:hAnsi="Arial Narrow"/>
          <w:b/>
          <w:sz w:val="24"/>
        </w:rPr>
        <w:t xml:space="preserve"> nya ix35 för vätgasdrift är avsluta</w:t>
      </w:r>
      <w:r w:rsidR="001B109A">
        <w:rPr>
          <w:rFonts w:ascii="Arial Narrow" w:hAnsi="Arial Narrow"/>
          <w:b/>
          <w:sz w:val="24"/>
        </w:rPr>
        <w:t>d, resultatet är en rad förbättringar mot tidigare generationens vätgasbilar.</w:t>
      </w:r>
      <w:r w:rsidRPr="003536E2">
        <w:rPr>
          <w:rFonts w:ascii="Arial Narrow" w:hAnsi="Arial Narrow"/>
          <w:b/>
          <w:sz w:val="24"/>
        </w:rPr>
        <w:t xml:space="preserve"> </w:t>
      </w:r>
    </w:p>
    <w:p w:rsidR="006D3B39" w:rsidRDefault="006D3B39">
      <w:pPr>
        <w:rPr>
          <w:rFonts w:ascii="Arial Narrow" w:hAnsi="Arial Narrow"/>
          <w:sz w:val="24"/>
        </w:rPr>
      </w:pPr>
    </w:p>
    <w:p w:rsidR="009C3DF2" w:rsidRPr="003536E2" w:rsidRDefault="009C3DF2">
      <w:pPr>
        <w:rPr>
          <w:rFonts w:ascii="Arial Narrow" w:hAnsi="Arial Narrow"/>
          <w:sz w:val="24"/>
        </w:rPr>
      </w:pPr>
      <w:r w:rsidRPr="003536E2">
        <w:rPr>
          <w:rFonts w:ascii="Arial Narrow" w:hAnsi="Arial Narrow"/>
          <w:sz w:val="24"/>
        </w:rPr>
        <w:t>• Betydande förbättring av verkningsgrad och räckvidd.</w:t>
      </w:r>
    </w:p>
    <w:p w:rsidR="009C3DF2" w:rsidRPr="003536E2" w:rsidRDefault="00514B2B">
      <w:pPr>
        <w:rPr>
          <w:rFonts w:ascii="Arial Narrow" w:hAnsi="Arial Narrow"/>
          <w:sz w:val="24"/>
        </w:rPr>
      </w:pPr>
      <w:r w:rsidRPr="003536E2">
        <w:rPr>
          <w:rFonts w:ascii="Arial Narrow" w:hAnsi="Arial Narrow"/>
          <w:sz w:val="24"/>
        </w:rPr>
        <w:t xml:space="preserve">• </w:t>
      </w:r>
      <w:r w:rsidR="00623EC6" w:rsidRPr="003536E2">
        <w:rPr>
          <w:rFonts w:ascii="Arial Narrow" w:hAnsi="Arial Narrow"/>
          <w:sz w:val="24"/>
        </w:rPr>
        <w:t xml:space="preserve">Klarar </w:t>
      </w:r>
      <w:r w:rsidRPr="003536E2">
        <w:rPr>
          <w:rFonts w:ascii="Arial Narrow" w:hAnsi="Arial Narrow"/>
          <w:sz w:val="24"/>
        </w:rPr>
        <w:t xml:space="preserve">650 km på en laddning </w:t>
      </w:r>
      <w:r w:rsidR="009C3DF2" w:rsidRPr="003536E2">
        <w:rPr>
          <w:rFonts w:ascii="Arial Narrow" w:hAnsi="Arial Narrow"/>
          <w:sz w:val="24"/>
        </w:rPr>
        <w:t>– likvärdigt med en bensin/diesel-bil.</w:t>
      </w:r>
    </w:p>
    <w:p w:rsidR="009C3DF2" w:rsidRPr="003536E2" w:rsidRDefault="009C3DF2">
      <w:pPr>
        <w:rPr>
          <w:rFonts w:ascii="Arial Narrow" w:hAnsi="Arial Narrow"/>
          <w:sz w:val="24"/>
        </w:rPr>
      </w:pPr>
      <w:r w:rsidRPr="003536E2">
        <w:rPr>
          <w:rFonts w:ascii="Arial Narrow" w:hAnsi="Arial Narrow"/>
          <w:sz w:val="24"/>
        </w:rPr>
        <w:t xml:space="preserve">• </w:t>
      </w:r>
      <w:r w:rsidR="001B109A">
        <w:rPr>
          <w:rFonts w:ascii="Arial Narrow" w:hAnsi="Arial Narrow"/>
          <w:sz w:val="24"/>
        </w:rPr>
        <w:t xml:space="preserve">Serietillverkning </w:t>
      </w:r>
      <w:r w:rsidRPr="003536E2">
        <w:rPr>
          <w:rFonts w:ascii="Arial Narrow" w:hAnsi="Arial Narrow"/>
          <w:sz w:val="24"/>
        </w:rPr>
        <w:t>beräknad till 2015</w:t>
      </w:r>
    </w:p>
    <w:p w:rsidR="009C3DF2" w:rsidRPr="003536E2" w:rsidRDefault="009C3DF2">
      <w:pPr>
        <w:rPr>
          <w:rFonts w:ascii="Arial Narrow" w:hAnsi="Arial Narrow"/>
          <w:sz w:val="24"/>
        </w:rPr>
      </w:pPr>
    </w:p>
    <w:p w:rsidR="00514B2B" w:rsidRPr="003536E2" w:rsidRDefault="009C3DF2">
      <w:pPr>
        <w:rPr>
          <w:rFonts w:ascii="Arial Narrow" w:hAnsi="Arial Narrow"/>
          <w:sz w:val="24"/>
        </w:rPr>
      </w:pPr>
      <w:r w:rsidRPr="003536E2">
        <w:rPr>
          <w:rFonts w:ascii="Arial Narrow" w:hAnsi="Arial Narrow"/>
          <w:sz w:val="24"/>
        </w:rPr>
        <w:t>Hyundai Motor</w:t>
      </w:r>
      <w:r w:rsidR="001B109A">
        <w:rPr>
          <w:rFonts w:ascii="Arial Narrow" w:hAnsi="Arial Narrow"/>
          <w:sz w:val="24"/>
        </w:rPr>
        <w:t xml:space="preserve"> Company i</w:t>
      </w:r>
      <w:r w:rsidRPr="003536E2">
        <w:rPr>
          <w:rFonts w:ascii="Arial Narrow" w:hAnsi="Arial Narrow"/>
          <w:sz w:val="24"/>
        </w:rPr>
        <w:t xml:space="preserve"> </w:t>
      </w:r>
      <w:r w:rsidR="001B109A">
        <w:rPr>
          <w:rFonts w:ascii="Arial Narrow" w:hAnsi="Arial Narrow"/>
          <w:sz w:val="24"/>
        </w:rPr>
        <w:t>S</w:t>
      </w:r>
      <w:r w:rsidRPr="003536E2">
        <w:rPr>
          <w:rFonts w:ascii="Arial Narrow" w:hAnsi="Arial Narrow"/>
          <w:sz w:val="24"/>
        </w:rPr>
        <w:t xml:space="preserve">ydkorea har </w:t>
      </w:r>
      <w:r w:rsidR="003536E2">
        <w:rPr>
          <w:rFonts w:ascii="Arial Narrow" w:hAnsi="Arial Narrow"/>
          <w:sz w:val="24"/>
        </w:rPr>
        <w:t>u</w:t>
      </w:r>
      <w:r w:rsidR="006D3B39">
        <w:rPr>
          <w:rFonts w:ascii="Arial Narrow" w:hAnsi="Arial Narrow"/>
          <w:sz w:val="24"/>
        </w:rPr>
        <w:t>t</w:t>
      </w:r>
      <w:r w:rsidR="003536E2">
        <w:rPr>
          <w:rFonts w:ascii="Arial Narrow" w:hAnsi="Arial Narrow"/>
          <w:sz w:val="24"/>
        </w:rPr>
        <w:t>vecklat</w:t>
      </w:r>
      <w:r w:rsidRPr="003536E2">
        <w:rPr>
          <w:rFonts w:ascii="Arial Narrow" w:hAnsi="Arial Narrow"/>
          <w:sz w:val="24"/>
        </w:rPr>
        <w:t xml:space="preserve"> nästa generatio</w:t>
      </w:r>
      <w:r w:rsidR="00514B2B" w:rsidRPr="003536E2">
        <w:rPr>
          <w:rFonts w:ascii="Arial Narrow" w:hAnsi="Arial Narrow"/>
          <w:sz w:val="24"/>
        </w:rPr>
        <w:t>n vätgasdrivna bränslecellsbil – ”ix35 Fuel Cell Electric Vehicle”</w:t>
      </w:r>
      <w:r w:rsidR="005859DE" w:rsidRPr="003536E2">
        <w:rPr>
          <w:rFonts w:ascii="Arial Narrow" w:hAnsi="Arial Narrow"/>
          <w:sz w:val="24"/>
        </w:rPr>
        <w:t xml:space="preserve"> (ix35 FCEV)</w:t>
      </w:r>
      <w:r w:rsidR="00514B2B" w:rsidRPr="003536E2">
        <w:rPr>
          <w:rFonts w:ascii="Arial Narrow" w:hAnsi="Arial Narrow"/>
          <w:sz w:val="24"/>
        </w:rPr>
        <w:t xml:space="preserve">. Testkörningarna </w:t>
      </w:r>
      <w:r w:rsidR="00E83DDE" w:rsidRPr="003536E2">
        <w:rPr>
          <w:rFonts w:ascii="Arial Narrow" w:hAnsi="Arial Narrow"/>
          <w:sz w:val="24"/>
        </w:rPr>
        <w:t xml:space="preserve">med den färdiga bilen </w:t>
      </w:r>
      <w:r w:rsidR="00514B2B" w:rsidRPr="003536E2">
        <w:rPr>
          <w:rFonts w:ascii="Arial Narrow" w:hAnsi="Arial Narrow"/>
          <w:sz w:val="24"/>
        </w:rPr>
        <w:t xml:space="preserve">börjar 2011 med sikte på massproduktion under 2015. </w:t>
      </w:r>
    </w:p>
    <w:p w:rsidR="00514B2B" w:rsidRPr="003536E2" w:rsidRDefault="003536E2" w:rsidP="003536E2">
      <w:pPr>
        <w:tabs>
          <w:tab w:val="left" w:pos="1944"/>
        </w:tabs>
        <w:rPr>
          <w:rFonts w:ascii="Arial Narrow" w:hAnsi="Arial Narrow"/>
          <w:sz w:val="24"/>
        </w:rPr>
      </w:pPr>
      <w:r w:rsidRPr="003536E2">
        <w:rPr>
          <w:rFonts w:ascii="Arial Narrow" w:hAnsi="Arial Narrow"/>
          <w:sz w:val="24"/>
        </w:rPr>
        <w:tab/>
      </w:r>
    </w:p>
    <w:p w:rsidR="00514B2B" w:rsidRPr="003536E2" w:rsidRDefault="003536E2">
      <w:pPr>
        <w:rPr>
          <w:rFonts w:ascii="Arial Narrow" w:hAnsi="Arial Narrow"/>
          <w:sz w:val="24"/>
        </w:rPr>
      </w:pPr>
      <w:r>
        <w:rPr>
          <w:rFonts w:ascii="Arial Narrow" w:hAnsi="Arial Narrow"/>
          <w:sz w:val="24"/>
        </w:rPr>
        <w:t>T</w:t>
      </w:r>
      <w:r w:rsidR="00514B2B" w:rsidRPr="003536E2">
        <w:rPr>
          <w:rFonts w:ascii="Arial Narrow" w:hAnsi="Arial Narrow"/>
          <w:sz w:val="24"/>
        </w:rPr>
        <w:t>redje generationen av Hyundais FCEV är utrustad med ett bränslecells-system på 100 kW och två vätgastankar på sammanlagt 700MB</w:t>
      </w:r>
      <w:r w:rsidR="001B109A">
        <w:rPr>
          <w:rFonts w:ascii="Arial Narrow" w:hAnsi="Arial Narrow"/>
          <w:sz w:val="24"/>
        </w:rPr>
        <w:t xml:space="preserve"> (5,6 kg gas)</w:t>
      </w:r>
      <w:r w:rsidR="00514B2B" w:rsidRPr="003536E2">
        <w:rPr>
          <w:rFonts w:ascii="Arial Narrow" w:hAnsi="Arial Narrow"/>
          <w:sz w:val="24"/>
        </w:rPr>
        <w:t xml:space="preserve">. </w:t>
      </w:r>
      <w:r w:rsidR="001B109A">
        <w:rPr>
          <w:rFonts w:ascii="Arial Narrow" w:hAnsi="Arial Narrow"/>
          <w:sz w:val="24"/>
        </w:rPr>
        <w:t>Det effektiva</w:t>
      </w:r>
      <w:r w:rsidR="00514B2B" w:rsidRPr="003536E2">
        <w:rPr>
          <w:rFonts w:ascii="Arial Narrow" w:hAnsi="Arial Narrow"/>
          <w:sz w:val="24"/>
        </w:rPr>
        <w:t xml:space="preserve"> utnyttjande</w:t>
      </w:r>
      <w:r w:rsidR="001B109A">
        <w:rPr>
          <w:rFonts w:ascii="Arial Narrow" w:hAnsi="Arial Narrow"/>
          <w:sz w:val="24"/>
        </w:rPr>
        <w:t>t</w:t>
      </w:r>
      <w:r w:rsidR="00514B2B" w:rsidRPr="003536E2">
        <w:rPr>
          <w:rFonts w:ascii="Arial Narrow" w:hAnsi="Arial Narrow"/>
          <w:sz w:val="24"/>
        </w:rPr>
        <w:t xml:space="preserve"> av bränslet </w:t>
      </w:r>
      <w:r w:rsidR="001B109A">
        <w:rPr>
          <w:rFonts w:ascii="Arial Narrow" w:hAnsi="Arial Narrow"/>
          <w:sz w:val="24"/>
        </w:rPr>
        <w:t xml:space="preserve">gör attix35 FCEV klara </w:t>
      </w:r>
      <w:r w:rsidR="00514B2B" w:rsidRPr="003536E2">
        <w:rPr>
          <w:rFonts w:ascii="Arial Narrow" w:hAnsi="Arial Narrow"/>
          <w:sz w:val="24"/>
        </w:rPr>
        <w:t>31 km</w:t>
      </w:r>
      <w:r w:rsidR="001B109A">
        <w:rPr>
          <w:rFonts w:ascii="Arial Narrow" w:hAnsi="Arial Narrow"/>
          <w:sz w:val="24"/>
        </w:rPr>
        <w:t xml:space="preserve"> på en liter och </w:t>
      </w:r>
      <w:r w:rsidR="00514B2B" w:rsidRPr="003536E2">
        <w:rPr>
          <w:rFonts w:ascii="Arial Narrow" w:hAnsi="Arial Narrow"/>
          <w:sz w:val="24"/>
        </w:rPr>
        <w:t>räckvidd</w:t>
      </w:r>
      <w:r w:rsidR="001B109A">
        <w:rPr>
          <w:rFonts w:ascii="Arial Narrow" w:hAnsi="Arial Narrow"/>
          <w:sz w:val="24"/>
        </w:rPr>
        <w:t>en blir därmed 650 km, vilket är normalt hos en bensin- eller dieseldriven bil</w:t>
      </w:r>
      <w:r w:rsidR="00514B2B" w:rsidRPr="003536E2">
        <w:rPr>
          <w:rFonts w:ascii="Arial Narrow" w:hAnsi="Arial Narrow"/>
          <w:sz w:val="24"/>
        </w:rPr>
        <w:t xml:space="preserve">. </w:t>
      </w:r>
    </w:p>
    <w:p w:rsidR="00514B2B" w:rsidRPr="003536E2" w:rsidRDefault="00514B2B">
      <w:pPr>
        <w:rPr>
          <w:rFonts w:ascii="Arial Narrow" w:hAnsi="Arial Narrow"/>
          <w:sz w:val="24"/>
        </w:rPr>
      </w:pPr>
    </w:p>
    <w:p w:rsidR="00514B2B" w:rsidRPr="003536E2" w:rsidRDefault="00514B2B">
      <w:pPr>
        <w:rPr>
          <w:rFonts w:ascii="Arial Narrow" w:hAnsi="Arial Narrow"/>
          <w:sz w:val="24"/>
        </w:rPr>
      </w:pPr>
      <w:r w:rsidRPr="003536E2">
        <w:rPr>
          <w:rFonts w:ascii="Arial Narrow" w:hAnsi="Arial Narrow"/>
          <w:sz w:val="24"/>
        </w:rPr>
        <w:t xml:space="preserve">Räckvidden hos ix35 FCEV är </w:t>
      </w:r>
      <w:r w:rsidR="002925DE" w:rsidRPr="003536E2">
        <w:rPr>
          <w:rFonts w:ascii="Arial Narrow" w:hAnsi="Arial Narrow"/>
          <w:sz w:val="24"/>
        </w:rPr>
        <w:t xml:space="preserve">därmed </w:t>
      </w:r>
      <w:r w:rsidRPr="003536E2">
        <w:rPr>
          <w:rFonts w:ascii="Arial Narrow" w:hAnsi="Arial Narrow"/>
          <w:sz w:val="24"/>
        </w:rPr>
        <w:t>55 procent bättre än</w:t>
      </w:r>
      <w:r w:rsidR="00623EC6" w:rsidRPr="003536E2">
        <w:rPr>
          <w:rFonts w:ascii="Arial Narrow" w:hAnsi="Arial Narrow"/>
          <w:sz w:val="24"/>
        </w:rPr>
        <w:t xml:space="preserve"> hos andra generationen Tucson FCEV</w:t>
      </w:r>
      <w:r w:rsidR="001B109A">
        <w:rPr>
          <w:rFonts w:ascii="Arial Narrow" w:hAnsi="Arial Narrow"/>
          <w:sz w:val="24"/>
        </w:rPr>
        <w:t>,</w:t>
      </w:r>
      <w:r w:rsidR="00623EC6" w:rsidRPr="003536E2">
        <w:rPr>
          <w:rFonts w:ascii="Arial Narrow" w:hAnsi="Arial Narrow"/>
          <w:sz w:val="24"/>
        </w:rPr>
        <w:t xml:space="preserve"> som kunde köras 370 km på en laddning. </w:t>
      </w:r>
      <w:r w:rsidR="005859DE" w:rsidRPr="003536E2">
        <w:rPr>
          <w:rFonts w:ascii="Arial Narrow" w:hAnsi="Arial Narrow"/>
          <w:sz w:val="24"/>
        </w:rPr>
        <w:t>Körsträckan</w:t>
      </w:r>
      <w:r w:rsidR="00623EC6" w:rsidRPr="003536E2">
        <w:rPr>
          <w:rFonts w:ascii="Arial Narrow" w:hAnsi="Arial Narrow"/>
          <w:sz w:val="24"/>
        </w:rPr>
        <w:t xml:space="preserve"> per liter </w:t>
      </w:r>
      <w:r w:rsidR="001B109A">
        <w:rPr>
          <w:rFonts w:ascii="Arial Narrow" w:hAnsi="Arial Narrow"/>
          <w:sz w:val="24"/>
        </w:rPr>
        <w:t xml:space="preserve">vätgas </w:t>
      </w:r>
      <w:r w:rsidR="00623EC6" w:rsidRPr="003536E2">
        <w:rPr>
          <w:rFonts w:ascii="Arial Narrow" w:hAnsi="Arial Narrow"/>
          <w:sz w:val="24"/>
        </w:rPr>
        <w:t xml:space="preserve">har ökat </w:t>
      </w:r>
      <w:r w:rsidR="005859DE" w:rsidRPr="003536E2">
        <w:rPr>
          <w:rFonts w:ascii="Arial Narrow" w:hAnsi="Arial Narrow"/>
          <w:sz w:val="24"/>
        </w:rPr>
        <w:t>m</w:t>
      </w:r>
      <w:r w:rsidR="002925DE" w:rsidRPr="003536E2">
        <w:rPr>
          <w:rFonts w:ascii="Arial Narrow" w:hAnsi="Arial Narrow"/>
          <w:sz w:val="24"/>
        </w:rPr>
        <w:t>ed 15 procent jämfört med de 27 km/liter som Tucson klarade</w:t>
      </w:r>
      <w:r w:rsidR="005859DE" w:rsidRPr="003536E2">
        <w:rPr>
          <w:rFonts w:ascii="Arial Narrow" w:hAnsi="Arial Narrow"/>
          <w:sz w:val="24"/>
        </w:rPr>
        <w:t>.</w:t>
      </w:r>
      <w:r w:rsidR="002925DE" w:rsidRPr="003536E2">
        <w:rPr>
          <w:rFonts w:ascii="Arial Narrow" w:hAnsi="Arial Narrow"/>
          <w:sz w:val="24"/>
        </w:rPr>
        <w:t xml:space="preserve"> Dessutom kan bilen startas i temperaturer ner till minus 25 grader. </w:t>
      </w:r>
    </w:p>
    <w:p w:rsidR="00623EC6" w:rsidRPr="003536E2" w:rsidRDefault="00623EC6">
      <w:pPr>
        <w:rPr>
          <w:rFonts w:ascii="Arial Narrow" w:hAnsi="Arial Narrow"/>
          <w:sz w:val="24"/>
        </w:rPr>
      </w:pPr>
    </w:p>
    <w:p w:rsidR="005859DE" w:rsidRPr="003536E2" w:rsidRDefault="00623EC6">
      <w:pPr>
        <w:rPr>
          <w:rFonts w:ascii="Arial Narrow" w:hAnsi="Arial Narrow"/>
          <w:sz w:val="24"/>
        </w:rPr>
      </w:pPr>
      <w:r w:rsidRPr="003536E2">
        <w:rPr>
          <w:rFonts w:ascii="Arial Narrow" w:hAnsi="Arial Narrow"/>
          <w:sz w:val="24"/>
        </w:rPr>
        <w:t>Mer än 95 procent av de viktiga komponenterna i ix35 FCEV har tillverkat</w:t>
      </w:r>
      <w:r w:rsidR="003E4EAE" w:rsidRPr="003536E2">
        <w:rPr>
          <w:rFonts w:ascii="Arial Narrow" w:hAnsi="Arial Narrow"/>
          <w:sz w:val="24"/>
        </w:rPr>
        <w:t>s</w:t>
      </w:r>
      <w:r w:rsidR="003536E2">
        <w:rPr>
          <w:rFonts w:ascii="Arial Narrow" w:hAnsi="Arial Narrow"/>
          <w:sz w:val="24"/>
        </w:rPr>
        <w:t xml:space="preserve"> med </w:t>
      </w:r>
      <w:r w:rsidR="001B109A">
        <w:rPr>
          <w:rFonts w:ascii="Arial Narrow" w:hAnsi="Arial Narrow"/>
          <w:sz w:val="24"/>
        </w:rPr>
        <w:t>S</w:t>
      </w:r>
      <w:r w:rsidRPr="003536E2">
        <w:rPr>
          <w:rFonts w:ascii="Arial Narrow" w:hAnsi="Arial Narrow"/>
          <w:sz w:val="24"/>
        </w:rPr>
        <w:t xml:space="preserve">ydkoreansk teknologi </w:t>
      </w:r>
      <w:r w:rsidR="003E4EAE" w:rsidRPr="003536E2">
        <w:rPr>
          <w:rFonts w:ascii="Arial Narrow" w:hAnsi="Arial Narrow"/>
          <w:sz w:val="24"/>
        </w:rPr>
        <w:t xml:space="preserve">genom </w:t>
      </w:r>
      <w:r w:rsidR="00F97198" w:rsidRPr="003536E2">
        <w:rPr>
          <w:rFonts w:ascii="Arial Narrow" w:hAnsi="Arial Narrow"/>
          <w:sz w:val="24"/>
        </w:rPr>
        <w:t xml:space="preserve">ett </w:t>
      </w:r>
      <w:r w:rsidR="003E4EAE" w:rsidRPr="003536E2">
        <w:rPr>
          <w:rFonts w:ascii="Arial Narrow" w:hAnsi="Arial Narrow"/>
          <w:sz w:val="24"/>
        </w:rPr>
        <w:t xml:space="preserve">nära </w:t>
      </w:r>
      <w:r w:rsidRPr="003536E2">
        <w:rPr>
          <w:rFonts w:ascii="Arial Narrow" w:hAnsi="Arial Narrow"/>
          <w:sz w:val="24"/>
        </w:rPr>
        <w:t xml:space="preserve">samarbete med 120 inhemska underleverantörer. Skrymmande delar av bränslecells-systemet </w:t>
      </w:r>
      <w:r w:rsidR="003E4EAE" w:rsidRPr="003536E2">
        <w:rPr>
          <w:rFonts w:ascii="Arial Narrow" w:hAnsi="Arial Narrow"/>
          <w:sz w:val="24"/>
        </w:rPr>
        <w:t xml:space="preserve">har minimerats för att motorn inte ska ta mer plats än en konventionell förbränningsmotor. </w:t>
      </w:r>
    </w:p>
    <w:p w:rsidR="005859DE" w:rsidRPr="003536E2" w:rsidRDefault="005859DE">
      <w:pPr>
        <w:rPr>
          <w:rFonts w:ascii="Arial Narrow" w:hAnsi="Arial Narrow"/>
          <w:sz w:val="24"/>
        </w:rPr>
      </w:pPr>
    </w:p>
    <w:p w:rsidR="002925DE" w:rsidRPr="003536E2" w:rsidRDefault="005859DE">
      <w:pPr>
        <w:rPr>
          <w:rFonts w:ascii="Arial Narrow" w:hAnsi="Arial Narrow"/>
          <w:sz w:val="24"/>
        </w:rPr>
      </w:pPr>
      <w:r w:rsidRPr="003536E2">
        <w:rPr>
          <w:rFonts w:ascii="Arial Narrow" w:hAnsi="Arial Narrow"/>
          <w:sz w:val="24"/>
        </w:rPr>
        <w:t>Hyundai deltar i ”Hydrogen Road Tour” som organisera</w:t>
      </w:r>
      <w:r w:rsidR="002925DE" w:rsidRPr="003536E2">
        <w:rPr>
          <w:rFonts w:ascii="Arial Narrow" w:hAnsi="Arial Narrow"/>
          <w:sz w:val="24"/>
        </w:rPr>
        <w:t>s</w:t>
      </w:r>
      <w:r w:rsidRPr="003536E2">
        <w:rPr>
          <w:rFonts w:ascii="Arial Narrow" w:hAnsi="Arial Narrow"/>
          <w:sz w:val="24"/>
        </w:rPr>
        <w:t xml:space="preserve"> av amerikanska energidepartementet. Ett projekt vars deltagande fordon i skrivande stund körts mer än två miljoner k</w:t>
      </w:r>
      <w:r w:rsidR="007F5AAE">
        <w:rPr>
          <w:rFonts w:ascii="Arial Narrow" w:hAnsi="Arial Narrow"/>
          <w:sz w:val="24"/>
        </w:rPr>
        <w:t>ilometer</w:t>
      </w:r>
      <w:r w:rsidRPr="003536E2">
        <w:rPr>
          <w:rFonts w:ascii="Arial Narrow" w:hAnsi="Arial Narrow"/>
          <w:sz w:val="24"/>
        </w:rPr>
        <w:t xml:space="preserve">. En mindre serie av ix35 FCEV kommer att tillverkas </w:t>
      </w:r>
      <w:r w:rsidR="000515B6" w:rsidRPr="003536E2">
        <w:rPr>
          <w:rFonts w:ascii="Arial Narrow" w:hAnsi="Arial Narrow"/>
          <w:sz w:val="24"/>
        </w:rPr>
        <w:t>under</w:t>
      </w:r>
      <w:r w:rsidRPr="003536E2">
        <w:rPr>
          <w:rFonts w:ascii="Arial Narrow" w:hAnsi="Arial Narrow"/>
          <w:sz w:val="24"/>
        </w:rPr>
        <w:t xml:space="preserve"> 2012 och </w:t>
      </w:r>
      <w:r w:rsidR="007F5AAE">
        <w:rPr>
          <w:rFonts w:ascii="Arial Narrow" w:hAnsi="Arial Narrow"/>
          <w:sz w:val="24"/>
        </w:rPr>
        <w:t>serie</w:t>
      </w:r>
      <w:r w:rsidRPr="003536E2">
        <w:rPr>
          <w:rFonts w:ascii="Arial Narrow" w:hAnsi="Arial Narrow"/>
          <w:sz w:val="24"/>
        </w:rPr>
        <w:t xml:space="preserve">produktion är beräknad till 2015. </w:t>
      </w:r>
    </w:p>
    <w:p w:rsidR="002925DE" w:rsidRPr="003536E2" w:rsidRDefault="002925DE">
      <w:pPr>
        <w:rPr>
          <w:rFonts w:ascii="Arial Narrow" w:hAnsi="Arial Narrow"/>
          <w:sz w:val="24"/>
        </w:rPr>
      </w:pPr>
    </w:p>
    <w:p w:rsidR="002925DE" w:rsidRPr="003536E2" w:rsidRDefault="002925DE">
      <w:pPr>
        <w:rPr>
          <w:rFonts w:ascii="Arial Narrow" w:hAnsi="Arial Narrow"/>
          <w:b/>
          <w:sz w:val="24"/>
        </w:rPr>
      </w:pPr>
      <w:r w:rsidRPr="003536E2">
        <w:rPr>
          <w:rFonts w:ascii="Arial Narrow" w:hAnsi="Arial Narrow"/>
          <w:b/>
          <w:sz w:val="24"/>
        </w:rPr>
        <w:t>Jämförelse mellan ix35 FCEV (tredje generationen) och Tucson FCEV (andra generationen).</w:t>
      </w:r>
    </w:p>
    <w:p w:rsidR="002925DE" w:rsidRPr="003536E2" w:rsidRDefault="002925DE">
      <w:pPr>
        <w:rPr>
          <w:rFonts w:ascii="Arial Narrow" w:hAnsi="Arial Narrow"/>
          <w:b/>
          <w:sz w:val="24"/>
        </w:rPr>
      </w:pPr>
    </w:p>
    <w:p w:rsidR="002925DE" w:rsidRPr="006D3B39" w:rsidRDefault="002925DE">
      <w:pPr>
        <w:rPr>
          <w:rFonts w:ascii="Arial Narrow" w:hAnsi="Arial Narrow"/>
          <w:b/>
          <w:sz w:val="24"/>
        </w:rPr>
      </w:pPr>
      <w:r w:rsidRPr="006D3B39">
        <w:rPr>
          <w:rFonts w:ascii="Arial Narrow" w:hAnsi="Arial Narrow"/>
          <w:b/>
          <w:sz w:val="24"/>
        </w:rPr>
        <w:t xml:space="preserve">Specifikationer </w:t>
      </w:r>
      <w:r w:rsidR="007A613A" w:rsidRPr="006D3B39">
        <w:rPr>
          <w:rFonts w:ascii="Arial Narrow" w:hAnsi="Arial Narrow"/>
          <w:b/>
          <w:sz w:val="24"/>
        </w:rPr>
        <w:tab/>
      </w:r>
      <w:r w:rsidRPr="006D3B39">
        <w:rPr>
          <w:rFonts w:ascii="Arial Narrow" w:hAnsi="Arial Narrow"/>
          <w:b/>
          <w:sz w:val="24"/>
        </w:rPr>
        <w:t>ix35 FCEV</w:t>
      </w:r>
      <w:r w:rsidRPr="006D3B39">
        <w:rPr>
          <w:rFonts w:ascii="Arial Narrow" w:hAnsi="Arial Narrow"/>
          <w:b/>
          <w:sz w:val="24"/>
        </w:rPr>
        <w:tab/>
      </w:r>
      <w:r w:rsidRPr="006D3B39">
        <w:rPr>
          <w:rFonts w:ascii="Arial Narrow" w:hAnsi="Arial Narrow"/>
          <w:b/>
          <w:sz w:val="24"/>
        </w:rPr>
        <w:tab/>
        <w:t>Tucson FCEV</w:t>
      </w:r>
    </w:p>
    <w:p w:rsidR="002925DE" w:rsidRPr="003536E2" w:rsidRDefault="002925DE">
      <w:pPr>
        <w:rPr>
          <w:rFonts w:ascii="Arial Narrow" w:hAnsi="Arial Narrow"/>
          <w:sz w:val="24"/>
        </w:rPr>
      </w:pPr>
    </w:p>
    <w:p w:rsidR="007A613A" w:rsidRPr="003536E2" w:rsidRDefault="002925DE">
      <w:pPr>
        <w:rPr>
          <w:rFonts w:ascii="Arial Narrow" w:hAnsi="Arial Narrow"/>
          <w:sz w:val="24"/>
        </w:rPr>
      </w:pPr>
      <w:r w:rsidRPr="003536E2">
        <w:rPr>
          <w:rFonts w:ascii="Arial Narrow" w:hAnsi="Arial Narrow"/>
          <w:sz w:val="24"/>
        </w:rPr>
        <w:t>Bränsleceller</w:t>
      </w:r>
      <w:r w:rsidR="007A613A" w:rsidRPr="003536E2">
        <w:rPr>
          <w:rFonts w:ascii="Arial Narrow" w:hAnsi="Arial Narrow"/>
          <w:sz w:val="24"/>
        </w:rPr>
        <w:tab/>
      </w:r>
      <w:r w:rsidR="003536E2">
        <w:rPr>
          <w:rFonts w:ascii="Arial Narrow" w:hAnsi="Arial Narrow"/>
          <w:sz w:val="24"/>
        </w:rPr>
        <w:tab/>
      </w:r>
      <w:r w:rsidR="007A613A" w:rsidRPr="003536E2">
        <w:rPr>
          <w:rFonts w:ascii="Arial Narrow" w:hAnsi="Arial Narrow"/>
          <w:sz w:val="24"/>
        </w:rPr>
        <w:t>100 kW</w:t>
      </w:r>
      <w:r w:rsidR="007A613A" w:rsidRPr="003536E2">
        <w:rPr>
          <w:rFonts w:ascii="Arial Narrow" w:hAnsi="Arial Narrow"/>
          <w:sz w:val="24"/>
        </w:rPr>
        <w:tab/>
      </w:r>
      <w:r w:rsidR="007A613A" w:rsidRPr="003536E2">
        <w:rPr>
          <w:rFonts w:ascii="Arial Narrow" w:hAnsi="Arial Narrow"/>
          <w:sz w:val="24"/>
        </w:rPr>
        <w:tab/>
        <w:t>100 kW</w:t>
      </w:r>
    </w:p>
    <w:p w:rsidR="007A613A" w:rsidRPr="003536E2" w:rsidRDefault="007A613A">
      <w:pPr>
        <w:rPr>
          <w:rFonts w:ascii="Arial Narrow" w:hAnsi="Arial Narrow"/>
          <w:sz w:val="24"/>
        </w:rPr>
      </w:pPr>
      <w:r w:rsidRPr="003536E2">
        <w:rPr>
          <w:rFonts w:ascii="Arial Narrow" w:hAnsi="Arial Narrow"/>
          <w:sz w:val="24"/>
        </w:rPr>
        <w:t>Drivsystem</w:t>
      </w:r>
      <w:r w:rsidRPr="003536E2">
        <w:rPr>
          <w:rFonts w:ascii="Arial Narrow" w:hAnsi="Arial Narrow"/>
          <w:sz w:val="24"/>
        </w:rPr>
        <w:tab/>
      </w:r>
      <w:r w:rsidRPr="003536E2">
        <w:rPr>
          <w:rFonts w:ascii="Arial Narrow" w:hAnsi="Arial Narrow"/>
          <w:sz w:val="24"/>
        </w:rPr>
        <w:tab/>
        <w:t>100 kW</w:t>
      </w:r>
      <w:r w:rsidRPr="003536E2">
        <w:rPr>
          <w:rFonts w:ascii="Arial Narrow" w:hAnsi="Arial Narrow"/>
          <w:sz w:val="24"/>
        </w:rPr>
        <w:tab/>
      </w:r>
      <w:r w:rsidRPr="003536E2">
        <w:rPr>
          <w:rFonts w:ascii="Arial Narrow" w:hAnsi="Arial Narrow"/>
          <w:sz w:val="24"/>
        </w:rPr>
        <w:tab/>
        <w:t xml:space="preserve">100 kW </w:t>
      </w:r>
    </w:p>
    <w:p w:rsidR="007F5AAE" w:rsidRDefault="006D3B39">
      <w:pPr>
        <w:rPr>
          <w:rFonts w:ascii="Arial Narrow" w:hAnsi="Arial Narrow"/>
          <w:sz w:val="24"/>
          <w:lang w:val="en-US"/>
        </w:rPr>
      </w:pPr>
      <w:r>
        <w:rPr>
          <w:rFonts w:ascii="Arial Narrow" w:hAnsi="Arial Narrow"/>
          <w:sz w:val="24"/>
          <w:lang w:val="en-US"/>
        </w:rPr>
        <w:t>Energi</w:t>
      </w:r>
      <w:r w:rsidR="007A613A" w:rsidRPr="003536E2">
        <w:rPr>
          <w:rFonts w:ascii="Arial Narrow" w:hAnsi="Arial Narrow"/>
          <w:sz w:val="24"/>
          <w:lang w:val="en-US"/>
        </w:rPr>
        <w:t>lagring</w:t>
      </w:r>
      <w:r w:rsidR="007A613A" w:rsidRPr="003536E2">
        <w:rPr>
          <w:rFonts w:ascii="Arial Narrow" w:hAnsi="Arial Narrow"/>
          <w:sz w:val="24"/>
          <w:lang w:val="en-US"/>
        </w:rPr>
        <w:tab/>
        <w:t xml:space="preserve"> </w:t>
      </w:r>
      <w:r w:rsidR="002F4A79" w:rsidRPr="003536E2">
        <w:rPr>
          <w:rFonts w:ascii="Arial Narrow" w:hAnsi="Arial Narrow"/>
          <w:sz w:val="24"/>
          <w:lang w:val="en-US"/>
        </w:rPr>
        <w:t xml:space="preserve"> </w:t>
      </w:r>
      <w:r w:rsidR="003536E2" w:rsidRPr="003536E2">
        <w:rPr>
          <w:rFonts w:ascii="Arial Narrow" w:hAnsi="Arial Narrow"/>
          <w:sz w:val="24"/>
          <w:lang w:val="en-US"/>
        </w:rPr>
        <w:tab/>
      </w:r>
      <w:r w:rsidR="007A613A" w:rsidRPr="003536E2">
        <w:rPr>
          <w:rFonts w:ascii="Arial Narrow" w:hAnsi="Arial Narrow"/>
          <w:sz w:val="24"/>
          <w:lang w:val="en-US"/>
        </w:rPr>
        <w:t>21 kW (batteri)</w:t>
      </w:r>
      <w:r w:rsidR="007A613A" w:rsidRPr="003536E2">
        <w:rPr>
          <w:rFonts w:ascii="Arial Narrow" w:hAnsi="Arial Narrow"/>
          <w:sz w:val="24"/>
          <w:lang w:val="en-US"/>
        </w:rPr>
        <w:tab/>
      </w:r>
      <w:r w:rsidR="003536E2" w:rsidRPr="003536E2">
        <w:rPr>
          <w:rFonts w:ascii="Arial Narrow" w:hAnsi="Arial Narrow"/>
          <w:sz w:val="24"/>
          <w:lang w:val="en-US"/>
        </w:rPr>
        <w:tab/>
      </w:r>
      <w:r w:rsidR="007A613A" w:rsidRPr="003536E2">
        <w:rPr>
          <w:rFonts w:ascii="Arial Narrow" w:hAnsi="Arial Narrow"/>
          <w:sz w:val="24"/>
          <w:lang w:val="en-US"/>
        </w:rPr>
        <w:t xml:space="preserve">100 kW </w:t>
      </w:r>
    </w:p>
    <w:p w:rsidR="007A613A" w:rsidRPr="003536E2" w:rsidRDefault="007A613A">
      <w:pPr>
        <w:rPr>
          <w:rFonts w:ascii="Arial Narrow" w:hAnsi="Arial Narrow"/>
          <w:sz w:val="24"/>
        </w:rPr>
      </w:pPr>
      <w:r w:rsidRPr="003536E2">
        <w:rPr>
          <w:rFonts w:ascii="Arial Narrow" w:hAnsi="Arial Narrow"/>
          <w:sz w:val="24"/>
        </w:rPr>
        <w:t>Vätgastank</w:t>
      </w:r>
      <w:r w:rsidRPr="003536E2">
        <w:rPr>
          <w:rFonts w:ascii="Arial Narrow" w:hAnsi="Arial Narrow"/>
          <w:sz w:val="24"/>
        </w:rPr>
        <w:tab/>
      </w:r>
      <w:r w:rsidRPr="003536E2">
        <w:rPr>
          <w:rFonts w:ascii="Arial Narrow" w:hAnsi="Arial Narrow"/>
          <w:sz w:val="24"/>
        </w:rPr>
        <w:tab/>
        <w:t>700MB (5,6 kg gas)</w:t>
      </w:r>
      <w:r w:rsidRPr="003536E2">
        <w:rPr>
          <w:rFonts w:ascii="Arial Narrow" w:hAnsi="Arial Narrow"/>
          <w:sz w:val="24"/>
        </w:rPr>
        <w:tab/>
        <w:t>350MB (3,5 kg gas)</w:t>
      </w:r>
    </w:p>
    <w:p w:rsidR="007A613A" w:rsidRPr="003536E2" w:rsidRDefault="007A613A">
      <w:pPr>
        <w:rPr>
          <w:rFonts w:ascii="Arial Narrow" w:hAnsi="Arial Narrow"/>
          <w:sz w:val="24"/>
        </w:rPr>
      </w:pPr>
      <w:r w:rsidRPr="003536E2">
        <w:rPr>
          <w:rFonts w:ascii="Arial Narrow" w:hAnsi="Arial Narrow"/>
          <w:sz w:val="24"/>
        </w:rPr>
        <w:t>Topphastighet</w:t>
      </w:r>
      <w:r w:rsidRPr="003536E2">
        <w:rPr>
          <w:rFonts w:ascii="Arial Narrow" w:hAnsi="Arial Narrow"/>
          <w:sz w:val="24"/>
        </w:rPr>
        <w:tab/>
      </w:r>
      <w:r w:rsidR="003536E2">
        <w:rPr>
          <w:rFonts w:ascii="Arial Narrow" w:hAnsi="Arial Narrow"/>
          <w:sz w:val="24"/>
        </w:rPr>
        <w:tab/>
      </w:r>
      <w:r w:rsidRPr="003536E2">
        <w:rPr>
          <w:rFonts w:ascii="Arial Narrow" w:hAnsi="Arial Narrow"/>
          <w:sz w:val="24"/>
        </w:rPr>
        <w:t>160 km/h</w:t>
      </w:r>
      <w:r w:rsidRPr="003536E2">
        <w:rPr>
          <w:rFonts w:ascii="Arial Narrow" w:hAnsi="Arial Narrow"/>
          <w:sz w:val="24"/>
        </w:rPr>
        <w:tab/>
      </w:r>
      <w:r w:rsidR="003536E2">
        <w:rPr>
          <w:rFonts w:ascii="Arial Narrow" w:hAnsi="Arial Narrow"/>
          <w:sz w:val="24"/>
        </w:rPr>
        <w:tab/>
      </w:r>
      <w:r w:rsidRPr="003536E2">
        <w:rPr>
          <w:rFonts w:ascii="Arial Narrow" w:hAnsi="Arial Narrow"/>
          <w:sz w:val="24"/>
        </w:rPr>
        <w:t>160 km/h</w:t>
      </w:r>
    </w:p>
    <w:p w:rsidR="007A613A" w:rsidRPr="003536E2" w:rsidRDefault="007A613A">
      <w:pPr>
        <w:rPr>
          <w:rFonts w:ascii="Arial Narrow" w:hAnsi="Arial Narrow"/>
          <w:sz w:val="24"/>
        </w:rPr>
      </w:pPr>
      <w:r w:rsidRPr="003536E2">
        <w:rPr>
          <w:rFonts w:ascii="Arial Narrow" w:hAnsi="Arial Narrow"/>
          <w:sz w:val="24"/>
        </w:rPr>
        <w:t>V</w:t>
      </w:r>
      <w:r w:rsidR="00857397" w:rsidRPr="003536E2">
        <w:rPr>
          <w:rFonts w:ascii="Arial Narrow" w:hAnsi="Arial Narrow"/>
          <w:sz w:val="24"/>
        </w:rPr>
        <w:t>erkningsgrad</w:t>
      </w:r>
      <w:r w:rsidR="00857397" w:rsidRPr="003536E2">
        <w:rPr>
          <w:rFonts w:ascii="Arial Narrow" w:hAnsi="Arial Narrow"/>
          <w:sz w:val="24"/>
        </w:rPr>
        <w:tab/>
        <w:t xml:space="preserve">  </w:t>
      </w:r>
      <w:r w:rsidR="003536E2">
        <w:rPr>
          <w:rFonts w:ascii="Arial Narrow" w:hAnsi="Arial Narrow"/>
          <w:sz w:val="24"/>
        </w:rPr>
        <w:tab/>
      </w:r>
      <w:r w:rsidR="00857397" w:rsidRPr="003536E2">
        <w:rPr>
          <w:rFonts w:ascii="Arial Narrow" w:hAnsi="Arial Narrow"/>
          <w:sz w:val="24"/>
        </w:rPr>
        <w:t>31 km/l</w:t>
      </w:r>
      <w:r w:rsidR="00857397" w:rsidRPr="003536E2">
        <w:rPr>
          <w:rFonts w:ascii="Arial Narrow" w:hAnsi="Arial Narrow"/>
          <w:sz w:val="24"/>
        </w:rPr>
        <w:tab/>
        <w:t xml:space="preserve">  </w:t>
      </w:r>
      <w:r w:rsidR="003536E2">
        <w:rPr>
          <w:rFonts w:ascii="Arial Narrow" w:hAnsi="Arial Narrow"/>
          <w:sz w:val="24"/>
        </w:rPr>
        <w:tab/>
      </w:r>
      <w:r w:rsidR="00857397" w:rsidRPr="003536E2">
        <w:rPr>
          <w:rFonts w:ascii="Arial Narrow" w:hAnsi="Arial Narrow"/>
          <w:sz w:val="24"/>
        </w:rPr>
        <w:t>27 km</w:t>
      </w:r>
      <w:r w:rsidRPr="003536E2">
        <w:rPr>
          <w:rFonts w:ascii="Arial Narrow" w:hAnsi="Arial Narrow"/>
          <w:sz w:val="24"/>
        </w:rPr>
        <w:t>/l</w:t>
      </w:r>
    </w:p>
    <w:p w:rsidR="002925DE" w:rsidRPr="003536E2" w:rsidRDefault="007A613A">
      <w:pPr>
        <w:rPr>
          <w:rFonts w:ascii="Arial Narrow" w:hAnsi="Arial Narrow"/>
          <w:sz w:val="24"/>
        </w:rPr>
      </w:pPr>
      <w:r w:rsidRPr="003536E2">
        <w:rPr>
          <w:rFonts w:ascii="Arial Narrow" w:hAnsi="Arial Narrow"/>
          <w:sz w:val="24"/>
        </w:rPr>
        <w:t>Max km/laddning</w:t>
      </w:r>
      <w:r w:rsidRPr="003536E2">
        <w:rPr>
          <w:rFonts w:ascii="Arial Narrow" w:hAnsi="Arial Narrow"/>
          <w:sz w:val="24"/>
        </w:rPr>
        <w:tab/>
        <w:t xml:space="preserve">650 km </w:t>
      </w:r>
      <w:r w:rsidRPr="003536E2">
        <w:rPr>
          <w:rFonts w:ascii="Arial Narrow" w:hAnsi="Arial Narrow"/>
          <w:sz w:val="24"/>
        </w:rPr>
        <w:tab/>
      </w:r>
      <w:r w:rsidRPr="003536E2">
        <w:rPr>
          <w:rFonts w:ascii="Arial Narrow" w:hAnsi="Arial Narrow"/>
          <w:sz w:val="24"/>
        </w:rPr>
        <w:tab/>
        <w:t xml:space="preserve">370 km </w:t>
      </w:r>
    </w:p>
    <w:p w:rsidR="002925DE" w:rsidRDefault="002925DE">
      <w:pPr>
        <w:rPr>
          <w:rFonts w:ascii="Arial Narrow" w:hAnsi="Arial Narrow"/>
          <w:sz w:val="24"/>
        </w:rPr>
      </w:pPr>
    </w:p>
    <w:p w:rsidR="003536E2" w:rsidRPr="006D3B39" w:rsidRDefault="003536E2">
      <w:pPr>
        <w:rPr>
          <w:rFonts w:ascii="Arial Narrow" w:hAnsi="Arial Narrow"/>
          <w:sz w:val="20"/>
          <w:szCs w:val="20"/>
        </w:rPr>
      </w:pPr>
      <w:hyperlink r:id="rId5" w:history="1">
        <w:r w:rsidRPr="006D3B39">
          <w:rPr>
            <w:rStyle w:val="Hyperlnk"/>
            <w:rFonts w:ascii="Arial Narrow" w:hAnsi="Arial Narrow"/>
            <w:sz w:val="20"/>
            <w:szCs w:val="20"/>
          </w:rPr>
          <w:t>ann.sundfeldt@hyundai.se</w:t>
        </w:r>
      </w:hyperlink>
    </w:p>
    <w:p w:rsidR="003536E2" w:rsidRDefault="003536E2">
      <w:pPr>
        <w:rPr>
          <w:rFonts w:ascii="Arial Narrow" w:hAnsi="Arial Narrow"/>
          <w:sz w:val="24"/>
        </w:rPr>
      </w:pPr>
    </w:p>
    <w:p w:rsidR="003536E2" w:rsidRPr="003536E2" w:rsidRDefault="003536E2" w:rsidP="003536E2">
      <w:pPr>
        <w:rPr>
          <w:rFonts w:ascii="Arial Narrow" w:hAnsi="Arial Narrow"/>
          <w:i/>
          <w:sz w:val="20"/>
          <w:szCs w:val="20"/>
        </w:rPr>
      </w:pPr>
      <w:r w:rsidRPr="003536E2">
        <w:rPr>
          <w:rFonts w:ascii="Arial Narrow" w:hAnsi="Arial Narrow"/>
          <w:b/>
          <w:i/>
          <w:sz w:val="20"/>
          <w:szCs w:val="20"/>
        </w:rPr>
        <w:t>Hyundai Bilar AB</w:t>
      </w:r>
      <w:r w:rsidRPr="003536E2">
        <w:rPr>
          <w:rFonts w:ascii="Arial Narrow" w:hAnsi="Arial Narrow"/>
          <w:i/>
          <w:sz w:val="20"/>
          <w:szCs w:val="20"/>
        </w:rPr>
        <w:t xml:space="preserve">, </w:t>
      </w:r>
      <w:hyperlink r:id="rId6" w:history="1">
        <w:r w:rsidRPr="003536E2">
          <w:rPr>
            <w:rStyle w:val="Hyperlnk"/>
            <w:rFonts w:ascii="Arial Narrow" w:hAnsi="Arial Narrow"/>
            <w:i/>
            <w:sz w:val="20"/>
            <w:szCs w:val="20"/>
          </w:rPr>
          <w:t>www.hyundai.se</w:t>
        </w:r>
      </w:hyperlink>
      <w:r w:rsidRPr="003536E2">
        <w:rPr>
          <w:rFonts w:ascii="Arial Narrow" w:hAnsi="Arial Narrow"/>
          <w:i/>
          <w:sz w:val="20"/>
          <w:szCs w:val="20"/>
        </w:rPr>
        <w:t>, bildades 1990. Hyundai har idag 80 försäljningsställen landet runt och 110 serviceverkstäder.</w:t>
      </w:r>
    </w:p>
    <w:p w:rsidR="003536E2" w:rsidRPr="003536E2" w:rsidRDefault="003536E2" w:rsidP="003536E2">
      <w:pPr>
        <w:rPr>
          <w:rFonts w:ascii="Arial Narrow" w:hAnsi="Arial Narrow"/>
          <w:i/>
          <w:sz w:val="20"/>
          <w:szCs w:val="20"/>
        </w:rPr>
      </w:pPr>
      <w:r w:rsidRPr="003536E2">
        <w:rPr>
          <w:rFonts w:ascii="Arial Narrow" w:hAnsi="Arial Narrow"/>
          <w:b/>
          <w:i/>
          <w:sz w:val="20"/>
          <w:szCs w:val="20"/>
        </w:rPr>
        <w:t>Hyundai Motor Company</w:t>
      </w:r>
      <w:r w:rsidRPr="003536E2">
        <w:rPr>
          <w:rFonts w:ascii="Arial Narrow" w:hAnsi="Arial Narrow"/>
          <w:i/>
          <w:sz w:val="20"/>
          <w:szCs w:val="20"/>
        </w:rPr>
        <w:t xml:space="preserve">, startades 1967 och är nu Koreas ledande biltillverkare med försäljning och service över hela världen. Hyundai sålde 2009 3,1 miljoner bilar världen över. Bilarna säljs via 193 distributörer till 6000 återförsäljare i olika länder. Idag är Hyundai den femte största biltillverkaren i världen. Hyundai har idag fem tillverknings-fabriker utanför Korea, i Kina, Indien, Turkiet, USA och Tjeckien, antalet anställda uppgår till 75 000 personer. </w:t>
      </w:r>
    </w:p>
    <w:p w:rsidR="003536E2" w:rsidRPr="003536E2" w:rsidRDefault="003536E2">
      <w:pPr>
        <w:rPr>
          <w:rFonts w:ascii="Arial Narrow" w:hAnsi="Arial Narrow"/>
          <w:sz w:val="24"/>
        </w:rPr>
      </w:pPr>
    </w:p>
    <w:p w:rsidR="003536E2" w:rsidRPr="003536E2" w:rsidRDefault="003536E2">
      <w:pPr>
        <w:rPr>
          <w:rFonts w:ascii="Arial Narrow" w:hAnsi="Arial Narrow"/>
          <w:sz w:val="24"/>
        </w:rPr>
      </w:pPr>
    </w:p>
    <w:p w:rsidR="002925DE" w:rsidRPr="003536E2" w:rsidRDefault="002925DE">
      <w:pPr>
        <w:rPr>
          <w:rFonts w:ascii="Arial Narrow" w:hAnsi="Arial Narrow"/>
          <w:sz w:val="24"/>
        </w:rPr>
      </w:pPr>
    </w:p>
    <w:p w:rsidR="009C3DF2" w:rsidRPr="003536E2" w:rsidRDefault="009C3DF2">
      <w:pPr>
        <w:rPr>
          <w:sz w:val="24"/>
        </w:rPr>
      </w:pPr>
    </w:p>
    <w:p w:rsidR="009C3DF2" w:rsidRPr="003536E2" w:rsidRDefault="009C3DF2">
      <w:pPr>
        <w:rPr>
          <w:sz w:val="24"/>
        </w:rPr>
      </w:pPr>
    </w:p>
    <w:p w:rsidR="00377CD7" w:rsidRPr="003536E2" w:rsidRDefault="00377CD7">
      <w:pPr>
        <w:rPr>
          <w:sz w:val="24"/>
        </w:rPr>
      </w:pPr>
    </w:p>
    <w:sectPr w:rsidR="00377CD7" w:rsidRPr="003536E2" w:rsidSect="00377CD7">
      <w:pgSz w:w="11906" w:h="16838"/>
      <w:pgMar w:top="1417" w:right="1417" w:bottom="1417" w:left="1417"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F58D2"/>
    <w:rsid w:val="000515B6"/>
    <w:rsid w:val="000855AC"/>
    <w:rsid w:val="001B109A"/>
    <w:rsid w:val="002160B6"/>
    <w:rsid w:val="002469A4"/>
    <w:rsid w:val="002561CB"/>
    <w:rsid w:val="002925DE"/>
    <w:rsid w:val="002F4A79"/>
    <w:rsid w:val="003536E2"/>
    <w:rsid w:val="00377CD7"/>
    <w:rsid w:val="003C407A"/>
    <w:rsid w:val="003E4EAE"/>
    <w:rsid w:val="004456E0"/>
    <w:rsid w:val="00514B2B"/>
    <w:rsid w:val="00567CCC"/>
    <w:rsid w:val="005859DE"/>
    <w:rsid w:val="006018F5"/>
    <w:rsid w:val="00623EC6"/>
    <w:rsid w:val="006D3B39"/>
    <w:rsid w:val="006F3CCE"/>
    <w:rsid w:val="006F58D2"/>
    <w:rsid w:val="007A0565"/>
    <w:rsid w:val="007A613A"/>
    <w:rsid w:val="007F5AAE"/>
    <w:rsid w:val="00857397"/>
    <w:rsid w:val="009C3DF2"/>
    <w:rsid w:val="00A40538"/>
    <w:rsid w:val="00B97464"/>
    <w:rsid w:val="00D77A80"/>
    <w:rsid w:val="00E83DDE"/>
    <w:rsid w:val="00F0338C"/>
    <w:rsid w:val="00F9719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8FF"/>
    <w:rPr>
      <w:rFonts w:ascii="New York" w:hAnsi="New York"/>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B738FF"/>
  </w:style>
  <w:style w:type="character" w:styleId="Hyperlnk">
    <w:name w:val="Hyperlink"/>
    <w:basedOn w:val="Standardstycketeckensnitt"/>
    <w:uiPriority w:val="99"/>
    <w:unhideWhenUsed/>
    <w:rsid w:val="003536E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yundai.se" TargetMode="External"/><Relationship Id="rId5" Type="http://schemas.openxmlformats.org/officeDocument/2006/relationships/hyperlink" Target="mailto:ann.sundfeldt@hyundai.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82CC-BBCC-4771-9B40-86CCD4F5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MagNet Publishing</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Drive-användare</dc:creator>
  <cp:keywords/>
  <cp:lastModifiedBy>Administrator</cp:lastModifiedBy>
  <cp:revision>2</cp:revision>
  <dcterms:created xsi:type="dcterms:W3CDTF">2010-12-30T15:19:00Z</dcterms:created>
  <dcterms:modified xsi:type="dcterms:W3CDTF">2010-12-30T15:19:00Z</dcterms:modified>
</cp:coreProperties>
</file>